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/>
          <w:color w:val="auto"/>
          <w:sz w:val="36"/>
          <w:szCs w:val="36"/>
          <w:lang w:val="en-US" w:eastAsia="zh-CN"/>
        </w:rPr>
        <w:t>直饮水机滤芯更换和维保服务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2026年直饮水机滤芯更换和维保服务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2026年直饮水机滤芯更换和维保服务  15.71万元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63FB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959" w:leftChars="228" w:hanging="480" w:hangingChars="200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投标单位为具备国家有关部门颁发的</w:t>
      </w:r>
      <w:r>
        <w:rPr>
          <w:rFonts w:hint="eastAsia"/>
          <w:color w:val="auto"/>
          <w:sz w:val="24"/>
          <w:szCs w:val="24"/>
          <w:lang w:val="en-US" w:eastAsia="zh-CN"/>
        </w:rPr>
        <w:t>营业执照，且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营业执照经营范围需包含“直饮水设备维护”“滤芯更换服务”等相关内容</w:t>
      </w:r>
    </w:p>
    <w:p w14:paraId="477C49BC">
      <w:pPr>
        <w:spacing w:line="0" w:lineRule="atLeast"/>
        <w:ind w:left="480" w:hanging="480" w:hanging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</w:p>
    <w:p w14:paraId="7706A376">
      <w:pPr>
        <w:spacing w:line="0" w:lineRule="atLeast"/>
        <w:ind w:left="480" w:hanging="480" w:hanging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五、报名方式：</w:t>
      </w:r>
    </w:p>
    <w:p w14:paraId="147157EB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进行报名登记。邮件主题名称必须写明：</w:t>
      </w:r>
      <w:r>
        <w:rPr>
          <w:rFonts w:hint="eastAsia"/>
          <w:color w:val="auto"/>
          <w:sz w:val="24"/>
          <w:szCs w:val="24"/>
          <w:lang w:val="en-US" w:eastAsia="zh-CN"/>
        </w:rPr>
        <w:t>2026年直饮水机滤芯更换和直饮水机维保服务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林戈 </w:t>
      </w:r>
    </w:p>
    <w:p w14:paraId="225C70AD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15007133330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22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964B56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2D2E151D"/>
    <w:rsid w:val="30E9709E"/>
    <w:rsid w:val="350836FD"/>
    <w:rsid w:val="3624163E"/>
    <w:rsid w:val="394F65C0"/>
    <w:rsid w:val="3F7367C3"/>
    <w:rsid w:val="42255A37"/>
    <w:rsid w:val="484866B4"/>
    <w:rsid w:val="56290D2D"/>
    <w:rsid w:val="5E9716B3"/>
    <w:rsid w:val="63321358"/>
    <w:rsid w:val="690F4E10"/>
    <w:rsid w:val="6D386F93"/>
    <w:rsid w:val="7C9D7651"/>
    <w:rsid w:val="7FDD0F12"/>
    <w:rsid w:val="7FED0AE5"/>
    <w:rsid w:val="D36B9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645</Words>
  <Characters>708</Characters>
  <Lines>5</Lines>
  <Paragraphs>1</Paragraphs>
  <TotalTime>103</TotalTime>
  <ScaleCrop>false</ScaleCrop>
  <LinksUpToDate>false</LinksUpToDate>
  <CharactersWithSpaces>728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2018-08-15T10:36:00Z</dcterms:created>
  <dc:creator>Administrator</dc:creator>
  <cp:lastModifiedBy>yoyo</cp:lastModifiedBy>
  <dcterms:modified xsi:type="dcterms:W3CDTF">2026-06-18T08:07:45Z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45913E4E37565AC198992A6AE442918E_43</vt:lpwstr>
  </property>
</Properties>
</file>