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sz w:val="44"/>
        </w:rPr>
      </w:pPr>
    </w:p>
    <w:p w14:paraId="595A8B1D">
      <w:pPr>
        <w:jc w:val="center"/>
        <w:rPr>
          <w:sz w:val="44"/>
        </w:rPr>
      </w:pPr>
    </w:p>
    <w:p w14:paraId="0C1C1288">
      <w:pPr>
        <w:jc w:val="center"/>
        <w:rPr>
          <w:w w:val="66"/>
          <w:sz w:val="120"/>
          <w:szCs w:val="120"/>
        </w:rPr>
      </w:pPr>
      <w:r>
        <w:rPr>
          <w:bCs/>
          <w:w w:val="66"/>
          <w:sz w:val="120"/>
          <w:szCs w:val="120"/>
        </w:rPr>
        <w:t>竞争性谈判文件</w:t>
      </w:r>
    </w:p>
    <w:p w14:paraId="31E4C55D">
      <w:pPr>
        <w:jc w:val="center"/>
        <w:rPr>
          <w:sz w:val="44"/>
        </w:rPr>
      </w:pPr>
    </w:p>
    <w:p w14:paraId="030C5E87">
      <w:pPr>
        <w:jc w:val="center"/>
        <w:rPr>
          <w:sz w:val="44"/>
        </w:rPr>
      </w:pPr>
    </w:p>
    <w:p w14:paraId="443904E0">
      <w:pPr>
        <w:ind w:firstLine="1440" w:firstLineChars="400"/>
        <w:rPr>
          <w:bCs/>
          <w:sz w:val="36"/>
        </w:rPr>
      </w:pPr>
    </w:p>
    <w:p w14:paraId="4805C92B">
      <w:pPr>
        <w:spacing w:line="480" w:lineRule="auto"/>
        <w:ind w:firstLine="960" w:firstLineChars="300"/>
        <w:rPr>
          <w:bCs/>
          <w:sz w:val="32"/>
          <w:szCs w:val="32"/>
        </w:rPr>
      </w:pPr>
      <w:r>
        <w:rPr>
          <w:bCs/>
          <w:sz w:val="32"/>
          <w:szCs w:val="32"/>
        </w:rPr>
        <w:t>项目编号：</w:t>
      </w:r>
    </w:p>
    <w:p w14:paraId="4147AC7E">
      <w:pPr>
        <w:spacing w:line="480" w:lineRule="auto"/>
        <w:ind w:left="958" w:leftChars="342"/>
        <w:rPr>
          <w:bCs/>
          <w:color w:val="auto"/>
          <w:sz w:val="32"/>
          <w:szCs w:val="32"/>
        </w:rPr>
      </w:pPr>
      <w:r>
        <w:rPr>
          <w:bCs/>
          <w:sz w:val="32"/>
          <w:szCs w:val="32"/>
        </w:rPr>
        <w:t>项目名称：</w:t>
      </w:r>
      <w:r>
        <w:rPr>
          <w:rFonts w:hint="eastAsia"/>
          <w:bCs/>
          <w:color w:val="auto"/>
          <w:sz w:val="32"/>
          <w:szCs w:val="32"/>
        </w:rPr>
        <w:t>湖北省博物馆</w:t>
      </w:r>
      <w:r>
        <w:rPr>
          <w:rFonts w:hint="eastAsia"/>
          <w:bCs/>
          <w:color w:val="auto"/>
          <w:sz w:val="32"/>
          <w:szCs w:val="32"/>
          <w:lang w:eastAsia="zh-CN"/>
        </w:rPr>
        <w:t>北地下停车场安检处改造及配套设施提升项目</w:t>
      </w:r>
    </w:p>
    <w:p w14:paraId="5C6985C3">
      <w:pPr>
        <w:spacing w:line="480" w:lineRule="auto"/>
        <w:ind w:left="958" w:leftChars="342"/>
        <w:rPr>
          <w:bCs/>
          <w:sz w:val="32"/>
          <w:szCs w:val="32"/>
        </w:rPr>
      </w:pPr>
      <w:r>
        <w:rPr>
          <w:rFonts w:hint="eastAsia"/>
          <w:bCs/>
          <w:sz w:val="32"/>
          <w:szCs w:val="32"/>
        </w:rPr>
        <w:t>谈判</w:t>
      </w:r>
      <w:r>
        <w:rPr>
          <w:bCs/>
          <w:sz w:val="32"/>
          <w:szCs w:val="32"/>
        </w:rPr>
        <w:t>内容：</w:t>
      </w:r>
      <w:r>
        <w:rPr>
          <w:rFonts w:hint="eastAsia"/>
          <w:bCs/>
          <w:color w:val="auto"/>
          <w:sz w:val="32"/>
          <w:szCs w:val="32"/>
          <w:lang w:eastAsia="zh-CN"/>
        </w:rPr>
        <w:t>北地下停车场安检处改造及配套设施提升</w:t>
      </w:r>
    </w:p>
    <w:p w14:paraId="69064CB9">
      <w:pPr>
        <w:tabs>
          <w:tab w:val="left" w:pos="2625"/>
        </w:tabs>
        <w:spacing w:line="480" w:lineRule="auto"/>
        <w:jc w:val="center"/>
        <w:rPr>
          <w:bCs/>
          <w:sz w:val="32"/>
        </w:rPr>
      </w:pPr>
    </w:p>
    <w:p w14:paraId="02CB2414">
      <w:pPr>
        <w:tabs>
          <w:tab w:val="left" w:pos="2625"/>
        </w:tabs>
        <w:spacing w:line="520" w:lineRule="exact"/>
        <w:jc w:val="center"/>
        <w:rPr>
          <w:bCs/>
          <w:sz w:val="32"/>
        </w:rPr>
      </w:pPr>
    </w:p>
    <w:p w14:paraId="5E7840F9">
      <w:pPr>
        <w:tabs>
          <w:tab w:val="left" w:pos="2625"/>
        </w:tabs>
        <w:spacing w:line="520" w:lineRule="exact"/>
        <w:jc w:val="center"/>
        <w:rPr>
          <w:bCs/>
          <w:sz w:val="32"/>
        </w:rPr>
      </w:pPr>
    </w:p>
    <w:p w14:paraId="62FB828D">
      <w:pPr>
        <w:tabs>
          <w:tab w:val="left" w:pos="2625"/>
        </w:tabs>
        <w:spacing w:line="520" w:lineRule="exact"/>
        <w:jc w:val="center"/>
        <w:rPr>
          <w:sz w:val="36"/>
        </w:rPr>
      </w:pPr>
    </w:p>
    <w:p w14:paraId="3F8C00E7">
      <w:pPr>
        <w:tabs>
          <w:tab w:val="left" w:pos="2625"/>
        </w:tabs>
        <w:spacing w:line="520" w:lineRule="exact"/>
        <w:jc w:val="center"/>
        <w:rPr>
          <w:sz w:val="36"/>
        </w:rPr>
      </w:pPr>
    </w:p>
    <w:p w14:paraId="58A96529">
      <w:pPr>
        <w:tabs>
          <w:tab w:val="left" w:pos="2625"/>
        </w:tabs>
        <w:spacing w:line="520" w:lineRule="exact"/>
        <w:rPr>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2020</w:t>
      </w:r>
      <w:r>
        <w:rPr>
          <w:color w:val="auto"/>
          <w:sz w:val="32"/>
          <w:szCs w:val="32"/>
        </w:rPr>
        <w:t>年</w:t>
      </w:r>
      <w:r>
        <w:rPr>
          <w:rFonts w:hint="eastAsia"/>
          <w:color w:val="auto"/>
          <w:sz w:val="32"/>
          <w:szCs w:val="32"/>
          <w:lang w:val="en-US" w:eastAsia="zh-CN"/>
        </w:rPr>
        <w:t>6</w:t>
      </w:r>
      <w:r>
        <w:rPr>
          <w:color w:val="auto"/>
          <w:sz w:val="32"/>
          <w:szCs w:val="32"/>
        </w:rPr>
        <w:t>月</w:t>
      </w:r>
    </w:p>
    <w:p w14:paraId="04A76890">
      <w:pPr>
        <w:jc w:val="center"/>
        <w:rPr>
          <w:sz w:val="36"/>
          <w:szCs w:val="36"/>
        </w:rPr>
      </w:pPr>
    </w:p>
    <w:p w14:paraId="06D5A84C">
      <w:pPr>
        <w:jc w:val="center"/>
        <w:rPr>
          <w:sz w:val="36"/>
          <w:szCs w:val="36"/>
        </w:rPr>
      </w:pPr>
      <w:r>
        <w:rPr>
          <w:sz w:val="36"/>
          <w:szCs w:val="36"/>
        </w:rPr>
        <w:t>目</w:t>
      </w:r>
      <w:r>
        <w:rPr>
          <w:rFonts w:hint="eastAsia"/>
          <w:sz w:val="36"/>
          <w:szCs w:val="36"/>
        </w:rPr>
        <w:t xml:space="preserve">  </w:t>
      </w:r>
      <w:r>
        <w:rPr>
          <w:sz w:val="36"/>
          <w:szCs w:val="36"/>
        </w:rPr>
        <w:t>录</w:t>
      </w:r>
    </w:p>
    <w:p w14:paraId="04E0ADDE">
      <w:pPr>
        <w:rPr>
          <w:rFonts w:eastAsia="黑体"/>
          <w:sz w:val="44"/>
          <w:szCs w:val="44"/>
        </w:rPr>
      </w:pPr>
    </w:p>
    <w:p w14:paraId="104B006B">
      <w:pPr>
        <w:spacing w:line="480" w:lineRule="auto"/>
      </w:pPr>
      <w:r>
        <w:t>第一章</w:t>
      </w:r>
      <w:r>
        <w:rPr>
          <w:rFonts w:hint="eastAsia"/>
        </w:rPr>
        <w:t xml:space="preserve">  </w:t>
      </w:r>
      <w:r>
        <w:t>谈判邀请函</w:t>
      </w:r>
    </w:p>
    <w:p w14:paraId="09B2717D">
      <w:pPr>
        <w:spacing w:line="480" w:lineRule="auto"/>
      </w:pPr>
      <w:r>
        <w:t>第二章</w:t>
      </w:r>
      <w:r>
        <w:rPr>
          <w:rFonts w:hint="eastAsia"/>
        </w:rPr>
        <w:t xml:space="preserve">  </w:t>
      </w:r>
      <w:r>
        <w:t>谈判须知</w:t>
      </w:r>
    </w:p>
    <w:p w14:paraId="362B2084">
      <w:pPr>
        <w:spacing w:line="480" w:lineRule="auto"/>
      </w:pPr>
      <w:r>
        <w:t>第三章</w:t>
      </w:r>
      <w:r>
        <w:rPr>
          <w:rFonts w:hint="eastAsia"/>
        </w:rPr>
        <w:t xml:space="preserve">  </w:t>
      </w:r>
      <w:r>
        <w:t>采购货物（服务）技术规格、参数及要求</w:t>
      </w:r>
    </w:p>
    <w:p w14:paraId="0FE7B3A7">
      <w:pPr>
        <w:spacing w:line="480" w:lineRule="auto"/>
      </w:pPr>
      <w:r>
        <w:t>第四章</w:t>
      </w:r>
      <w:r>
        <w:rPr>
          <w:rFonts w:hint="eastAsia"/>
        </w:rPr>
        <w:t xml:space="preserve">  </w:t>
      </w:r>
      <w:r>
        <w:t>合同书（格式）</w:t>
      </w:r>
    </w:p>
    <w:p w14:paraId="51B8EAA1">
      <w:pPr>
        <w:spacing w:line="480" w:lineRule="auto"/>
        <w:sectPr>
          <w:headerReference r:id="rId9"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032F1052">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306CC097">
      <w:pPr>
        <w:spacing w:line="500" w:lineRule="exact"/>
        <w:rPr>
          <w:bCs/>
          <w:sz w:val="24"/>
        </w:rPr>
      </w:pPr>
    </w:p>
    <w:p w14:paraId="4E61F28F">
      <w:pPr>
        <w:spacing w:line="440" w:lineRule="exact"/>
        <w:ind w:firstLine="480" w:firstLineChars="200"/>
        <w:rPr>
          <w:bCs/>
          <w:sz w:val="24"/>
        </w:rPr>
      </w:pPr>
      <w:r>
        <w:rPr>
          <w:rFonts w:hint="eastAsia"/>
          <w:bCs/>
          <w:sz w:val="24"/>
        </w:rPr>
        <w:t>受</w:t>
      </w:r>
      <w:r>
        <w:rPr>
          <w:bCs/>
          <w:sz w:val="24"/>
        </w:rPr>
        <w:t>邀请供应商：</w:t>
      </w:r>
    </w:p>
    <w:p w14:paraId="2A06D6EA">
      <w:pPr>
        <w:spacing w:line="440" w:lineRule="exact"/>
        <w:ind w:firstLine="480" w:firstLineChars="200"/>
        <w:rPr>
          <w:bCs/>
          <w:sz w:val="24"/>
        </w:rPr>
      </w:pPr>
      <w:r>
        <w:rPr>
          <w:bCs/>
          <w:sz w:val="24"/>
        </w:rPr>
        <w:t>谈判小组确定你公司为</w:t>
      </w:r>
      <w:r>
        <w:rPr>
          <w:rFonts w:hint="eastAsia"/>
          <w:bCs/>
          <w:sz w:val="24"/>
        </w:rPr>
        <w:t>（湖北省博物馆</w:t>
      </w:r>
      <w:r>
        <w:rPr>
          <w:rFonts w:hint="eastAsia"/>
          <w:bCs/>
          <w:sz w:val="24"/>
          <w:lang w:eastAsia="zh-CN"/>
        </w:rPr>
        <w:t>北地下停车场安检处改造及配套设施提升项目</w:t>
      </w:r>
      <w:r>
        <w:rPr>
          <w:rFonts w:hint="eastAsia"/>
          <w:bCs/>
          <w:sz w:val="24"/>
        </w:rPr>
        <w:t>）</w:t>
      </w:r>
      <w:r>
        <w:rPr>
          <w:bCs/>
          <w:sz w:val="24"/>
        </w:rPr>
        <w:t>的谈判供应商，现邀请你公司参加谈判。</w:t>
      </w:r>
    </w:p>
    <w:p w14:paraId="42AE6C7D">
      <w:pPr>
        <w:spacing w:line="440" w:lineRule="exact"/>
        <w:ind w:firstLine="480" w:firstLineChars="200"/>
        <w:rPr>
          <w:bCs/>
          <w:sz w:val="24"/>
        </w:rPr>
      </w:pPr>
      <w:r>
        <w:rPr>
          <w:bCs/>
          <w:sz w:val="24"/>
        </w:rPr>
        <w:t>一、项目编号：</w:t>
      </w:r>
    </w:p>
    <w:p w14:paraId="6CD0473A">
      <w:pPr>
        <w:spacing w:line="440" w:lineRule="exact"/>
        <w:ind w:firstLine="480" w:firstLineChars="200"/>
        <w:rPr>
          <w:rFonts w:hint="eastAsia"/>
          <w:bCs/>
          <w:sz w:val="24"/>
          <w:lang w:eastAsia="zh-CN"/>
        </w:rPr>
      </w:pPr>
      <w:r>
        <w:rPr>
          <w:bCs/>
          <w:sz w:val="24"/>
        </w:rPr>
        <w:t>二、项目名称：</w:t>
      </w:r>
      <w:r>
        <w:rPr>
          <w:rFonts w:hint="eastAsia"/>
          <w:bCs/>
          <w:sz w:val="24"/>
          <w:lang w:eastAsia="zh-CN"/>
        </w:rPr>
        <w:t>湖北省博物馆北地下停车场安检处改造及配套设施提升项目</w:t>
      </w:r>
    </w:p>
    <w:p w14:paraId="48C46082">
      <w:pPr>
        <w:spacing w:line="440" w:lineRule="exact"/>
        <w:ind w:firstLine="480" w:firstLineChars="200"/>
        <w:rPr>
          <w:rFonts w:hint="eastAsia" w:eastAsia="宋体"/>
          <w:bCs/>
          <w:sz w:val="24"/>
          <w:lang w:eastAsia="zh-CN"/>
        </w:rPr>
      </w:pPr>
      <w:r>
        <w:rPr>
          <w:bCs/>
          <w:sz w:val="24"/>
        </w:rPr>
        <w:t>三、谈判内容：</w:t>
      </w:r>
    </w:p>
    <w:tbl>
      <w:tblPr>
        <w:tblStyle w:val="27"/>
        <w:tblW w:w="804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3065"/>
        <w:gridCol w:w="2040"/>
        <w:gridCol w:w="2120"/>
      </w:tblGrid>
      <w:tr w14:paraId="22D48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3065"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040"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c>
          <w:tcPr>
            <w:tcW w:w="2120" w:type="dxa"/>
            <w:tcBorders>
              <w:top w:val="single" w:color="000000" w:sz="4" w:space="0"/>
              <w:left w:val="nil"/>
              <w:bottom w:val="single" w:color="000000" w:sz="4" w:space="0"/>
              <w:right w:val="single" w:color="000000" w:sz="4" w:space="0"/>
            </w:tcBorders>
            <w:vAlign w:val="center"/>
          </w:tcPr>
          <w:p w14:paraId="4E23DA45">
            <w:pPr>
              <w:shd w:val="clear" w:color="auto" w:fill="FFFFFF"/>
              <w:spacing w:line="44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单位</w:t>
            </w:r>
          </w:p>
        </w:tc>
      </w:tr>
      <w:tr w14:paraId="440F9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1</w:t>
            </w:r>
          </w:p>
        </w:tc>
        <w:tc>
          <w:tcPr>
            <w:tcW w:w="3065" w:type="dxa"/>
            <w:tcBorders>
              <w:top w:val="single" w:color="000000" w:sz="4" w:space="0"/>
              <w:left w:val="nil"/>
              <w:right w:val="single" w:color="000000" w:sz="4" w:space="0"/>
            </w:tcBorders>
            <w:vAlign w:val="center"/>
          </w:tcPr>
          <w:p w14:paraId="5318F004">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iCs w:val="0"/>
                <w:color w:val="000000"/>
                <w:kern w:val="0"/>
                <w:sz w:val="22"/>
                <w:szCs w:val="22"/>
                <w:u w:val="none"/>
                <w:lang w:val="en-US" w:eastAsia="zh-CN" w:bidi="ar"/>
              </w:rPr>
              <w:t>k150航空铝型材</w:t>
            </w:r>
          </w:p>
        </w:tc>
        <w:tc>
          <w:tcPr>
            <w:tcW w:w="2040" w:type="dxa"/>
            <w:tcBorders>
              <w:top w:val="single" w:color="000000" w:sz="4" w:space="0"/>
              <w:left w:val="nil"/>
              <w:right w:val="single" w:color="000000" w:sz="4" w:space="0"/>
            </w:tcBorders>
            <w:vAlign w:val="center"/>
          </w:tcPr>
          <w:p w14:paraId="6F78DF3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66</w:t>
            </w:r>
          </w:p>
        </w:tc>
        <w:tc>
          <w:tcPr>
            <w:tcW w:w="2120" w:type="dxa"/>
            <w:tcBorders>
              <w:top w:val="single" w:color="000000" w:sz="4" w:space="0"/>
              <w:left w:val="nil"/>
              <w:right w:val="single" w:color="000000" w:sz="4" w:space="0"/>
            </w:tcBorders>
            <w:vAlign w:val="center"/>
          </w:tcPr>
          <w:p w14:paraId="03B63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3B4CE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2</w:t>
            </w:r>
          </w:p>
        </w:tc>
        <w:tc>
          <w:tcPr>
            <w:tcW w:w="3065" w:type="dxa"/>
            <w:tcBorders>
              <w:top w:val="single" w:color="000000" w:sz="4" w:space="0"/>
              <w:left w:val="nil"/>
              <w:right w:val="single" w:color="000000" w:sz="4" w:space="0"/>
            </w:tcBorders>
            <w:vAlign w:val="center"/>
          </w:tcPr>
          <w:p w14:paraId="702DC45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T73航空铝型材</w:t>
            </w:r>
          </w:p>
        </w:tc>
        <w:tc>
          <w:tcPr>
            <w:tcW w:w="2040" w:type="dxa"/>
            <w:tcBorders>
              <w:top w:val="single" w:color="000000" w:sz="4" w:space="0"/>
              <w:left w:val="nil"/>
              <w:right w:val="single" w:color="000000" w:sz="4" w:space="0"/>
            </w:tcBorders>
            <w:vAlign w:val="center"/>
          </w:tcPr>
          <w:p w14:paraId="464FDE66">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55</w:t>
            </w:r>
          </w:p>
        </w:tc>
        <w:tc>
          <w:tcPr>
            <w:tcW w:w="2120" w:type="dxa"/>
            <w:tcBorders>
              <w:top w:val="single" w:color="000000" w:sz="4" w:space="0"/>
              <w:left w:val="nil"/>
              <w:right w:val="single" w:color="000000" w:sz="4" w:space="0"/>
            </w:tcBorders>
            <w:vAlign w:val="center"/>
          </w:tcPr>
          <w:p w14:paraId="53DFE5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63302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3</w:t>
            </w:r>
          </w:p>
        </w:tc>
        <w:tc>
          <w:tcPr>
            <w:tcW w:w="3065" w:type="dxa"/>
            <w:tcBorders>
              <w:top w:val="single" w:color="000000" w:sz="4" w:space="0"/>
              <w:left w:val="nil"/>
              <w:bottom w:val="single" w:color="000000" w:sz="4" w:space="0"/>
              <w:right w:val="single" w:color="000000" w:sz="4" w:space="0"/>
            </w:tcBorders>
            <w:vAlign w:val="center"/>
          </w:tcPr>
          <w:p w14:paraId="6676B57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钢化</w:t>
            </w:r>
            <w:r>
              <w:rPr>
                <w:rFonts w:hint="eastAsia" w:ascii="宋体" w:hAnsi="宋体" w:cs="宋体"/>
                <w:i w:val="0"/>
                <w:iCs w:val="0"/>
                <w:color w:val="000000"/>
                <w:kern w:val="0"/>
                <w:sz w:val="22"/>
                <w:szCs w:val="22"/>
                <w:u w:val="none"/>
                <w:lang w:val="en-US" w:eastAsia="zh-CN" w:bidi="ar"/>
              </w:rPr>
              <w:t>夹</w:t>
            </w:r>
            <w:r>
              <w:rPr>
                <w:rFonts w:hint="eastAsia" w:ascii="宋体" w:hAnsi="宋体" w:eastAsia="宋体" w:cs="宋体"/>
                <w:i w:val="0"/>
                <w:iCs w:val="0"/>
                <w:color w:val="000000"/>
                <w:kern w:val="0"/>
                <w:sz w:val="22"/>
                <w:szCs w:val="22"/>
                <w:u w:val="none"/>
                <w:lang w:val="en-US" w:eastAsia="zh-CN" w:bidi="ar"/>
              </w:rPr>
              <w:t>胶玻璃</w:t>
            </w:r>
          </w:p>
        </w:tc>
        <w:tc>
          <w:tcPr>
            <w:tcW w:w="2040" w:type="dxa"/>
            <w:tcBorders>
              <w:top w:val="single" w:color="000000" w:sz="4" w:space="0"/>
              <w:left w:val="nil"/>
              <w:bottom w:val="single" w:color="000000" w:sz="4" w:space="0"/>
              <w:right w:val="single" w:color="000000" w:sz="4" w:space="0"/>
            </w:tcBorders>
            <w:vAlign w:val="center"/>
          </w:tcPr>
          <w:p w14:paraId="10153EF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59.37</w:t>
            </w:r>
          </w:p>
        </w:tc>
        <w:tc>
          <w:tcPr>
            <w:tcW w:w="2120" w:type="dxa"/>
            <w:tcBorders>
              <w:top w:val="single" w:color="000000" w:sz="4" w:space="0"/>
              <w:left w:val="nil"/>
              <w:bottom w:val="single" w:color="000000" w:sz="4" w:space="0"/>
              <w:right w:val="single" w:color="000000" w:sz="4" w:space="0"/>
            </w:tcBorders>
            <w:vAlign w:val="center"/>
          </w:tcPr>
          <w:p w14:paraId="0CF34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775C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52489D2E">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4</w:t>
            </w:r>
          </w:p>
        </w:tc>
        <w:tc>
          <w:tcPr>
            <w:tcW w:w="3065" w:type="dxa"/>
            <w:tcBorders>
              <w:top w:val="single" w:color="000000" w:sz="4" w:space="0"/>
              <w:left w:val="nil"/>
              <w:bottom w:val="single" w:color="000000" w:sz="4" w:space="0"/>
              <w:right w:val="single" w:color="000000" w:sz="4" w:space="0"/>
            </w:tcBorders>
            <w:vAlign w:val="center"/>
          </w:tcPr>
          <w:p w14:paraId="5A63F9F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钢化玻璃门</w:t>
            </w:r>
          </w:p>
        </w:tc>
        <w:tc>
          <w:tcPr>
            <w:tcW w:w="2040" w:type="dxa"/>
            <w:tcBorders>
              <w:top w:val="single" w:color="000000" w:sz="4" w:space="0"/>
              <w:left w:val="nil"/>
              <w:bottom w:val="single" w:color="000000" w:sz="4" w:space="0"/>
              <w:right w:val="single" w:color="000000" w:sz="4" w:space="0"/>
            </w:tcBorders>
            <w:vAlign w:val="center"/>
          </w:tcPr>
          <w:p w14:paraId="425BF9B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3.22</w:t>
            </w:r>
          </w:p>
        </w:tc>
        <w:tc>
          <w:tcPr>
            <w:tcW w:w="2120" w:type="dxa"/>
            <w:tcBorders>
              <w:top w:val="single" w:color="000000" w:sz="4" w:space="0"/>
              <w:left w:val="nil"/>
              <w:bottom w:val="single" w:color="000000" w:sz="4" w:space="0"/>
              <w:right w:val="single" w:color="000000" w:sz="4" w:space="0"/>
            </w:tcBorders>
            <w:vAlign w:val="center"/>
          </w:tcPr>
          <w:p w14:paraId="03944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E2A3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2936632C">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5</w:t>
            </w:r>
          </w:p>
        </w:tc>
        <w:tc>
          <w:tcPr>
            <w:tcW w:w="3065" w:type="dxa"/>
            <w:tcBorders>
              <w:top w:val="single" w:color="000000" w:sz="4" w:space="0"/>
              <w:left w:val="nil"/>
              <w:bottom w:val="single" w:color="000000" w:sz="4" w:space="0"/>
              <w:right w:val="single" w:color="000000" w:sz="4" w:space="0"/>
            </w:tcBorders>
            <w:vAlign w:val="center"/>
          </w:tcPr>
          <w:p w14:paraId="5C3C8E8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钢化固定玻璃</w:t>
            </w:r>
          </w:p>
        </w:tc>
        <w:tc>
          <w:tcPr>
            <w:tcW w:w="2040" w:type="dxa"/>
            <w:tcBorders>
              <w:top w:val="single" w:color="000000" w:sz="4" w:space="0"/>
              <w:left w:val="nil"/>
              <w:bottom w:val="single" w:color="000000" w:sz="4" w:space="0"/>
              <w:right w:val="single" w:color="000000" w:sz="4" w:space="0"/>
            </w:tcBorders>
            <w:vAlign w:val="center"/>
          </w:tcPr>
          <w:p w14:paraId="03FCCDA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9.11</w:t>
            </w:r>
          </w:p>
        </w:tc>
        <w:tc>
          <w:tcPr>
            <w:tcW w:w="2120" w:type="dxa"/>
            <w:tcBorders>
              <w:top w:val="single" w:color="000000" w:sz="4" w:space="0"/>
              <w:left w:val="nil"/>
              <w:bottom w:val="single" w:color="000000" w:sz="4" w:space="0"/>
              <w:right w:val="single" w:color="000000" w:sz="4" w:space="0"/>
            </w:tcBorders>
            <w:vAlign w:val="center"/>
          </w:tcPr>
          <w:p w14:paraId="75CA1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D6BF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D84A601">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6</w:t>
            </w:r>
          </w:p>
        </w:tc>
        <w:tc>
          <w:tcPr>
            <w:tcW w:w="3065" w:type="dxa"/>
            <w:tcBorders>
              <w:top w:val="single" w:color="000000" w:sz="4" w:space="0"/>
              <w:left w:val="nil"/>
              <w:bottom w:val="single" w:color="000000" w:sz="4" w:space="0"/>
              <w:right w:val="single" w:color="000000" w:sz="4" w:space="0"/>
            </w:tcBorders>
            <w:vAlign w:val="center"/>
          </w:tcPr>
          <w:p w14:paraId="4147AAF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转角链接型材</w:t>
            </w:r>
          </w:p>
        </w:tc>
        <w:tc>
          <w:tcPr>
            <w:tcW w:w="2040" w:type="dxa"/>
            <w:tcBorders>
              <w:top w:val="single" w:color="000000" w:sz="4" w:space="0"/>
              <w:left w:val="nil"/>
              <w:bottom w:val="single" w:color="000000" w:sz="4" w:space="0"/>
              <w:right w:val="single" w:color="000000" w:sz="4" w:space="0"/>
            </w:tcBorders>
            <w:vAlign w:val="center"/>
          </w:tcPr>
          <w:p w14:paraId="224550C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23.43</w:t>
            </w:r>
          </w:p>
        </w:tc>
        <w:tc>
          <w:tcPr>
            <w:tcW w:w="2120" w:type="dxa"/>
            <w:tcBorders>
              <w:top w:val="single" w:color="000000" w:sz="4" w:space="0"/>
              <w:left w:val="nil"/>
              <w:bottom w:val="single" w:color="000000" w:sz="4" w:space="0"/>
              <w:right w:val="single" w:color="000000" w:sz="4" w:space="0"/>
            </w:tcBorders>
            <w:vAlign w:val="center"/>
          </w:tcPr>
          <w:p w14:paraId="70AC5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6C2E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71A4B91">
            <w:pPr>
              <w:shd w:val="clear" w:color="auto" w:fill="FFFFFF"/>
              <w:spacing w:line="440" w:lineRule="exac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w:t>
            </w:r>
          </w:p>
        </w:tc>
        <w:tc>
          <w:tcPr>
            <w:tcW w:w="3065" w:type="dxa"/>
            <w:tcBorders>
              <w:top w:val="single" w:color="000000" w:sz="4" w:space="0"/>
              <w:left w:val="nil"/>
              <w:bottom w:val="single" w:color="000000" w:sz="4" w:space="0"/>
              <w:right w:val="single" w:color="000000" w:sz="4" w:space="0"/>
            </w:tcBorders>
            <w:vAlign w:val="center"/>
          </w:tcPr>
          <w:p w14:paraId="437D513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钢化玻璃防爆膜</w:t>
            </w:r>
          </w:p>
        </w:tc>
        <w:tc>
          <w:tcPr>
            <w:tcW w:w="2040" w:type="dxa"/>
            <w:tcBorders>
              <w:top w:val="single" w:color="000000" w:sz="4" w:space="0"/>
              <w:left w:val="nil"/>
              <w:bottom w:val="single" w:color="000000" w:sz="4" w:space="0"/>
              <w:right w:val="single" w:color="000000" w:sz="4" w:space="0"/>
            </w:tcBorders>
            <w:vAlign w:val="center"/>
          </w:tcPr>
          <w:p w14:paraId="3E08DAB5">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71.7</w:t>
            </w:r>
          </w:p>
        </w:tc>
        <w:tc>
          <w:tcPr>
            <w:tcW w:w="2120" w:type="dxa"/>
            <w:tcBorders>
              <w:top w:val="single" w:color="000000" w:sz="4" w:space="0"/>
              <w:left w:val="nil"/>
              <w:bottom w:val="single" w:color="000000" w:sz="4" w:space="0"/>
              <w:right w:val="single" w:color="000000" w:sz="4" w:space="0"/>
            </w:tcBorders>
            <w:vAlign w:val="center"/>
          </w:tcPr>
          <w:p w14:paraId="65E968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AC6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06F248C">
            <w:pPr>
              <w:shd w:val="clear" w:color="auto" w:fill="FFFFFF"/>
              <w:spacing w:line="440" w:lineRule="exac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8</w:t>
            </w:r>
          </w:p>
        </w:tc>
        <w:tc>
          <w:tcPr>
            <w:tcW w:w="3065" w:type="dxa"/>
            <w:tcBorders>
              <w:top w:val="single" w:color="000000" w:sz="4" w:space="0"/>
              <w:left w:val="nil"/>
              <w:bottom w:val="single" w:color="000000" w:sz="4" w:space="0"/>
              <w:right w:val="single" w:color="000000" w:sz="4" w:space="0"/>
            </w:tcBorders>
            <w:vAlign w:val="center"/>
          </w:tcPr>
          <w:p w14:paraId="58DF310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金属上封板</w:t>
            </w:r>
          </w:p>
        </w:tc>
        <w:tc>
          <w:tcPr>
            <w:tcW w:w="2040" w:type="dxa"/>
            <w:tcBorders>
              <w:top w:val="single" w:color="000000" w:sz="4" w:space="0"/>
              <w:left w:val="nil"/>
              <w:bottom w:val="single" w:color="000000" w:sz="4" w:space="0"/>
              <w:right w:val="single" w:color="000000" w:sz="4" w:space="0"/>
            </w:tcBorders>
            <w:vAlign w:val="center"/>
          </w:tcPr>
          <w:p w14:paraId="1614AF4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40</w:t>
            </w:r>
          </w:p>
        </w:tc>
        <w:tc>
          <w:tcPr>
            <w:tcW w:w="2120" w:type="dxa"/>
            <w:tcBorders>
              <w:top w:val="single" w:color="000000" w:sz="4" w:space="0"/>
              <w:left w:val="nil"/>
              <w:bottom w:val="single" w:color="000000" w:sz="4" w:space="0"/>
              <w:right w:val="single" w:color="000000" w:sz="4" w:space="0"/>
            </w:tcBorders>
            <w:vAlign w:val="center"/>
          </w:tcPr>
          <w:p w14:paraId="15555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4D6D1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BFA2638">
            <w:pPr>
              <w:shd w:val="clear" w:color="auto" w:fill="FFFFFF"/>
              <w:spacing w:line="440" w:lineRule="exac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9</w:t>
            </w:r>
          </w:p>
        </w:tc>
        <w:tc>
          <w:tcPr>
            <w:tcW w:w="3065" w:type="dxa"/>
            <w:tcBorders>
              <w:top w:val="single" w:color="000000" w:sz="4" w:space="0"/>
              <w:left w:val="nil"/>
              <w:bottom w:val="single" w:color="000000" w:sz="4" w:space="0"/>
              <w:right w:val="single" w:color="000000" w:sz="4" w:space="0"/>
            </w:tcBorders>
            <w:vAlign w:val="center"/>
          </w:tcPr>
          <w:p w14:paraId="6EEBF81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 xml:space="preserve">双开开关 </w:t>
            </w:r>
          </w:p>
        </w:tc>
        <w:tc>
          <w:tcPr>
            <w:tcW w:w="2040" w:type="dxa"/>
            <w:tcBorders>
              <w:top w:val="single" w:color="000000" w:sz="4" w:space="0"/>
              <w:left w:val="nil"/>
              <w:bottom w:val="single" w:color="000000" w:sz="4" w:space="0"/>
              <w:right w:val="single" w:color="000000" w:sz="4" w:space="0"/>
            </w:tcBorders>
            <w:vAlign w:val="center"/>
          </w:tcPr>
          <w:p w14:paraId="52E2B91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3</w:t>
            </w:r>
          </w:p>
        </w:tc>
        <w:tc>
          <w:tcPr>
            <w:tcW w:w="2120" w:type="dxa"/>
            <w:tcBorders>
              <w:top w:val="single" w:color="000000" w:sz="4" w:space="0"/>
              <w:left w:val="nil"/>
              <w:bottom w:val="single" w:color="000000" w:sz="4" w:space="0"/>
              <w:right w:val="single" w:color="000000" w:sz="4" w:space="0"/>
            </w:tcBorders>
            <w:vAlign w:val="center"/>
          </w:tcPr>
          <w:p w14:paraId="64DDE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14:paraId="6A634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01A6910E">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w:t>
            </w:r>
          </w:p>
        </w:tc>
        <w:tc>
          <w:tcPr>
            <w:tcW w:w="3065" w:type="dxa"/>
            <w:tcBorders>
              <w:top w:val="single" w:color="000000" w:sz="4" w:space="0"/>
              <w:left w:val="nil"/>
              <w:bottom w:val="single" w:color="000000" w:sz="4" w:space="0"/>
              <w:right w:val="single" w:color="000000" w:sz="4" w:space="0"/>
            </w:tcBorders>
            <w:vAlign w:val="center"/>
          </w:tcPr>
          <w:p w14:paraId="05BBBD3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五孔插座</w:t>
            </w:r>
          </w:p>
        </w:tc>
        <w:tc>
          <w:tcPr>
            <w:tcW w:w="2040" w:type="dxa"/>
            <w:tcBorders>
              <w:top w:val="single" w:color="000000" w:sz="4" w:space="0"/>
              <w:left w:val="nil"/>
              <w:bottom w:val="single" w:color="000000" w:sz="4" w:space="0"/>
              <w:right w:val="single" w:color="000000" w:sz="4" w:space="0"/>
            </w:tcBorders>
            <w:vAlign w:val="center"/>
          </w:tcPr>
          <w:p w14:paraId="65ADF44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12</w:t>
            </w:r>
          </w:p>
        </w:tc>
        <w:tc>
          <w:tcPr>
            <w:tcW w:w="2120" w:type="dxa"/>
            <w:tcBorders>
              <w:top w:val="single" w:color="000000" w:sz="4" w:space="0"/>
              <w:left w:val="nil"/>
              <w:bottom w:val="single" w:color="000000" w:sz="4" w:space="0"/>
              <w:right w:val="single" w:color="000000" w:sz="4" w:space="0"/>
            </w:tcBorders>
            <w:vAlign w:val="center"/>
          </w:tcPr>
          <w:p w14:paraId="06851A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14:paraId="4AC48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4B4017D">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w:t>
            </w:r>
          </w:p>
        </w:tc>
        <w:tc>
          <w:tcPr>
            <w:tcW w:w="3065" w:type="dxa"/>
            <w:tcBorders>
              <w:top w:val="single" w:color="000000" w:sz="4" w:space="0"/>
              <w:left w:val="nil"/>
              <w:bottom w:val="single" w:color="000000" w:sz="4" w:space="0"/>
              <w:right w:val="single" w:color="000000" w:sz="4" w:space="0"/>
            </w:tcBorders>
            <w:vAlign w:val="center"/>
          </w:tcPr>
          <w:p w14:paraId="404E1DD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电缆(3相4线)</w:t>
            </w:r>
          </w:p>
        </w:tc>
        <w:tc>
          <w:tcPr>
            <w:tcW w:w="2040" w:type="dxa"/>
            <w:tcBorders>
              <w:top w:val="single" w:color="000000" w:sz="4" w:space="0"/>
              <w:left w:val="nil"/>
              <w:bottom w:val="single" w:color="000000" w:sz="4" w:space="0"/>
              <w:right w:val="single" w:color="000000" w:sz="4" w:space="0"/>
            </w:tcBorders>
            <w:vAlign w:val="center"/>
          </w:tcPr>
          <w:p w14:paraId="33E6B4D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100</w:t>
            </w:r>
          </w:p>
        </w:tc>
        <w:tc>
          <w:tcPr>
            <w:tcW w:w="2120" w:type="dxa"/>
            <w:tcBorders>
              <w:top w:val="single" w:color="000000" w:sz="4" w:space="0"/>
              <w:left w:val="nil"/>
              <w:bottom w:val="single" w:color="000000" w:sz="4" w:space="0"/>
              <w:right w:val="single" w:color="000000" w:sz="4" w:space="0"/>
            </w:tcBorders>
            <w:vAlign w:val="center"/>
          </w:tcPr>
          <w:p w14:paraId="042521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6B093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7BC24D0">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w:t>
            </w:r>
          </w:p>
        </w:tc>
        <w:tc>
          <w:tcPr>
            <w:tcW w:w="3065" w:type="dxa"/>
            <w:tcBorders>
              <w:top w:val="single" w:color="000000" w:sz="4" w:space="0"/>
              <w:left w:val="nil"/>
              <w:bottom w:val="single" w:color="000000" w:sz="4" w:space="0"/>
              <w:right w:val="single" w:color="000000" w:sz="4" w:space="0"/>
            </w:tcBorders>
            <w:vAlign w:val="center"/>
          </w:tcPr>
          <w:p w14:paraId="6ADDF91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阻燃线槽</w:t>
            </w:r>
          </w:p>
        </w:tc>
        <w:tc>
          <w:tcPr>
            <w:tcW w:w="2040" w:type="dxa"/>
            <w:tcBorders>
              <w:top w:val="single" w:color="000000" w:sz="4" w:space="0"/>
              <w:left w:val="nil"/>
              <w:bottom w:val="single" w:color="000000" w:sz="4" w:space="0"/>
              <w:right w:val="single" w:color="000000" w:sz="4" w:space="0"/>
            </w:tcBorders>
            <w:vAlign w:val="center"/>
          </w:tcPr>
          <w:p w14:paraId="4CFCCFE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50</w:t>
            </w:r>
          </w:p>
        </w:tc>
        <w:tc>
          <w:tcPr>
            <w:tcW w:w="2120" w:type="dxa"/>
            <w:tcBorders>
              <w:top w:val="single" w:color="000000" w:sz="4" w:space="0"/>
              <w:left w:val="nil"/>
              <w:bottom w:val="single" w:color="000000" w:sz="4" w:space="0"/>
              <w:right w:val="single" w:color="000000" w:sz="4" w:space="0"/>
            </w:tcBorders>
            <w:vAlign w:val="center"/>
          </w:tcPr>
          <w:p w14:paraId="75A7A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6B99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406B398">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w:t>
            </w:r>
          </w:p>
        </w:tc>
        <w:tc>
          <w:tcPr>
            <w:tcW w:w="3065" w:type="dxa"/>
            <w:tcBorders>
              <w:top w:val="single" w:color="000000" w:sz="4" w:space="0"/>
              <w:left w:val="nil"/>
              <w:bottom w:val="single" w:color="000000" w:sz="4" w:space="0"/>
              <w:right w:val="single" w:color="000000" w:sz="4" w:space="0"/>
            </w:tcBorders>
            <w:vAlign w:val="center"/>
          </w:tcPr>
          <w:p w14:paraId="7E3B83C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保温板</w:t>
            </w:r>
          </w:p>
        </w:tc>
        <w:tc>
          <w:tcPr>
            <w:tcW w:w="2040" w:type="dxa"/>
            <w:tcBorders>
              <w:top w:val="single" w:color="000000" w:sz="4" w:space="0"/>
              <w:left w:val="nil"/>
              <w:bottom w:val="single" w:color="000000" w:sz="4" w:space="0"/>
              <w:right w:val="single" w:color="000000" w:sz="4" w:space="0"/>
            </w:tcBorders>
            <w:vAlign w:val="center"/>
          </w:tcPr>
          <w:p w14:paraId="0CF477C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28.8</w:t>
            </w:r>
          </w:p>
        </w:tc>
        <w:tc>
          <w:tcPr>
            <w:tcW w:w="2120" w:type="dxa"/>
            <w:tcBorders>
              <w:top w:val="single" w:color="000000" w:sz="4" w:space="0"/>
              <w:left w:val="nil"/>
              <w:bottom w:val="single" w:color="000000" w:sz="4" w:space="0"/>
              <w:right w:val="single" w:color="000000" w:sz="4" w:space="0"/>
            </w:tcBorders>
            <w:vAlign w:val="center"/>
          </w:tcPr>
          <w:p w14:paraId="19679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3106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CEB3858">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w:t>
            </w:r>
          </w:p>
        </w:tc>
        <w:tc>
          <w:tcPr>
            <w:tcW w:w="3065" w:type="dxa"/>
            <w:tcBorders>
              <w:top w:val="single" w:color="000000" w:sz="4" w:space="0"/>
              <w:left w:val="nil"/>
              <w:bottom w:val="single" w:color="000000" w:sz="4" w:space="0"/>
              <w:right w:val="single" w:color="000000" w:sz="4" w:space="0"/>
            </w:tcBorders>
            <w:vAlign w:val="center"/>
          </w:tcPr>
          <w:p w14:paraId="72E0329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照明</w:t>
            </w:r>
            <w:r>
              <w:rPr>
                <w:rFonts w:hint="eastAsia" w:ascii="宋体" w:hAnsi="宋体" w:cs="宋体"/>
                <w:i w:val="0"/>
                <w:iCs w:val="0"/>
                <w:color w:val="000000"/>
                <w:kern w:val="0"/>
                <w:sz w:val="22"/>
                <w:szCs w:val="22"/>
                <w:u w:val="none"/>
                <w:lang w:val="en-US" w:eastAsia="zh-CN" w:bidi="ar"/>
              </w:rPr>
              <w:t>灯带</w:t>
            </w:r>
          </w:p>
        </w:tc>
        <w:tc>
          <w:tcPr>
            <w:tcW w:w="2040" w:type="dxa"/>
            <w:tcBorders>
              <w:top w:val="single" w:color="000000" w:sz="4" w:space="0"/>
              <w:left w:val="nil"/>
              <w:bottom w:val="single" w:color="000000" w:sz="4" w:space="0"/>
              <w:right w:val="single" w:color="000000" w:sz="4" w:space="0"/>
            </w:tcBorders>
            <w:vAlign w:val="center"/>
          </w:tcPr>
          <w:p w14:paraId="597DC7E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21</w:t>
            </w:r>
          </w:p>
        </w:tc>
        <w:tc>
          <w:tcPr>
            <w:tcW w:w="2120" w:type="dxa"/>
            <w:tcBorders>
              <w:top w:val="single" w:color="000000" w:sz="4" w:space="0"/>
              <w:left w:val="nil"/>
              <w:bottom w:val="single" w:color="000000" w:sz="4" w:space="0"/>
              <w:right w:val="single" w:color="000000" w:sz="4" w:space="0"/>
            </w:tcBorders>
            <w:vAlign w:val="center"/>
          </w:tcPr>
          <w:p w14:paraId="3B91C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5A78E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8A42B06">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3065" w:type="dxa"/>
            <w:tcBorders>
              <w:top w:val="single" w:color="000000" w:sz="4" w:space="0"/>
              <w:left w:val="nil"/>
              <w:bottom w:val="single" w:color="000000" w:sz="4" w:space="0"/>
              <w:right w:val="single" w:color="000000" w:sz="4" w:space="0"/>
            </w:tcBorders>
            <w:vAlign w:val="center"/>
          </w:tcPr>
          <w:p w14:paraId="3D253B4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方钢框架</w:t>
            </w:r>
          </w:p>
        </w:tc>
        <w:tc>
          <w:tcPr>
            <w:tcW w:w="2040" w:type="dxa"/>
            <w:tcBorders>
              <w:top w:val="single" w:color="000000" w:sz="4" w:space="0"/>
              <w:left w:val="nil"/>
              <w:bottom w:val="single" w:color="000000" w:sz="4" w:space="0"/>
              <w:right w:val="single" w:color="000000" w:sz="4" w:space="0"/>
            </w:tcBorders>
            <w:vAlign w:val="center"/>
          </w:tcPr>
          <w:p w14:paraId="0B0BC63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40</w:t>
            </w:r>
          </w:p>
        </w:tc>
        <w:tc>
          <w:tcPr>
            <w:tcW w:w="2120" w:type="dxa"/>
            <w:tcBorders>
              <w:top w:val="single" w:color="000000" w:sz="4" w:space="0"/>
              <w:left w:val="nil"/>
              <w:bottom w:val="single" w:color="000000" w:sz="4" w:space="0"/>
              <w:right w:val="single" w:color="000000" w:sz="4" w:space="0"/>
            </w:tcBorders>
            <w:vAlign w:val="center"/>
          </w:tcPr>
          <w:p w14:paraId="53D84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7E945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B954F6E">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w:t>
            </w:r>
          </w:p>
        </w:tc>
        <w:tc>
          <w:tcPr>
            <w:tcW w:w="3065" w:type="dxa"/>
            <w:tcBorders>
              <w:top w:val="single" w:color="000000" w:sz="4" w:space="0"/>
              <w:left w:val="nil"/>
              <w:bottom w:val="single" w:color="000000" w:sz="4" w:space="0"/>
              <w:right w:val="single" w:color="000000" w:sz="4" w:space="0"/>
            </w:tcBorders>
            <w:vAlign w:val="center"/>
          </w:tcPr>
          <w:p w14:paraId="3861885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烟雾报警器加装</w:t>
            </w:r>
          </w:p>
        </w:tc>
        <w:tc>
          <w:tcPr>
            <w:tcW w:w="2040" w:type="dxa"/>
            <w:tcBorders>
              <w:top w:val="single" w:color="000000" w:sz="4" w:space="0"/>
              <w:left w:val="nil"/>
              <w:bottom w:val="single" w:color="000000" w:sz="4" w:space="0"/>
              <w:right w:val="single" w:color="000000" w:sz="4" w:space="0"/>
            </w:tcBorders>
            <w:vAlign w:val="center"/>
          </w:tcPr>
          <w:p w14:paraId="7FF21FA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2120" w:type="dxa"/>
            <w:tcBorders>
              <w:top w:val="single" w:color="000000" w:sz="4" w:space="0"/>
              <w:left w:val="nil"/>
              <w:bottom w:val="single" w:color="000000" w:sz="4" w:space="0"/>
              <w:right w:val="single" w:color="000000" w:sz="4" w:space="0"/>
            </w:tcBorders>
            <w:vAlign w:val="center"/>
          </w:tcPr>
          <w:p w14:paraId="3B7EA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14:paraId="5F9E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8CCBEE3">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17</w:t>
            </w:r>
          </w:p>
        </w:tc>
        <w:tc>
          <w:tcPr>
            <w:tcW w:w="3065" w:type="dxa"/>
            <w:tcBorders>
              <w:top w:val="single" w:color="000000" w:sz="4" w:space="0"/>
              <w:left w:val="nil"/>
              <w:bottom w:val="single" w:color="000000" w:sz="4" w:space="0"/>
              <w:right w:val="single" w:color="000000" w:sz="4" w:space="0"/>
            </w:tcBorders>
            <w:vAlign w:val="center"/>
          </w:tcPr>
          <w:p w14:paraId="2963B93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指引</w:t>
            </w:r>
            <w:r>
              <w:rPr>
                <w:rFonts w:hint="eastAsia" w:ascii="宋体" w:hAnsi="宋体" w:cs="宋体"/>
                <w:i w:val="0"/>
                <w:iCs w:val="0"/>
                <w:color w:val="000000"/>
                <w:kern w:val="0"/>
                <w:sz w:val="22"/>
                <w:szCs w:val="22"/>
                <w:u w:val="none"/>
                <w:lang w:val="en-US" w:eastAsia="zh-CN" w:bidi="ar"/>
              </w:rPr>
              <w:t>标识</w:t>
            </w:r>
            <w:r>
              <w:rPr>
                <w:rFonts w:hint="eastAsia" w:ascii="宋体" w:hAnsi="宋体" w:eastAsia="宋体" w:cs="宋体"/>
                <w:i w:val="0"/>
                <w:iCs w:val="0"/>
                <w:color w:val="000000"/>
                <w:kern w:val="0"/>
                <w:sz w:val="22"/>
                <w:szCs w:val="22"/>
                <w:u w:val="none"/>
                <w:lang w:val="en-US" w:eastAsia="zh-CN" w:bidi="ar"/>
              </w:rPr>
              <w:t>牌</w:t>
            </w:r>
          </w:p>
        </w:tc>
        <w:tc>
          <w:tcPr>
            <w:tcW w:w="2040" w:type="dxa"/>
            <w:tcBorders>
              <w:top w:val="single" w:color="000000" w:sz="4" w:space="0"/>
              <w:left w:val="nil"/>
              <w:bottom w:val="single" w:color="000000" w:sz="4" w:space="0"/>
              <w:right w:val="single" w:color="000000" w:sz="4" w:space="0"/>
            </w:tcBorders>
            <w:vAlign w:val="center"/>
          </w:tcPr>
          <w:p w14:paraId="2E172EA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4</w:t>
            </w:r>
          </w:p>
        </w:tc>
        <w:tc>
          <w:tcPr>
            <w:tcW w:w="2120" w:type="dxa"/>
            <w:tcBorders>
              <w:top w:val="single" w:color="000000" w:sz="4" w:space="0"/>
              <w:left w:val="nil"/>
              <w:bottom w:val="single" w:color="000000" w:sz="4" w:space="0"/>
              <w:right w:val="single" w:color="000000" w:sz="4" w:space="0"/>
            </w:tcBorders>
            <w:vAlign w:val="center"/>
          </w:tcPr>
          <w:p w14:paraId="2E4E1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r>
      <w:tr w14:paraId="65139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7A3DF91">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18</w:t>
            </w:r>
          </w:p>
        </w:tc>
        <w:tc>
          <w:tcPr>
            <w:tcW w:w="3065" w:type="dxa"/>
            <w:tcBorders>
              <w:top w:val="single" w:color="000000" w:sz="4" w:space="0"/>
              <w:left w:val="nil"/>
              <w:bottom w:val="single" w:color="000000" w:sz="4" w:space="0"/>
              <w:right w:val="single" w:color="000000" w:sz="4" w:space="0"/>
            </w:tcBorders>
            <w:vAlign w:val="center"/>
          </w:tcPr>
          <w:p w14:paraId="7277AFA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过道钢制门移除改造</w:t>
            </w:r>
          </w:p>
        </w:tc>
        <w:tc>
          <w:tcPr>
            <w:tcW w:w="2040" w:type="dxa"/>
            <w:tcBorders>
              <w:top w:val="single" w:color="000000" w:sz="4" w:space="0"/>
              <w:left w:val="nil"/>
              <w:bottom w:val="single" w:color="000000" w:sz="4" w:space="0"/>
              <w:right w:val="single" w:color="000000" w:sz="4" w:space="0"/>
            </w:tcBorders>
            <w:vAlign w:val="center"/>
          </w:tcPr>
          <w:p w14:paraId="3A62AC1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2248FB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樘</w:t>
            </w:r>
          </w:p>
        </w:tc>
      </w:tr>
      <w:tr w14:paraId="0B446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94F1442">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19</w:t>
            </w:r>
          </w:p>
        </w:tc>
        <w:tc>
          <w:tcPr>
            <w:tcW w:w="3065" w:type="dxa"/>
            <w:tcBorders>
              <w:top w:val="single" w:color="000000" w:sz="4" w:space="0"/>
              <w:left w:val="nil"/>
              <w:bottom w:val="single" w:color="000000" w:sz="4" w:space="0"/>
              <w:right w:val="single" w:color="000000" w:sz="4" w:space="0"/>
            </w:tcBorders>
            <w:vAlign w:val="center"/>
          </w:tcPr>
          <w:p w14:paraId="5B94F689">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安检设备线路铺设及改造</w:t>
            </w:r>
          </w:p>
        </w:tc>
        <w:tc>
          <w:tcPr>
            <w:tcW w:w="2040" w:type="dxa"/>
            <w:tcBorders>
              <w:top w:val="single" w:color="000000" w:sz="4" w:space="0"/>
              <w:left w:val="nil"/>
              <w:bottom w:val="single" w:color="000000" w:sz="4" w:space="0"/>
              <w:right w:val="single" w:color="000000" w:sz="4" w:space="0"/>
            </w:tcBorders>
            <w:vAlign w:val="center"/>
          </w:tcPr>
          <w:p w14:paraId="65AFC50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2120" w:type="dxa"/>
            <w:tcBorders>
              <w:top w:val="single" w:color="000000" w:sz="4" w:space="0"/>
              <w:left w:val="nil"/>
              <w:bottom w:val="single" w:color="000000" w:sz="4" w:space="0"/>
              <w:right w:val="single" w:color="000000" w:sz="4" w:space="0"/>
            </w:tcBorders>
            <w:vAlign w:val="center"/>
          </w:tcPr>
          <w:p w14:paraId="328EF6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52C16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C483E8F">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20</w:t>
            </w:r>
          </w:p>
        </w:tc>
        <w:tc>
          <w:tcPr>
            <w:tcW w:w="3065" w:type="dxa"/>
            <w:tcBorders>
              <w:top w:val="single" w:color="000000" w:sz="4" w:space="0"/>
              <w:left w:val="nil"/>
              <w:bottom w:val="single" w:color="000000" w:sz="4" w:space="0"/>
              <w:right w:val="single" w:color="000000" w:sz="4" w:space="0"/>
            </w:tcBorders>
            <w:vAlign w:val="center"/>
          </w:tcPr>
          <w:p w14:paraId="0402BB5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消防喷淋头改造</w:t>
            </w:r>
          </w:p>
        </w:tc>
        <w:tc>
          <w:tcPr>
            <w:tcW w:w="2040" w:type="dxa"/>
            <w:tcBorders>
              <w:top w:val="single" w:color="000000" w:sz="4" w:space="0"/>
              <w:left w:val="nil"/>
              <w:bottom w:val="single" w:color="000000" w:sz="4" w:space="0"/>
              <w:right w:val="single" w:color="000000" w:sz="4" w:space="0"/>
            </w:tcBorders>
            <w:vAlign w:val="center"/>
          </w:tcPr>
          <w:p w14:paraId="0FE6513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5</w:t>
            </w:r>
          </w:p>
        </w:tc>
        <w:tc>
          <w:tcPr>
            <w:tcW w:w="2120" w:type="dxa"/>
            <w:tcBorders>
              <w:top w:val="single" w:color="000000" w:sz="4" w:space="0"/>
              <w:left w:val="nil"/>
              <w:bottom w:val="single" w:color="000000" w:sz="4" w:space="0"/>
              <w:right w:val="single" w:color="000000" w:sz="4" w:space="0"/>
            </w:tcBorders>
            <w:vAlign w:val="center"/>
          </w:tcPr>
          <w:p w14:paraId="0FDC79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2CFE0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C4FD748">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21</w:t>
            </w:r>
          </w:p>
        </w:tc>
        <w:tc>
          <w:tcPr>
            <w:tcW w:w="3065" w:type="dxa"/>
            <w:tcBorders>
              <w:top w:val="single" w:color="000000" w:sz="4" w:space="0"/>
              <w:left w:val="nil"/>
              <w:bottom w:val="single" w:color="000000" w:sz="4" w:space="0"/>
              <w:right w:val="single" w:color="000000" w:sz="4" w:space="0"/>
            </w:tcBorders>
            <w:vAlign w:val="center"/>
          </w:tcPr>
          <w:p w14:paraId="3C75769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监控摄像机移位</w:t>
            </w:r>
          </w:p>
        </w:tc>
        <w:tc>
          <w:tcPr>
            <w:tcW w:w="2040" w:type="dxa"/>
            <w:tcBorders>
              <w:top w:val="single" w:color="000000" w:sz="4" w:space="0"/>
              <w:left w:val="nil"/>
              <w:bottom w:val="single" w:color="000000" w:sz="4" w:space="0"/>
              <w:right w:val="single" w:color="000000" w:sz="4" w:space="0"/>
            </w:tcBorders>
            <w:vAlign w:val="center"/>
          </w:tcPr>
          <w:p w14:paraId="7FD9B04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2120" w:type="dxa"/>
            <w:tcBorders>
              <w:top w:val="single" w:color="000000" w:sz="4" w:space="0"/>
              <w:left w:val="nil"/>
              <w:bottom w:val="single" w:color="000000" w:sz="4" w:space="0"/>
              <w:right w:val="single" w:color="000000" w:sz="4" w:space="0"/>
            </w:tcBorders>
            <w:vAlign w:val="center"/>
          </w:tcPr>
          <w:p w14:paraId="064BC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14:paraId="39691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9B637E">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22</w:t>
            </w:r>
          </w:p>
        </w:tc>
        <w:tc>
          <w:tcPr>
            <w:tcW w:w="3065" w:type="dxa"/>
            <w:tcBorders>
              <w:top w:val="single" w:color="000000" w:sz="4" w:space="0"/>
              <w:left w:val="nil"/>
              <w:bottom w:val="single" w:color="000000" w:sz="4" w:space="0"/>
              <w:right w:val="single" w:color="000000" w:sz="4" w:space="0"/>
            </w:tcBorders>
            <w:vAlign w:val="center"/>
          </w:tcPr>
          <w:p w14:paraId="495DF4A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防护栏</w:t>
            </w:r>
          </w:p>
        </w:tc>
        <w:tc>
          <w:tcPr>
            <w:tcW w:w="2040" w:type="dxa"/>
            <w:tcBorders>
              <w:top w:val="single" w:color="000000" w:sz="4" w:space="0"/>
              <w:left w:val="nil"/>
              <w:bottom w:val="single" w:color="000000" w:sz="4" w:space="0"/>
              <w:right w:val="single" w:color="000000" w:sz="4" w:space="0"/>
            </w:tcBorders>
            <w:vAlign w:val="center"/>
          </w:tcPr>
          <w:p w14:paraId="1AC8FDA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40</w:t>
            </w:r>
          </w:p>
        </w:tc>
        <w:tc>
          <w:tcPr>
            <w:tcW w:w="2120" w:type="dxa"/>
            <w:tcBorders>
              <w:top w:val="single" w:color="000000" w:sz="4" w:space="0"/>
              <w:left w:val="nil"/>
              <w:bottom w:val="single" w:color="000000" w:sz="4" w:space="0"/>
              <w:right w:val="single" w:color="000000" w:sz="4" w:space="0"/>
            </w:tcBorders>
            <w:vAlign w:val="center"/>
          </w:tcPr>
          <w:p w14:paraId="38528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2BB9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A8DF00D">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23</w:t>
            </w:r>
          </w:p>
        </w:tc>
        <w:tc>
          <w:tcPr>
            <w:tcW w:w="3065" w:type="dxa"/>
            <w:tcBorders>
              <w:top w:val="single" w:color="000000" w:sz="4" w:space="0"/>
              <w:left w:val="nil"/>
              <w:bottom w:val="single" w:color="000000" w:sz="4" w:space="0"/>
              <w:right w:val="single" w:color="000000" w:sz="4" w:space="0"/>
            </w:tcBorders>
            <w:vAlign w:val="center"/>
          </w:tcPr>
          <w:p w14:paraId="781774A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透明PVC软胶门帘</w:t>
            </w:r>
          </w:p>
        </w:tc>
        <w:tc>
          <w:tcPr>
            <w:tcW w:w="2040" w:type="dxa"/>
            <w:tcBorders>
              <w:top w:val="single" w:color="000000" w:sz="4" w:space="0"/>
              <w:left w:val="nil"/>
              <w:bottom w:val="single" w:color="000000" w:sz="4" w:space="0"/>
              <w:right w:val="single" w:color="000000" w:sz="4" w:space="0"/>
            </w:tcBorders>
            <w:vAlign w:val="center"/>
          </w:tcPr>
          <w:p w14:paraId="3476339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2120" w:type="dxa"/>
            <w:tcBorders>
              <w:top w:val="single" w:color="000000" w:sz="4" w:space="0"/>
              <w:left w:val="nil"/>
              <w:bottom w:val="single" w:color="000000" w:sz="4" w:space="0"/>
              <w:right w:val="single" w:color="000000" w:sz="4" w:space="0"/>
            </w:tcBorders>
            <w:vAlign w:val="center"/>
          </w:tcPr>
          <w:p w14:paraId="145B4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673DA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580F953">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24</w:t>
            </w:r>
          </w:p>
        </w:tc>
        <w:tc>
          <w:tcPr>
            <w:tcW w:w="3065" w:type="dxa"/>
            <w:tcBorders>
              <w:top w:val="single" w:color="000000" w:sz="4" w:space="0"/>
              <w:left w:val="nil"/>
              <w:bottom w:val="single" w:color="000000" w:sz="4" w:space="0"/>
              <w:right w:val="single" w:color="000000" w:sz="4" w:space="0"/>
            </w:tcBorders>
            <w:vAlign w:val="center"/>
          </w:tcPr>
          <w:p w14:paraId="711CB85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铜管</w:t>
            </w:r>
            <w:r>
              <w:rPr>
                <w:rFonts w:hint="eastAsia" w:ascii="宋体" w:hAnsi="宋体" w:cs="宋体"/>
                <w:i w:val="0"/>
                <w:iCs w:val="0"/>
                <w:color w:val="000000"/>
                <w:kern w:val="0"/>
                <w:sz w:val="22"/>
                <w:szCs w:val="22"/>
                <w:u w:val="none"/>
                <w:lang w:val="en-US" w:eastAsia="zh-CN" w:bidi="ar"/>
              </w:rPr>
              <w:t>延长</w:t>
            </w:r>
          </w:p>
        </w:tc>
        <w:tc>
          <w:tcPr>
            <w:tcW w:w="2040" w:type="dxa"/>
            <w:tcBorders>
              <w:top w:val="single" w:color="000000" w:sz="4" w:space="0"/>
              <w:left w:val="nil"/>
              <w:bottom w:val="single" w:color="000000" w:sz="4" w:space="0"/>
              <w:right w:val="single" w:color="000000" w:sz="4" w:space="0"/>
            </w:tcBorders>
            <w:vAlign w:val="center"/>
          </w:tcPr>
          <w:p w14:paraId="2F58B57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3.22</w:t>
            </w:r>
          </w:p>
        </w:tc>
        <w:tc>
          <w:tcPr>
            <w:tcW w:w="2120" w:type="dxa"/>
            <w:tcBorders>
              <w:top w:val="single" w:color="000000" w:sz="4" w:space="0"/>
              <w:left w:val="nil"/>
              <w:bottom w:val="single" w:color="000000" w:sz="4" w:space="0"/>
              <w:right w:val="single" w:color="000000" w:sz="4" w:space="0"/>
            </w:tcBorders>
            <w:vAlign w:val="center"/>
          </w:tcPr>
          <w:p w14:paraId="0B153E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407ED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9861B68">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25</w:t>
            </w:r>
          </w:p>
        </w:tc>
        <w:tc>
          <w:tcPr>
            <w:tcW w:w="3065" w:type="dxa"/>
            <w:tcBorders>
              <w:top w:val="single" w:color="000000" w:sz="4" w:space="0"/>
              <w:left w:val="nil"/>
              <w:bottom w:val="single" w:color="000000" w:sz="4" w:space="0"/>
              <w:right w:val="single" w:color="000000" w:sz="4" w:space="0"/>
            </w:tcBorders>
            <w:vAlign w:val="center"/>
          </w:tcPr>
          <w:p w14:paraId="0D6FB7F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保温管</w:t>
            </w:r>
          </w:p>
        </w:tc>
        <w:tc>
          <w:tcPr>
            <w:tcW w:w="2040" w:type="dxa"/>
            <w:tcBorders>
              <w:top w:val="single" w:color="000000" w:sz="4" w:space="0"/>
              <w:left w:val="nil"/>
              <w:bottom w:val="single" w:color="000000" w:sz="4" w:space="0"/>
              <w:right w:val="single" w:color="000000" w:sz="4" w:space="0"/>
            </w:tcBorders>
            <w:vAlign w:val="center"/>
          </w:tcPr>
          <w:p w14:paraId="0448F22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3</w:t>
            </w:r>
          </w:p>
        </w:tc>
        <w:tc>
          <w:tcPr>
            <w:tcW w:w="2120" w:type="dxa"/>
            <w:tcBorders>
              <w:top w:val="single" w:color="000000" w:sz="4" w:space="0"/>
              <w:left w:val="nil"/>
              <w:bottom w:val="single" w:color="000000" w:sz="4" w:space="0"/>
              <w:right w:val="single" w:color="000000" w:sz="4" w:space="0"/>
            </w:tcBorders>
            <w:vAlign w:val="center"/>
          </w:tcPr>
          <w:p w14:paraId="4D6DA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51738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451DC6C">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26</w:t>
            </w:r>
          </w:p>
        </w:tc>
        <w:tc>
          <w:tcPr>
            <w:tcW w:w="3065" w:type="dxa"/>
            <w:tcBorders>
              <w:top w:val="single" w:color="000000" w:sz="4" w:space="0"/>
              <w:left w:val="nil"/>
              <w:bottom w:val="single" w:color="000000" w:sz="4" w:space="0"/>
              <w:right w:val="single" w:color="000000" w:sz="4" w:space="0"/>
            </w:tcBorders>
            <w:vAlign w:val="center"/>
          </w:tcPr>
          <w:p w14:paraId="7DB13D4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总控制箱空开保护器</w:t>
            </w:r>
          </w:p>
        </w:tc>
        <w:tc>
          <w:tcPr>
            <w:tcW w:w="2040" w:type="dxa"/>
            <w:tcBorders>
              <w:top w:val="single" w:color="000000" w:sz="4" w:space="0"/>
              <w:left w:val="nil"/>
              <w:bottom w:val="single" w:color="000000" w:sz="4" w:space="0"/>
              <w:right w:val="single" w:color="000000" w:sz="4" w:space="0"/>
            </w:tcBorders>
            <w:vAlign w:val="center"/>
          </w:tcPr>
          <w:p w14:paraId="14F4CB3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064E9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636DC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2BBC82A">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27</w:t>
            </w:r>
          </w:p>
        </w:tc>
        <w:tc>
          <w:tcPr>
            <w:tcW w:w="3065" w:type="dxa"/>
            <w:tcBorders>
              <w:top w:val="single" w:color="000000" w:sz="4" w:space="0"/>
              <w:left w:val="nil"/>
              <w:bottom w:val="single" w:color="000000" w:sz="4" w:space="0"/>
              <w:right w:val="single" w:color="000000" w:sz="4" w:space="0"/>
            </w:tcBorders>
            <w:vAlign w:val="center"/>
          </w:tcPr>
          <w:p w14:paraId="5D77BF9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PVC排水管</w:t>
            </w:r>
          </w:p>
        </w:tc>
        <w:tc>
          <w:tcPr>
            <w:tcW w:w="2040" w:type="dxa"/>
            <w:tcBorders>
              <w:top w:val="single" w:color="000000" w:sz="4" w:space="0"/>
              <w:left w:val="nil"/>
              <w:bottom w:val="single" w:color="000000" w:sz="4" w:space="0"/>
              <w:right w:val="single" w:color="000000" w:sz="4" w:space="0"/>
            </w:tcBorders>
            <w:vAlign w:val="center"/>
          </w:tcPr>
          <w:p w14:paraId="4B01074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20</w:t>
            </w:r>
          </w:p>
        </w:tc>
        <w:tc>
          <w:tcPr>
            <w:tcW w:w="2120" w:type="dxa"/>
            <w:tcBorders>
              <w:top w:val="single" w:color="000000" w:sz="4" w:space="0"/>
              <w:left w:val="nil"/>
              <w:bottom w:val="single" w:color="000000" w:sz="4" w:space="0"/>
              <w:right w:val="single" w:color="000000" w:sz="4" w:space="0"/>
            </w:tcBorders>
            <w:vAlign w:val="center"/>
          </w:tcPr>
          <w:p w14:paraId="654417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7902B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8842311">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28</w:t>
            </w:r>
          </w:p>
        </w:tc>
        <w:tc>
          <w:tcPr>
            <w:tcW w:w="3065" w:type="dxa"/>
            <w:tcBorders>
              <w:top w:val="single" w:color="000000" w:sz="4" w:space="0"/>
              <w:left w:val="nil"/>
              <w:bottom w:val="single" w:color="000000" w:sz="4" w:space="0"/>
              <w:right w:val="single" w:color="000000" w:sz="4" w:space="0"/>
            </w:tcBorders>
            <w:vAlign w:val="center"/>
          </w:tcPr>
          <w:p w14:paraId="551B0409">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空调专用线电缆5芯(6㎡)</w:t>
            </w:r>
          </w:p>
        </w:tc>
        <w:tc>
          <w:tcPr>
            <w:tcW w:w="2040" w:type="dxa"/>
            <w:tcBorders>
              <w:top w:val="single" w:color="000000" w:sz="4" w:space="0"/>
              <w:left w:val="nil"/>
              <w:bottom w:val="single" w:color="000000" w:sz="4" w:space="0"/>
              <w:right w:val="single" w:color="000000" w:sz="4" w:space="0"/>
            </w:tcBorders>
            <w:vAlign w:val="center"/>
          </w:tcPr>
          <w:p w14:paraId="22F47AA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100</w:t>
            </w:r>
          </w:p>
        </w:tc>
        <w:tc>
          <w:tcPr>
            <w:tcW w:w="2120" w:type="dxa"/>
            <w:tcBorders>
              <w:top w:val="single" w:color="000000" w:sz="4" w:space="0"/>
              <w:left w:val="nil"/>
              <w:bottom w:val="single" w:color="000000" w:sz="4" w:space="0"/>
              <w:right w:val="single" w:color="000000" w:sz="4" w:space="0"/>
            </w:tcBorders>
            <w:vAlign w:val="center"/>
          </w:tcPr>
          <w:p w14:paraId="2CA8C0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7F028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3BA3845">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29</w:t>
            </w:r>
          </w:p>
        </w:tc>
        <w:tc>
          <w:tcPr>
            <w:tcW w:w="3065" w:type="dxa"/>
            <w:tcBorders>
              <w:top w:val="single" w:color="000000" w:sz="4" w:space="0"/>
              <w:left w:val="nil"/>
              <w:bottom w:val="single" w:color="000000" w:sz="4" w:space="0"/>
              <w:right w:val="single" w:color="000000" w:sz="4" w:space="0"/>
            </w:tcBorders>
            <w:vAlign w:val="center"/>
          </w:tcPr>
          <w:p w14:paraId="13D4A055">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墙体开孔</w:t>
            </w:r>
          </w:p>
        </w:tc>
        <w:tc>
          <w:tcPr>
            <w:tcW w:w="2040" w:type="dxa"/>
            <w:tcBorders>
              <w:top w:val="single" w:color="000000" w:sz="4" w:space="0"/>
              <w:left w:val="nil"/>
              <w:bottom w:val="single" w:color="000000" w:sz="4" w:space="0"/>
              <w:right w:val="single" w:color="000000" w:sz="4" w:space="0"/>
            </w:tcBorders>
            <w:vAlign w:val="center"/>
          </w:tcPr>
          <w:p w14:paraId="40D2421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2120" w:type="dxa"/>
            <w:tcBorders>
              <w:top w:val="single" w:color="000000" w:sz="4" w:space="0"/>
              <w:left w:val="nil"/>
              <w:bottom w:val="single" w:color="000000" w:sz="4" w:space="0"/>
              <w:right w:val="single" w:color="000000" w:sz="4" w:space="0"/>
            </w:tcBorders>
            <w:vAlign w:val="center"/>
          </w:tcPr>
          <w:p w14:paraId="15EE9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14:paraId="36FD2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3F9DFD6">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30</w:t>
            </w:r>
          </w:p>
        </w:tc>
        <w:tc>
          <w:tcPr>
            <w:tcW w:w="3065" w:type="dxa"/>
            <w:tcBorders>
              <w:top w:val="single" w:color="000000" w:sz="4" w:space="0"/>
              <w:left w:val="nil"/>
              <w:bottom w:val="single" w:color="000000" w:sz="4" w:space="0"/>
              <w:right w:val="single" w:color="000000" w:sz="4" w:space="0"/>
            </w:tcBorders>
            <w:vAlign w:val="center"/>
          </w:tcPr>
          <w:p w14:paraId="0705D11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 xml:space="preserve">   安检房安装费</w:t>
            </w:r>
          </w:p>
        </w:tc>
        <w:tc>
          <w:tcPr>
            <w:tcW w:w="2040" w:type="dxa"/>
            <w:tcBorders>
              <w:top w:val="single" w:color="000000" w:sz="4" w:space="0"/>
              <w:left w:val="nil"/>
              <w:bottom w:val="single" w:color="000000" w:sz="4" w:space="0"/>
              <w:right w:val="single" w:color="000000" w:sz="4" w:space="0"/>
            </w:tcBorders>
            <w:vAlign w:val="center"/>
          </w:tcPr>
          <w:p w14:paraId="334967C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68CFC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r w14:paraId="0FEB5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3BAE667">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31</w:t>
            </w:r>
          </w:p>
        </w:tc>
        <w:tc>
          <w:tcPr>
            <w:tcW w:w="3065" w:type="dxa"/>
            <w:tcBorders>
              <w:top w:val="single" w:color="000000" w:sz="4" w:space="0"/>
              <w:left w:val="nil"/>
              <w:bottom w:val="single" w:color="000000" w:sz="4" w:space="0"/>
              <w:right w:val="single" w:color="000000" w:sz="4" w:space="0"/>
            </w:tcBorders>
            <w:vAlign w:val="center"/>
          </w:tcPr>
          <w:p w14:paraId="3E289C2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垃圾清运</w:t>
            </w:r>
          </w:p>
        </w:tc>
        <w:tc>
          <w:tcPr>
            <w:tcW w:w="2040" w:type="dxa"/>
            <w:tcBorders>
              <w:top w:val="single" w:color="000000" w:sz="4" w:space="0"/>
              <w:left w:val="nil"/>
              <w:bottom w:val="single" w:color="000000" w:sz="4" w:space="0"/>
              <w:right w:val="single" w:color="000000" w:sz="4" w:space="0"/>
            </w:tcBorders>
            <w:vAlign w:val="center"/>
          </w:tcPr>
          <w:p w14:paraId="038E7C5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2CF9A0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r w14:paraId="37503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250AA3A">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32</w:t>
            </w:r>
          </w:p>
        </w:tc>
        <w:tc>
          <w:tcPr>
            <w:tcW w:w="3065" w:type="dxa"/>
            <w:tcBorders>
              <w:top w:val="single" w:color="000000" w:sz="4" w:space="0"/>
              <w:left w:val="nil"/>
              <w:bottom w:val="single" w:color="000000" w:sz="4" w:space="0"/>
              <w:right w:val="single" w:color="000000" w:sz="4" w:space="0"/>
            </w:tcBorders>
            <w:vAlign w:val="center"/>
          </w:tcPr>
          <w:p w14:paraId="404EB15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脚手架租借</w:t>
            </w:r>
          </w:p>
        </w:tc>
        <w:tc>
          <w:tcPr>
            <w:tcW w:w="2040" w:type="dxa"/>
            <w:tcBorders>
              <w:top w:val="single" w:color="000000" w:sz="4" w:space="0"/>
              <w:left w:val="nil"/>
              <w:bottom w:val="single" w:color="000000" w:sz="4" w:space="0"/>
              <w:right w:val="single" w:color="000000" w:sz="4" w:space="0"/>
            </w:tcBorders>
            <w:vAlign w:val="center"/>
          </w:tcPr>
          <w:p w14:paraId="6CD8354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58F34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r w14:paraId="14B6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08072F7A">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33</w:t>
            </w:r>
          </w:p>
        </w:tc>
        <w:tc>
          <w:tcPr>
            <w:tcW w:w="3065" w:type="dxa"/>
            <w:tcBorders>
              <w:top w:val="single" w:color="000000" w:sz="4" w:space="0"/>
              <w:left w:val="nil"/>
              <w:bottom w:val="single" w:color="000000" w:sz="4" w:space="0"/>
              <w:right w:val="single" w:color="000000" w:sz="4" w:space="0"/>
            </w:tcBorders>
            <w:vAlign w:val="center"/>
          </w:tcPr>
          <w:p w14:paraId="26C33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5匹柜式空调</w:t>
            </w:r>
          </w:p>
        </w:tc>
        <w:tc>
          <w:tcPr>
            <w:tcW w:w="2040" w:type="dxa"/>
            <w:tcBorders>
              <w:top w:val="single" w:color="000000" w:sz="4" w:space="0"/>
              <w:left w:val="nil"/>
              <w:bottom w:val="single" w:color="000000" w:sz="4" w:space="0"/>
              <w:right w:val="single" w:color="000000" w:sz="4" w:space="0"/>
            </w:tcBorders>
            <w:vAlign w:val="center"/>
          </w:tcPr>
          <w:p w14:paraId="4EC3E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5E3BC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bl>
    <w:p w14:paraId="30CDE8F8">
      <w:pPr>
        <w:spacing w:line="440" w:lineRule="exact"/>
        <w:rPr>
          <w:rFonts w:hint="eastAsia"/>
          <w:bCs/>
          <w:sz w:val="24"/>
          <w:lang w:eastAsia="zh-CN"/>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14.5  万</w:t>
      </w:r>
      <w:r>
        <w:rPr>
          <w:rFonts w:hint="eastAsia"/>
          <w:bCs/>
          <w:color w:val="auto"/>
          <w:sz w:val="24"/>
        </w:rPr>
        <w:t>元</w:t>
      </w:r>
    </w:p>
    <w:p w14:paraId="56A690F7">
      <w:pPr>
        <w:spacing w:line="440" w:lineRule="exact"/>
        <w:ind w:firstLine="480" w:firstLineChars="200"/>
        <w:rPr>
          <w:sz w:val="24"/>
        </w:rPr>
      </w:pPr>
      <w:r>
        <w:rPr>
          <w:bCs/>
          <w:sz w:val="24"/>
        </w:rPr>
        <w:t>五、供应商资格条件</w:t>
      </w:r>
      <w:r>
        <w:rPr>
          <w:rFonts w:hint="eastAsia" w:cs="宋体"/>
          <w:sz w:val="24"/>
        </w:rPr>
        <w:t>：详见《供应商须知前附表》。</w:t>
      </w:r>
    </w:p>
    <w:p w14:paraId="328CB8ED">
      <w:pPr>
        <w:spacing w:line="440" w:lineRule="exact"/>
        <w:ind w:firstLine="480"/>
        <w:outlineLvl w:val="0"/>
        <w:rPr>
          <w:sz w:val="24"/>
        </w:rPr>
      </w:pPr>
      <w:r>
        <w:rPr>
          <w:rFonts w:hint="eastAsia" w:cs="宋体"/>
          <w:sz w:val="24"/>
        </w:rPr>
        <w:t>六、竞争性谈判文件的获得</w:t>
      </w:r>
    </w:p>
    <w:p w14:paraId="622B145A">
      <w:pPr>
        <w:spacing w:line="440" w:lineRule="exact"/>
        <w:ind w:firstLine="480"/>
        <w:rPr>
          <w:sz w:val="24"/>
        </w:rPr>
      </w:pPr>
      <w:r>
        <w:rPr>
          <w:rFonts w:hint="eastAsia" w:cs="宋体"/>
          <w:sz w:val="24"/>
        </w:rPr>
        <w:t>（一）获取时间：</w:t>
      </w:r>
      <w:r>
        <w:rPr>
          <w:sz w:val="24"/>
        </w:rPr>
        <w:t>20</w:t>
      </w:r>
      <w:r>
        <w:rPr>
          <w:rFonts w:hint="eastAsia"/>
          <w:sz w:val="24"/>
        </w:rPr>
        <w:t>2</w:t>
      </w:r>
      <w:r>
        <w:rPr>
          <w:rFonts w:hint="eastAsia"/>
          <w:sz w:val="24"/>
          <w:lang w:val="en-US" w:eastAsia="zh-CN"/>
        </w:rPr>
        <w:t>6</w:t>
      </w:r>
      <w:r>
        <w:rPr>
          <w:rFonts w:hint="eastAsia" w:cs="宋体"/>
          <w:sz w:val="24"/>
        </w:rPr>
        <w:t>年</w:t>
      </w:r>
      <w:r>
        <w:rPr>
          <w:rFonts w:hint="eastAsia"/>
          <w:sz w:val="24"/>
          <w:lang w:val="en-US" w:eastAsia="zh-CN"/>
        </w:rPr>
        <w:t>6</w:t>
      </w:r>
      <w:r>
        <w:rPr>
          <w:rFonts w:hint="eastAsia" w:cs="宋体"/>
          <w:sz w:val="24"/>
        </w:rPr>
        <w:t>月</w:t>
      </w:r>
      <w:r>
        <w:rPr>
          <w:rFonts w:hint="eastAsia"/>
          <w:sz w:val="24"/>
          <w:lang w:val="en-US" w:eastAsia="zh-CN"/>
        </w:rPr>
        <w:t>16</w:t>
      </w:r>
      <w:r>
        <w:rPr>
          <w:rFonts w:hint="eastAsia" w:cs="宋体"/>
          <w:sz w:val="24"/>
        </w:rPr>
        <w:t>日（工作时间）。</w:t>
      </w:r>
    </w:p>
    <w:p w14:paraId="35E5BC0E">
      <w:pPr>
        <w:spacing w:line="440" w:lineRule="exact"/>
        <w:ind w:firstLine="480"/>
        <w:rPr>
          <w:sz w:val="24"/>
        </w:rPr>
      </w:pPr>
      <w:r>
        <w:rPr>
          <w:rFonts w:hint="eastAsia" w:cs="宋体"/>
          <w:sz w:val="24"/>
        </w:rPr>
        <w:t>（二）领取方式：湖北省博物馆官网上获取。</w:t>
      </w:r>
    </w:p>
    <w:p w14:paraId="320C2DFC">
      <w:pPr>
        <w:spacing w:line="440" w:lineRule="exact"/>
        <w:ind w:firstLine="480"/>
        <w:rPr>
          <w:sz w:val="24"/>
        </w:rPr>
      </w:pPr>
      <w:r>
        <w:rPr>
          <w:rFonts w:hint="eastAsia" w:cs="宋体"/>
          <w:sz w:val="24"/>
        </w:rPr>
        <w:t>七、递交响应文件截止时间和谈判时间：详见《供应商须知前附表》。</w:t>
      </w:r>
    </w:p>
    <w:p w14:paraId="0C2C58F9">
      <w:pPr>
        <w:spacing w:line="440" w:lineRule="exact"/>
        <w:ind w:firstLine="480"/>
        <w:rPr>
          <w:sz w:val="24"/>
        </w:rPr>
      </w:pPr>
      <w:r>
        <w:rPr>
          <w:rFonts w:hint="eastAsia" w:cs="宋体"/>
          <w:sz w:val="24"/>
        </w:rPr>
        <w:t>八、响应文件送达地点：详见《供应商须知前附表》。</w:t>
      </w:r>
    </w:p>
    <w:p w14:paraId="317676EC">
      <w:pPr>
        <w:spacing w:line="440" w:lineRule="exact"/>
        <w:ind w:firstLine="480" w:firstLineChars="200"/>
        <w:rPr>
          <w:sz w:val="24"/>
        </w:rPr>
      </w:pPr>
      <w:r>
        <w:rPr>
          <w:rFonts w:hint="eastAsia" w:cs="宋体"/>
          <w:sz w:val="24"/>
        </w:rPr>
        <w:t>九、联系方式：详见《供应商须知前附表》。</w:t>
      </w:r>
    </w:p>
    <w:p w14:paraId="37B01EE8">
      <w:pPr>
        <w:spacing w:line="440" w:lineRule="exact"/>
        <w:jc w:val="right"/>
        <w:rPr>
          <w:sz w:val="24"/>
        </w:rPr>
      </w:pPr>
    </w:p>
    <w:p w14:paraId="1FF4FB31">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589E5F5B">
      <w:pPr>
        <w:spacing w:line="440" w:lineRule="exact"/>
        <w:ind w:firstLine="6240" w:firstLineChars="2600"/>
        <w:outlineLvl w:val="0"/>
        <w:rPr>
          <w:sz w:val="24"/>
        </w:rPr>
      </w:pPr>
      <w:r>
        <w:rPr>
          <w:sz w:val="24"/>
        </w:rPr>
        <w:t>20</w:t>
      </w:r>
      <w:r>
        <w:rPr>
          <w:rFonts w:hint="eastAsia"/>
          <w:sz w:val="24"/>
        </w:rPr>
        <w:t>2</w:t>
      </w:r>
      <w:r>
        <w:rPr>
          <w:rFonts w:hint="eastAsia"/>
          <w:sz w:val="24"/>
          <w:lang w:val="en-US" w:eastAsia="zh-CN"/>
        </w:rPr>
        <w:t>6</w:t>
      </w:r>
      <w:r>
        <w:rPr>
          <w:sz w:val="24"/>
        </w:rPr>
        <w:t>年</w:t>
      </w:r>
      <w:r>
        <w:rPr>
          <w:rFonts w:hint="eastAsia"/>
          <w:sz w:val="24"/>
          <w:lang w:val="en-US" w:eastAsia="zh-CN"/>
        </w:rPr>
        <w:t>6</w:t>
      </w:r>
      <w:r>
        <w:rPr>
          <w:sz w:val="24"/>
        </w:rPr>
        <w:t>月</w:t>
      </w:r>
      <w:r>
        <w:rPr>
          <w:rFonts w:hint="eastAsia"/>
          <w:sz w:val="24"/>
          <w:lang w:val="en-US" w:eastAsia="zh-CN"/>
        </w:rPr>
        <w:t>15</w:t>
      </w:r>
      <w:r>
        <w:rPr>
          <w:sz w:val="24"/>
        </w:rPr>
        <w:t>日</w:t>
      </w:r>
    </w:p>
    <w:p w14:paraId="6A2B622D">
      <w:pPr>
        <w:widowControl/>
        <w:jc w:val="left"/>
        <w:rPr>
          <w:sz w:val="24"/>
        </w:rPr>
      </w:pPr>
      <w:r>
        <w:rPr>
          <w:sz w:val="24"/>
        </w:rPr>
        <w:br w:type="page"/>
      </w:r>
    </w:p>
    <w:p w14:paraId="2139128C">
      <w:pPr>
        <w:widowControl/>
        <w:jc w:val="left"/>
        <w:rPr>
          <w:sz w:val="24"/>
        </w:rPr>
      </w:pPr>
    </w:p>
    <w:p w14:paraId="7215D6DA">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667BA21F">
      <w:pPr>
        <w:jc w:val="center"/>
        <w:rPr>
          <w:szCs w:val="28"/>
        </w:rPr>
      </w:pPr>
    </w:p>
    <w:p w14:paraId="24A7B690">
      <w:pPr>
        <w:jc w:val="center"/>
        <w:rPr>
          <w:szCs w:val="28"/>
        </w:rPr>
      </w:pPr>
      <w:r>
        <w:rPr>
          <w:rFonts w:hint="eastAsia"/>
          <w:szCs w:val="28"/>
        </w:rPr>
        <w:t>一、供应商</w:t>
      </w:r>
      <w:r>
        <w:rPr>
          <w:szCs w:val="28"/>
        </w:rPr>
        <w:t>须知前附表</w:t>
      </w:r>
    </w:p>
    <w:tbl>
      <w:tblPr>
        <w:tblStyle w:val="27"/>
        <w:tblW w:w="87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645"/>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6378CBCD">
            <w:pPr>
              <w:jc w:val="center"/>
              <w:rPr>
                <w:kern w:val="0"/>
                <w:sz w:val="24"/>
              </w:rPr>
            </w:pPr>
            <w:r>
              <w:rPr>
                <w:rFonts w:hint="eastAsia" w:cs="宋体"/>
                <w:kern w:val="0"/>
                <w:sz w:val="24"/>
              </w:rPr>
              <w:t>名称</w:t>
            </w:r>
          </w:p>
        </w:tc>
        <w:tc>
          <w:tcPr>
            <w:tcW w:w="6645" w:type="dxa"/>
            <w:vAlign w:val="center"/>
          </w:tcPr>
          <w:p w14:paraId="24071780">
            <w:pPr>
              <w:jc w:val="center"/>
              <w:rPr>
                <w:kern w:val="0"/>
                <w:sz w:val="24"/>
              </w:rPr>
            </w:pPr>
            <w:r>
              <w:rPr>
                <w:rFonts w:hint="eastAsia" w:cs="宋体"/>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kern w:val="0"/>
                <w:sz w:val="24"/>
              </w:rPr>
            </w:pPr>
            <w:r>
              <w:rPr>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645" w:type="dxa"/>
            <w:vAlign w:val="center"/>
          </w:tcPr>
          <w:p w14:paraId="2096E765">
            <w:pPr>
              <w:rPr>
                <w:bCs/>
                <w:kern w:val="0"/>
                <w:sz w:val="24"/>
              </w:rPr>
            </w:pPr>
            <w:r>
              <w:rPr>
                <w:rFonts w:hint="eastAsia"/>
                <w:bCs/>
                <w:sz w:val="24"/>
                <w:lang w:eastAsia="zh-CN"/>
              </w:rPr>
              <w:t>湖北省博物馆北地下停车场安检处改造及配套设施提升</w:t>
            </w:r>
            <w:r>
              <w:rPr>
                <w:rFonts w:hint="eastAsia"/>
                <w:bCs/>
                <w:kern w:val="0"/>
                <w:sz w:val="24"/>
              </w:rPr>
              <w:t>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645" w:type="dxa"/>
            <w:vAlign w:val="center"/>
          </w:tcPr>
          <w:p w14:paraId="7E4F0DAB">
            <w:pPr>
              <w:rPr>
                <w:bCs/>
                <w:kern w:val="0"/>
                <w:sz w:val="24"/>
              </w:rPr>
            </w:pPr>
            <w:r>
              <w:rPr>
                <w:rFonts w:hint="eastAsia"/>
                <w:bCs/>
                <w:sz w:val="24"/>
                <w:lang w:eastAsia="zh-CN"/>
              </w:rPr>
              <w:t>北地下停车场安检处改造及配套设施提升</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645" w:type="dxa"/>
            <w:vAlign w:val="center"/>
          </w:tcPr>
          <w:p w14:paraId="66C32BC2">
            <w:pPr>
              <w:rPr>
                <w:rFonts w:hint="default" w:eastAsia="宋体"/>
                <w:kern w:val="0"/>
                <w:sz w:val="24"/>
                <w:lang w:val="en-US" w:eastAsia="zh-CN"/>
              </w:rPr>
            </w:pPr>
            <w:r>
              <w:rPr>
                <w:rFonts w:hint="eastAsia" w:cs="宋体"/>
                <w:kern w:val="0"/>
                <w:sz w:val="24"/>
                <w:lang w:val="en-US" w:eastAsia="zh-CN"/>
              </w:rPr>
              <w:t>14.5万元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16" w:type="dxa"/>
            <w:vMerge w:val="continue"/>
            <w:vAlign w:val="center"/>
          </w:tcPr>
          <w:p w14:paraId="4920861A">
            <w:pPr>
              <w:jc w:val="center"/>
              <w:rPr>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645" w:type="dxa"/>
            <w:vAlign w:val="center"/>
          </w:tcPr>
          <w:p w14:paraId="3048E3E5">
            <w:pPr>
              <w:rPr>
                <w:rFonts w:cs="宋体"/>
                <w:kern w:val="0"/>
                <w:sz w:val="24"/>
              </w:rPr>
            </w:pPr>
            <w:r>
              <w:rPr>
                <w:rFonts w:hint="eastAsia" w:cs="宋体"/>
                <w:kern w:val="0"/>
                <w:sz w:val="24"/>
              </w:rPr>
              <w:t>名称：湖北省博物馆</w:t>
            </w:r>
          </w:p>
          <w:p w14:paraId="2E3CE086">
            <w:pPr>
              <w:rPr>
                <w:kern w:val="0"/>
                <w:sz w:val="24"/>
              </w:rPr>
            </w:pPr>
            <w:r>
              <w:rPr>
                <w:rFonts w:hint="eastAsia" w:cs="宋体"/>
                <w:kern w:val="0"/>
                <w:sz w:val="24"/>
              </w:rPr>
              <w:t>联系人：</w:t>
            </w:r>
            <w:r>
              <w:rPr>
                <w:rFonts w:hint="eastAsia" w:cs="宋体"/>
                <w:kern w:val="0"/>
                <w:sz w:val="24"/>
                <w:lang w:eastAsia="zh-CN"/>
              </w:rPr>
              <w:t>彭翮</w:t>
            </w:r>
            <w:r>
              <w:rPr>
                <w:kern w:val="0"/>
                <w:sz w:val="24"/>
              </w:rPr>
              <w:fldChar w:fldCharType="begin"/>
            </w:r>
            <w:r>
              <w:rPr>
                <w:kern w:val="0"/>
                <w:sz w:val="24"/>
              </w:rPr>
              <w:instrText xml:space="preserve">&lt;MK&gt;buyers.ownerlinkman &lt;/MK&gt;</w:instrText>
            </w:r>
            <w:r>
              <w:rPr>
                <w:kern w:val="0"/>
                <w:sz w:val="24"/>
              </w:rPr>
              <w:fldChar w:fldCharType="end"/>
            </w:r>
          </w:p>
          <w:p w14:paraId="3E0264EF">
            <w:pPr>
              <w:rPr>
                <w:rFonts w:hint="default" w:eastAsia="宋体"/>
                <w:kern w:val="0"/>
                <w:sz w:val="24"/>
                <w:lang w:val="en-US" w:eastAsia="zh-CN"/>
              </w:rPr>
            </w:pPr>
            <w:r>
              <w:rPr>
                <w:rFonts w:hint="eastAsia" w:cs="宋体"/>
                <w:kern w:val="0"/>
                <w:sz w:val="24"/>
              </w:rPr>
              <w:t>联系方式：</w:t>
            </w:r>
            <w:r>
              <w:rPr>
                <w:rFonts w:hint="eastAsia" w:cs="宋体"/>
                <w:kern w:val="0"/>
                <w:sz w:val="24"/>
                <w:lang w:val="en-US" w:eastAsia="zh-CN"/>
              </w:rPr>
              <w:t>13986055957</w:t>
            </w:r>
          </w:p>
          <w:p w14:paraId="3A78317F">
            <w:pPr>
              <w:rPr>
                <w:strike/>
                <w:kern w:val="0"/>
                <w:sz w:val="24"/>
              </w:rPr>
            </w:pPr>
            <w:r>
              <w:rPr>
                <w:rFonts w:hint="eastAsia" w:cs="宋体"/>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kern w:val="0"/>
                <w:sz w:val="24"/>
              </w:rPr>
            </w:pPr>
            <w:r>
              <w:rPr>
                <w:kern w:val="0"/>
                <w:sz w:val="24"/>
              </w:rPr>
              <w:t>2.</w:t>
            </w:r>
            <w:r>
              <w:rPr>
                <w:rFonts w:hint="eastAsia"/>
                <w:kern w:val="0"/>
                <w:sz w:val="24"/>
              </w:rPr>
              <w:t>1</w:t>
            </w:r>
          </w:p>
        </w:tc>
        <w:tc>
          <w:tcPr>
            <w:tcW w:w="1277" w:type="dxa"/>
            <w:vAlign w:val="center"/>
          </w:tcPr>
          <w:p w14:paraId="7A45795D">
            <w:pPr>
              <w:rPr>
                <w:kern w:val="0"/>
                <w:sz w:val="24"/>
              </w:rPr>
            </w:pPr>
            <w:r>
              <w:rPr>
                <w:rFonts w:hint="eastAsia" w:cs="宋体"/>
                <w:kern w:val="0"/>
                <w:sz w:val="24"/>
              </w:rPr>
              <w:t>供应商</w:t>
            </w:r>
          </w:p>
        </w:tc>
        <w:tc>
          <w:tcPr>
            <w:tcW w:w="6645" w:type="dxa"/>
            <w:vAlign w:val="center"/>
          </w:tcPr>
          <w:p w14:paraId="2091CCCD">
            <w:pPr>
              <w:rPr>
                <w:kern w:val="0"/>
                <w:sz w:val="24"/>
              </w:rPr>
            </w:pPr>
            <w:r>
              <w:rPr>
                <w:rFonts w:hint="eastAsia" w:cs="宋体"/>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kern w:val="0"/>
                <w:sz w:val="24"/>
              </w:rPr>
            </w:pPr>
            <w:r>
              <w:rPr>
                <w:kern w:val="0"/>
                <w:sz w:val="24"/>
              </w:rPr>
              <w:t>2.</w:t>
            </w:r>
            <w:r>
              <w:rPr>
                <w:rFonts w:hint="eastAsia"/>
                <w:kern w:val="0"/>
                <w:sz w:val="24"/>
              </w:rPr>
              <w:t>2</w:t>
            </w:r>
          </w:p>
        </w:tc>
        <w:tc>
          <w:tcPr>
            <w:tcW w:w="1277" w:type="dxa"/>
            <w:vAlign w:val="center"/>
          </w:tcPr>
          <w:p w14:paraId="01023B70">
            <w:pPr>
              <w:rPr>
                <w:kern w:val="0"/>
                <w:sz w:val="24"/>
              </w:rPr>
            </w:pPr>
            <w:r>
              <w:rPr>
                <w:rFonts w:hint="eastAsia" w:cs="宋体"/>
                <w:kern w:val="0"/>
                <w:sz w:val="24"/>
              </w:rPr>
              <w:t>供应商资格条件</w:t>
            </w:r>
          </w:p>
        </w:tc>
        <w:tc>
          <w:tcPr>
            <w:tcW w:w="6645" w:type="dxa"/>
            <w:vAlign w:val="center"/>
          </w:tcPr>
          <w:p w14:paraId="18D86983">
            <w:pPr>
              <w:ind w:left="600" w:hanging="600" w:hangingChars="250"/>
              <w:rPr>
                <w:rFonts w:cs="宋体"/>
                <w:kern w:val="0"/>
                <w:sz w:val="24"/>
              </w:rPr>
            </w:pPr>
            <w:r>
              <w:rPr>
                <w:rFonts w:hint="eastAsia" w:cs="宋体"/>
                <w:kern w:val="0"/>
                <w:sz w:val="24"/>
              </w:rPr>
              <w:t>（1）应具备《中华人民共和国政府采购法》第二十二条第一款规定的条件。</w:t>
            </w:r>
          </w:p>
          <w:p w14:paraId="3F4A5F10">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kern w:val="0"/>
                <w:sz w:val="24"/>
              </w:rPr>
            </w:pPr>
            <w:r>
              <w:rPr>
                <w:rFonts w:hint="eastAsia"/>
                <w:kern w:val="0"/>
                <w:sz w:val="24"/>
              </w:rPr>
              <w:t>3</w:t>
            </w:r>
          </w:p>
        </w:tc>
        <w:tc>
          <w:tcPr>
            <w:tcW w:w="1277" w:type="dxa"/>
            <w:vAlign w:val="center"/>
          </w:tcPr>
          <w:p w14:paraId="1223F361">
            <w:pPr>
              <w:rPr>
                <w:color w:val="FF0000"/>
                <w:kern w:val="0"/>
                <w:sz w:val="24"/>
              </w:rPr>
            </w:pPr>
            <w:r>
              <w:rPr>
                <w:rFonts w:hint="eastAsia"/>
                <w:bCs/>
                <w:color w:val="auto"/>
                <w:sz w:val="24"/>
              </w:rPr>
              <w:t>其他资格证明文件及资料</w:t>
            </w:r>
          </w:p>
        </w:tc>
        <w:tc>
          <w:tcPr>
            <w:tcW w:w="6645" w:type="dxa"/>
            <w:vAlign w:val="center"/>
          </w:tcPr>
          <w:p w14:paraId="7B4B4717">
            <w:pPr>
              <w:rPr>
                <w:kern w:val="0"/>
                <w:sz w:val="24"/>
              </w:rPr>
            </w:pP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kern w:val="0"/>
                <w:sz w:val="24"/>
              </w:rPr>
            </w:pPr>
            <w:r>
              <w:rPr>
                <w:rFonts w:hint="eastAsia"/>
                <w:kern w:val="0"/>
                <w:sz w:val="24"/>
              </w:rPr>
              <w:t>4</w:t>
            </w:r>
          </w:p>
        </w:tc>
        <w:tc>
          <w:tcPr>
            <w:tcW w:w="1277" w:type="dxa"/>
            <w:vAlign w:val="center"/>
          </w:tcPr>
          <w:p w14:paraId="32100EF2">
            <w:pPr>
              <w:rPr>
                <w:kern w:val="0"/>
                <w:sz w:val="24"/>
              </w:rPr>
            </w:pPr>
            <w:r>
              <w:rPr>
                <w:rFonts w:hint="eastAsia" w:cs="宋体"/>
                <w:kern w:val="0"/>
                <w:sz w:val="24"/>
              </w:rPr>
              <w:t>响应文件有效期</w:t>
            </w:r>
          </w:p>
        </w:tc>
        <w:tc>
          <w:tcPr>
            <w:tcW w:w="6645" w:type="dxa"/>
            <w:vAlign w:val="center"/>
          </w:tcPr>
          <w:p w14:paraId="1FDC1E0E">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kern w:val="0"/>
                <w:sz w:val="24"/>
              </w:rPr>
            </w:pPr>
            <w:r>
              <w:rPr>
                <w:rFonts w:hint="eastAsia"/>
                <w:kern w:val="0"/>
                <w:sz w:val="24"/>
              </w:rPr>
              <w:t>5</w:t>
            </w:r>
          </w:p>
        </w:tc>
        <w:tc>
          <w:tcPr>
            <w:tcW w:w="1277" w:type="dxa"/>
            <w:vAlign w:val="center"/>
          </w:tcPr>
          <w:p w14:paraId="1DF07D99">
            <w:pPr>
              <w:rPr>
                <w:kern w:val="0"/>
                <w:sz w:val="24"/>
              </w:rPr>
            </w:pPr>
            <w:r>
              <w:rPr>
                <w:rFonts w:hint="eastAsia" w:cs="宋体"/>
                <w:kern w:val="0"/>
                <w:sz w:val="24"/>
              </w:rPr>
              <w:t>报价方式</w:t>
            </w:r>
          </w:p>
        </w:tc>
        <w:tc>
          <w:tcPr>
            <w:tcW w:w="6645" w:type="dxa"/>
            <w:vAlign w:val="center"/>
          </w:tcPr>
          <w:p w14:paraId="19AE650A">
            <w:pPr>
              <w:rPr>
                <w:kern w:val="0"/>
                <w:sz w:val="24"/>
              </w:rPr>
            </w:pPr>
            <w:r>
              <w:rPr>
                <w:rFonts w:hint="eastAsia" w:cs="宋体"/>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kern w:val="0"/>
                <w:sz w:val="24"/>
              </w:rPr>
            </w:pPr>
            <w:r>
              <w:rPr>
                <w:rFonts w:hint="eastAsia"/>
                <w:kern w:val="0"/>
                <w:sz w:val="24"/>
              </w:rPr>
              <w:t>6</w:t>
            </w:r>
          </w:p>
        </w:tc>
        <w:tc>
          <w:tcPr>
            <w:tcW w:w="1277" w:type="dxa"/>
            <w:vAlign w:val="center"/>
          </w:tcPr>
          <w:p w14:paraId="34CA2F4E">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645" w:type="dxa"/>
            <w:vAlign w:val="center"/>
          </w:tcPr>
          <w:p w14:paraId="0E093A48">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42926A99">
            <w:pPr>
              <w:pStyle w:val="82"/>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374E36C">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kern w:val="0"/>
                <w:sz w:val="24"/>
              </w:rPr>
            </w:pPr>
            <w:r>
              <w:rPr>
                <w:rFonts w:hint="eastAsia"/>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645" w:type="dxa"/>
            <w:vAlign w:val="center"/>
          </w:tcPr>
          <w:p w14:paraId="10C13F86">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23</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127E9702">
            <w:pPr>
              <w:pStyle w:val="82"/>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kern w:val="0"/>
                <w:sz w:val="24"/>
              </w:rPr>
            </w:pPr>
            <w:r>
              <w:rPr>
                <w:rFonts w:hint="eastAsia"/>
                <w:kern w:val="0"/>
                <w:sz w:val="24"/>
              </w:rPr>
              <w:t>8</w:t>
            </w:r>
          </w:p>
        </w:tc>
        <w:tc>
          <w:tcPr>
            <w:tcW w:w="1277" w:type="dxa"/>
            <w:vAlign w:val="center"/>
          </w:tcPr>
          <w:p w14:paraId="14550BAE">
            <w:pPr>
              <w:pStyle w:val="82"/>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645" w:type="dxa"/>
            <w:vAlign w:val="center"/>
          </w:tcPr>
          <w:p w14:paraId="453370FA">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23</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520BA9BA">
            <w:pPr>
              <w:pStyle w:val="82"/>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kern w:val="0"/>
                <w:sz w:val="24"/>
              </w:rPr>
            </w:pPr>
            <w:r>
              <w:rPr>
                <w:rFonts w:hint="eastAsia"/>
                <w:kern w:val="0"/>
                <w:sz w:val="24"/>
              </w:rPr>
              <w:t>9</w:t>
            </w:r>
          </w:p>
        </w:tc>
        <w:tc>
          <w:tcPr>
            <w:tcW w:w="1277" w:type="dxa"/>
            <w:vAlign w:val="center"/>
          </w:tcPr>
          <w:p w14:paraId="096A80E2">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645" w:type="dxa"/>
            <w:vAlign w:val="center"/>
          </w:tcPr>
          <w:p w14:paraId="4FD60DC4">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kern w:val="0"/>
                <w:sz w:val="24"/>
              </w:rPr>
            </w:pPr>
            <w:r>
              <w:rPr>
                <w:rFonts w:hint="eastAsia"/>
                <w:kern w:val="0"/>
                <w:sz w:val="24"/>
              </w:rPr>
              <w:t>10</w:t>
            </w:r>
          </w:p>
        </w:tc>
        <w:tc>
          <w:tcPr>
            <w:tcW w:w="1277" w:type="dxa"/>
            <w:vAlign w:val="center"/>
          </w:tcPr>
          <w:p w14:paraId="23F43DF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645" w:type="dxa"/>
            <w:vAlign w:val="center"/>
          </w:tcPr>
          <w:p w14:paraId="5D66CF7B">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kern w:val="0"/>
                <w:sz w:val="24"/>
              </w:rPr>
            </w:pPr>
            <w:r>
              <w:rPr>
                <w:rFonts w:hint="eastAsia"/>
                <w:kern w:val="0"/>
                <w:sz w:val="24"/>
              </w:rPr>
              <w:t>11</w:t>
            </w:r>
          </w:p>
        </w:tc>
        <w:tc>
          <w:tcPr>
            <w:tcW w:w="1277" w:type="dxa"/>
            <w:vAlign w:val="center"/>
          </w:tcPr>
          <w:p w14:paraId="4483E24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645" w:type="dxa"/>
            <w:vAlign w:val="center"/>
          </w:tcPr>
          <w:p w14:paraId="53AFF9FE">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7B5D0139">
      <w:pPr>
        <w:widowControl/>
        <w:jc w:val="center"/>
        <w:rPr>
          <w:rFonts w:eastAsia="仿宋_GB2312"/>
          <w:bCs/>
          <w:sz w:val="24"/>
        </w:rPr>
      </w:pPr>
      <w:r>
        <w:rPr>
          <w:rFonts w:hint="eastAsia" w:cs="宋体"/>
          <w:sz w:val="30"/>
          <w:szCs w:val="30"/>
        </w:rPr>
        <w:t>二、供应商须知</w:t>
      </w:r>
    </w:p>
    <w:p w14:paraId="52DE1089">
      <w:pPr>
        <w:spacing w:line="440" w:lineRule="exact"/>
        <w:rPr>
          <w:rFonts w:eastAsia="黑体"/>
          <w:bCs/>
          <w:sz w:val="24"/>
        </w:rPr>
      </w:pPr>
    </w:p>
    <w:p w14:paraId="52E292D8">
      <w:pPr>
        <w:spacing w:line="440" w:lineRule="exact"/>
        <w:rPr>
          <w:rFonts w:eastAsia="黑体"/>
          <w:bCs/>
          <w:sz w:val="24"/>
        </w:rPr>
      </w:pPr>
      <w:r>
        <w:rPr>
          <w:rFonts w:eastAsia="黑体"/>
          <w:bCs/>
          <w:sz w:val="24"/>
        </w:rPr>
        <w:t>一、总　则</w:t>
      </w:r>
    </w:p>
    <w:p w14:paraId="0F86D9F9">
      <w:pPr>
        <w:spacing w:line="440" w:lineRule="exact"/>
        <w:ind w:left="420" w:hanging="420"/>
        <w:rPr>
          <w:bCs/>
          <w:sz w:val="24"/>
        </w:rPr>
      </w:pPr>
      <w:r>
        <w:rPr>
          <w:rFonts w:hint="eastAsia"/>
          <w:bCs/>
          <w:sz w:val="24"/>
        </w:rPr>
        <w:t>1.适用范围</w:t>
      </w:r>
    </w:p>
    <w:p w14:paraId="407DC201">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077E72A2">
      <w:pPr>
        <w:spacing w:line="440" w:lineRule="exact"/>
        <w:ind w:left="420" w:hanging="420"/>
        <w:rPr>
          <w:bCs/>
          <w:sz w:val="24"/>
        </w:rPr>
      </w:pPr>
      <w:r>
        <w:rPr>
          <w:rFonts w:hint="eastAsia"/>
          <w:bCs/>
          <w:sz w:val="24"/>
        </w:rPr>
        <w:t>2.定义</w:t>
      </w:r>
    </w:p>
    <w:p w14:paraId="37D16C16">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C885580">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064AC31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59C08FE0">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1CC169E5">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5B3E81D6">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3C1ACF6">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07ECCF58">
      <w:pPr>
        <w:spacing w:line="440" w:lineRule="exact"/>
        <w:ind w:left="420" w:hanging="420"/>
        <w:rPr>
          <w:bCs/>
          <w:sz w:val="24"/>
        </w:rPr>
      </w:pPr>
      <w:r>
        <w:rPr>
          <w:rFonts w:hint="eastAsia"/>
          <w:bCs/>
          <w:sz w:val="24"/>
        </w:rPr>
        <w:t>4. 费用</w:t>
      </w:r>
    </w:p>
    <w:p w14:paraId="6B037DEF">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sz w:val="24"/>
        </w:rPr>
      </w:pPr>
      <w:r>
        <w:rPr>
          <w:rFonts w:hint="eastAsia"/>
          <w:bCs/>
          <w:sz w:val="24"/>
        </w:rPr>
        <w:t>4.2采购机构不向成交供应商收取服务费</w:t>
      </w:r>
      <w:r>
        <w:rPr>
          <w:bCs/>
          <w:sz w:val="24"/>
        </w:rPr>
        <w:t>。</w:t>
      </w:r>
    </w:p>
    <w:p w14:paraId="5471D659">
      <w:pPr>
        <w:spacing w:line="440" w:lineRule="exact"/>
        <w:ind w:left="420" w:hanging="420"/>
        <w:rPr>
          <w:sz w:val="24"/>
        </w:rPr>
      </w:pPr>
      <w:r>
        <w:rPr>
          <w:sz w:val="24"/>
        </w:rPr>
        <w:t xml:space="preserve">5. </w:t>
      </w:r>
      <w:r>
        <w:rPr>
          <w:rFonts w:hint="eastAsia" w:cs="宋体"/>
          <w:sz w:val="24"/>
        </w:rPr>
        <w:t>保密</w:t>
      </w:r>
    </w:p>
    <w:p w14:paraId="5F52283E">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2C41DB69">
      <w:pPr>
        <w:spacing w:line="440" w:lineRule="exact"/>
        <w:ind w:left="420" w:hanging="420"/>
        <w:rPr>
          <w:sz w:val="24"/>
        </w:rPr>
      </w:pPr>
      <w:r>
        <w:rPr>
          <w:sz w:val="24"/>
        </w:rPr>
        <w:t xml:space="preserve">6. </w:t>
      </w:r>
      <w:r>
        <w:rPr>
          <w:rFonts w:hint="eastAsia" w:cs="宋体"/>
          <w:sz w:val="24"/>
        </w:rPr>
        <w:t>计量单位</w:t>
      </w:r>
    </w:p>
    <w:p w14:paraId="2C1036E2">
      <w:pPr>
        <w:spacing w:line="440" w:lineRule="exact"/>
        <w:ind w:left="420" w:hanging="420"/>
        <w:rPr>
          <w:sz w:val="24"/>
        </w:rPr>
      </w:pPr>
      <w:r>
        <w:rPr>
          <w:sz w:val="24"/>
        </w:rPr>
        <w:t>6.1</w:t>
      </w:r>
      <w:r>
        <w:rPr>
          <w:rFonts w:hint="eastAsia" w:cs="宋体"/>
          <w:sz w:val="24"/>
        </w:rPr>
        <w:t>所有计量均采用中华人民共和国法定计量单位。</w:t>
      </w:r>
    </w:p>
    <w:p w14:paraId="5859DF88">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5FA6AA4E">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4989BE42">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4F824292">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sz w:val="24"/>
        </w:rPr>
      </w:pPr>
    </w:p>
    <w:p w14:paraId="33AAE206">
      <w:pPr>
        <w:spacing w:line="440" w:lineRule="exact"/>
        <w:rPr>
          <w:rFonts w:eastAsia="黑体"/>
          <w:bCs/>
          <w:sz w:val="24"/>
        </w:rPr>
      </w:pPr>
      <w:r>
        <w:rPr>
          <w:rFonts w:eastAsia="黑体"/>
          <w:bCs/>
          <w:sz w:val="24"/>
        </w:rPr>
        <w:t>二、响应文件的编制</w:t>
      </w:r>
    </w:p>
    <w:p w14:paraId="32849D23">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1D610F82">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11F9713">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594264E8">
      <w:pPr>
        <w:spacing w:line="440" w:lineRule="exact"/>
        <w:ind w:left="363" w:leftChars="1" w:hanging="360" w:hangingChars="150"/>
        <w:rPr>
          <w:bCs/>
          <w:sz w:val="24"/>
        </w:rPr>
      </w:pPr>
      <w:r>
        <w:rPr>
          <w:rFonts w:hint="eastAsia"/>
          <w:bCs/>
          <w:sz w:val="24"/>
        </w:rPr>
        <w:t>8.5响应文件的组成</w:t>
      </w:r>
    </w:p>
    <w:p w14:paraId="2C325229">
      <w:pPr>
        <w:spacing w:line="440" w:lineRule="exact"/>
        <w:ind w:left="364" w:leftChars="130"/>
        <w:rPr>
          <w:bCs/>
          <w:sz w:val="24"/>
        </w:rPr>
      </w:pPr>
      <w:r>
        <w:rPr>
          <w:rFonts w:hint="eastAsia"/>
          <w:bCs/>
          <w:sz w:val="24"/>
        </w:rPr>
        <w:t>不限于以下内容，如未提供，谈判小组有权拒绝其响应文件：</w:t>
      </w:r>
    </w:p>
    <w:p w14:paraId="64935A9D">
      <w:pPr>
        <w:spacing w:line="440" w:lineRule="exact"/>
        <w:ind w:left="363" w:leftChars="1" w:hanging="360" w:hangingChars="150"/>
        <w:rPr>
          <w:bCs/>
          <w:sz w:val="24"/>
        </w:rPr>
      </w:pPr>
      <w:r>
        <w:rPr>
          <w:rFonts w:hint="eastAsia"/>
          <w:bCs/>
          <w:sz w:val="24"/>
        </w:rPr>
        <w:t>1）谈判书(附件1)；</w:t>
      </w:r>
    </w:p>
    <w:p w14:paraId="183EDEBB">
      <w:pPr>
        <w:spacing w:line="440" w:lineRule="exact"/>
        <w:ind w:left="363" w:leftChars="1" w:hanging="360" w:hangingChars="150"/>
        <w:rPr>
          <w:bCs/>
          <w:sz w:val="24"/>
        </w:rPr>
      </w:pPr>
      <w:r>
        <w:rPr>
          <w:rFonts w:hint="eastAsia"/>
          <w:bCs/>
          <w:sz w:val="24"/>
        </w:rPr>
        <w:t>2）报价组成情况表(附件2)；</w:t>
      </w:r>
    </w:p>
    <w:p w14:paraId="7638002F">
      <w:pPr>
        <w:spacing w:line="440" w:lineRule="exact"/>
        <w:ind w:left="363" w:leftChars="1" w:hanging="360" w:hangingChars="150"/>
        <w:rPr>
          <w:bCs/>
          <w:sz w:val="24"/>
        </w:rPr>
      </w:pPr>
      <w:r>
        <w:rPr>
          <w:rFonts w:hint="eastAsia"/>
          <w:bCs/>
          <w:sz w:val="24"/>
        </w:rPr>
        <w:t>3）货物（服务）清单(附件3)；</w:t>
      </w:r>
    </w:p>
    <w:p w14:paraId="26E6F64F">
      <w:pPr>
        <w:spacing w:line="440" w:lineRule="exact"/>
        <w:ind w:left="363" w:leftChars="1" w:hanging="360" w:hangingChars="150"/>
        <w:rPr>
          <w:bCs/>
          <w:sz w:val="24"/>
        </w:rPr>
      </w:pPr>
      <w:r>
        <w:rPr>
          <w:rFonts w:hint="eastAsia"/>
          <w:bCs/>
          <w:sz w:val="24"/>
        </w:rPr>
        <w:t>4）资格性符合性检查对照表(附件4)；</w:t>
      </w:r>
    </w:p>
    <w:p w14:paraId="781E813D">
      <w:pPr>
        <w:spacing w:line="440" w:lineRule="exact"/>
        <w:ind w:left="363" w:leftChars="1" w:hanging="360" w:hangingChars="150"/>
        <w:rPr>
          <w:bCs/>
          <w:sz w:val="24"/>
        </w:rPr>
      </w:pPr>
      <w:r>
        <w:rPr>
          <w:rFonts w:hint="eastAsia"/>
          <w:bCs/>
          <w:sz w:val="24"/>
        </w:rPr>
        <w:t>5）技术响应、偏离情况说明表(附件5)；</w:t>
      </w:r>
    </w:p>
    <w:p w14:paraId="46E7ED65">
      <w:pPr>
        <w:spacing w:line="440" w:lineRule="exact"/>
        <w:ind w:left="363" w:leftChars="1" w:hanging="360" w:hangingChars="150"/>
        <w:rPr>
          <w:bCs/>
          <w:sz w:val="24"/>
        </w:rPr>
      </w:pPr>
      <w:r>
        <w:rPr>
          <w:rFonts w:hint="eastAsia"/>
          <w:bCs/>
          <w:sz w:val="24"/>
        </w:rPr>
        <w:t>6）合同草案条款响应、偏离情况说明表(附件6)；</w:t>
      </w:r>
    </w:p>
    <w:p w14:paraId="03B93441">
      <w:pPr>
        <w:spacing w:line="440" w:lineRule="exact"/>
        <w:ind w:left="363" w:leftChars="1" w:hanging="360" w:hangingChars="150"/>
        <w:rPr>
          <w:bCs/>
          <w:sz w:val="24"/>
        </w:rPr>
      </w:pPr>
      <w:r>
        <w:rPr>
          <w:rFonts w:hint="eastAsia"/>
          <w:bCs/>
          <w:sz w:val="24"/>
        </w:rPr>
        <w:t>7）法人（负责人）代表授权书(附件7)；</w:t>
      </w:r>
    </w:p>
    <w:p w14:paraId="120823D9">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4B91607F">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7F7993A6">
      <w:pPr>
        <w:spacing w:line="440" w:lineRule="exact"/>
        <w:ind w:left="363" w:leftChars="1" w:hanging="360" w:hangingChars="150"/>
        <w:rPr>
          <w:bCs/>
          <w:sz w:val="24"/>
        </w:rPr>
      </w:pPr>
      <w:r>
        <w:rPr>
          <w:rFonts w:hint="eastAsia"/>
          <w:bCs/>
          <w:sz w:val="24"/>
        </w:rPr>
        <w:t>10）供应商认为需要提供的其他资格证明文件及资料。</w:t>
      </w:r>
    </w:p>
    <w:p w14:paraId="5F85B52B">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7C338B30">
      <w:pPr>
        <w:spacing w:line="440" w:lineRule="exact"/>
        <w:rPr>
          <w:bCs/>
          <w:sz w:val="24"/>
        </w:rPr>
      </w:pPr>
    </w:p>
    <w:p w14:paraId="0D9C5FCD">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26F3F1A7">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sz w:val="24"/>
        </w:rPr>
      </w:pPr>
    </w:p>
    <w:p w14:paraId="220473D1">
      <w:pPr>
        <w:spacing w:line="440" w:lineRule="exact"/>
        <w:outlineLvl w:val="0"/>
        <w:rPr>
          <w:rFonts w:eastAsia="黑体"/>
          <w:sz w:val="24"/>
        </w:rPr>
      </w:pPr>
      <w:r>
        <w:rPr>
          <w:rFonts w:eastAsia="黑体"/>
          <w:sz w:val="24"/>
        </w:rPr>
        <w:t>四、报价要求</w:t>
      </w:r>
    </w:p>
    <w:p w14:paraId="45D121B1">
      <w:pPr>
        <w:spacing w:line="440" w:lineRule="exact"/>
        <w:ind w:left="360" w:hanging="360" w:hangingChars="150"/>
        <w:rPr>
          <w:sz w:val="24"/>
        </w:rPr>
      </w:pPr>
      <w:r>
        <w:rPr>
          <w:rFonts w:hint="eastAsia"/>
          <w:sz w:val="24"/>
        </w:rPr>
        <w:t>11</w:t>
      </w:r>
      <w:r>
        <w:rPr>
          <w:sz w:val="24"/>
        </w:rPr>
        <w:t>. 报价以人民币报价。</w:t>
      </w:r>
    </w:p>
    <w:p w14:paraId="6022924E">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BF54595">
      <w:pPr>
        <w:spacing w:line="440" w:lineRule="exact"/>
        <w:ind w:left="420" w:hanging="420"/>
        <w:rPr>
          <w:bCs/>
          <w:sz w:val="24"/>
        </w:rPr>
      </w:pPr>
    </w:p>
    <w:p w14:paraId="7352D5FA">
      <w:pPr>
        <w:spacing w:line="440" w:lineRule="exact"/>
        <w:ind w:left="420" w:hanging="420"/>
        <w:rPr>
          <w:rFonts w:eastAsia="黑体"/>
          <w:bCs/>
          <w:sz w:val="24"/>
        </w:rPr>
      </w:pPr>
      <w:r>
        <w:rPr>
          <w:rFonts w:eastAsia="黑体"/>
          <w:bCs/>
          <w:sz w:val="24"/>
        </w:rPr>
        <w:t>五、响应文件的份数、封装和递交</w:t>
      </w:r>
    </w:p>
    <w:p w14:paraId="5408FF8A">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20086F10">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46382240">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96562BD">
      <w:pPr>
        <w:spacing w:line="440" w:lineRule="exact"/>
        <w:ind w:left="398"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15E4F58B">
      <w:pPr>
        <w:spacing w:line="440" w:lineRule="exact"/>
        <w:rPr>
          <w:bCs/>
          <w:sz w:val="24"/>
        </w:rPr>
      </w:pPr>
    </w:p>
    <w:p w14:paraId="45304A60">
      <w:pPr>
        <w:spacing w:line="440" w:lineRule="exact"/>
        <w:rPr>
          <w:rFonts w:eastAsia="黑体"/>
          <w:bCs/>
          <w:sz w:val="24"/>
        </w:rPr>
      </w:pPr>
      <w:r>
        <w:rPr>
          <w:rFonts w:eastAsia="黑体"/>
          <w:bCs/>
          <w:sz w:val="24"/>
        </w:rPr>
        <w:t>六、谈判小组的组成</w:t>
      </w:r>
    </w:p>
    <w:p w14:paraId="1939B006">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48F2E9D9">
      <w:pPr>
        <w:spacing w:line="440" w:lineRule="exact"/>
        <w:rPr>
          <w:bCs/>
          <w:sz w:val="24"/>
        </w:rPr>
      </w:pPr>
    </w:p>
    <w:p w14:paraId="70B96B83">
      <w:pPr>
        <w:spacing w:line="440" w:lineRule="exact"/>
        <w:rPr>
          <w:rFonts w:eastAsia="黑体"/>
          <w:bCs/>
          <w:sz w:val="24"/>
        </w:rPr>
      </w:pPr>
      <w:r>
        <w:rPr>
          <w:rFonts w:eastAsia="黑体"/>
          <w:bCs/>
          <w:sz w:val="24"/>
        </w:rPr>
        <w:t>七、谈判的步骤</w:t>
      </w:r>
    </w:p>
    <w:p w14:paraId="626F117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0DC0E51A">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1460D447">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22C39BD7">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35B11CC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3932D65C">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6A3E4DB2">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21CF16FE">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7CCFFBD7">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AF47BC6">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1B3687C5">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017F6B2C">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7D135293">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6EDBD6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EDDC11F">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590AD1C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7E689A08">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32761CD1">
      <w:pPr>
        <w:spacing w:line="440" w:lineRule="exact"/>
        <w:rPr>
          <w:rFonts w:eastAsia="黑体"/>
          <w:sz w:val="24"/>
        </w:rPr>
      </w:pPr>
    </w:p>
    <w:p w14:paraId="62836E98">
      <w:pPr>
        <w:spacing w:line="440" w:lineRule="exact"/>
        <w:rPr>
          <w:rFonts w:eastAsia="黑体"/>
          <w:sz w:val="24"/>
        </w:rPr>
      </w:pPr>
      <w:r>
        <w:rPr>
          <w:rFonts w:hint="eastAsia" w:eastAsia="黑体" w:cs="黑体"/>
          <w:sz w:val="24"/>
        </w:rPr>
        <w:t>八、确定成交供应商</w:t>
      </w:r>
    </w:p>
    <w:p w14:paraId="5C52F8BF">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3910B5EE">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76466D06">
      <w:pPr>
        <w:spacing w:line="440" w:lineRule="exact"/>
        <w:ind w:left="360" w:hanging="360" w:hangingChars="150"/>
        <w:rPr>
          <w:sz w:val="24"/>
        </w:rPr>
      </w:pPr>
    </w:p>
    <w:p w14:paraId="220BECD2">
      <w:pPr>
        <w:spacing w:line="440" w:lineRule="exact"/>
        <w:rPr>
          <w:rFonts w:eastAsia="黑体"/>
          <w:sz w:val="24"/>
        </w:rPr>
      </w:pPr>
      <w:r>
        <w:rPr>
          <w:rFonts w:hint="eastAsia" w:eastAsia="黑体" w:cs="黑体"/>
          <w:sz w:val="24"/>
        </w:rPr>
        <w:t>九、发布成交公告</w:t>
      </w:r>
    </w:p>
    <w:p w14:paraId="476937E6">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13ABC44A">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2217DFD9">
      <w:pPr>
        <w:spacing w:line="440" w:lineRule="exact"/>
        <w:rPr>
          <w:rFonts w:eastAsia="黑体"/>
          <w:sz w:val="24"/>
        </w:rPr>
      </w:pPr>
    </w:p>
    <w:p w14:paraId="672F684A">
      <w:pPr>
        <w:spacing w:line="440" w:lineRule="exact"/>
        <w:rPr>
          <w:rFonts w:eastAsia="黑体"/>
          <w:sz w:val="24"/>
        </w:rPr>
      </w:pPr>
      <w:r>
        <w:rPr>
          <w:rFonts w:hint="eastAsia" w:eastAsia="黑体" w:cs="黑体"/>
          <w:sz w:val="24"/>
        </w:rPr>
        <w:t>十、签订合同</w:t>
      </w:r>
    </w:p>
    <w:p w14:paraId="0F9146F4">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55EC974F">
      <w:pPr>
        <w:spacing w:line="440" w:lineRule="exact"/>
        <w:rPr>
          <w:sz w:val="24"/>
        </w:rPr>
      </w:pPr>
    </w:p>
    <w:p w14:paraId="224195D8">
      <w:pPr>
        <w:spacing w:line="440" w:lineRule="exact"/>
        <w:rPr>
          <w:rFonts w:eastAsia="黑体"/>
          <w:sz w:val="24"/>
        </w:rPr>
      </w:pPr>
      <w:r>
        <w:rPr>
          <w:rFonts w:hint="eastAsia" w:eastAsia="黑体" w:cs="黑体"/>
          <w:sz w:val="24"/>
        </w:rPr>
        <w:t>十</w:t>
      </w:r>
      <w:r>
        <w:rPr>
          <w:rFonts w:hint="eastAsia" w:eastAsia="黑体" w:cs="黑体"/>
          <w:sz w:val="24"/>
          <w:lang w:eastAsia="zh-CN"/>
        </w:rPr>
        <w:t>一</w:t>
      </w:r>
      <w:r>
        <w:rPr>
          <w:rFonts w:hint="eastAsia" w:eastAsia="黑体" w:cs="黑体"/>
          <w:sz w:val="24"/>
        </w:rPr>
        <w:t>、适用法律</w:t>
      </w:r>
    </w:p>
    <w:p w14:paraId="74720397">
      <w:pPr>
        <w:spacing w:line="440" w:lineRule="exact"/>
        <w:ind w:left="420" w:hanging="420"/>
        <w:rPr>
          <w:sz w:val="36"/>
          <w:szCs w:val="36"/>
        </w:rPr>
        <w:sectPr>
          <w:headerReference r:id="rId10" w:type="default"/>
          <w:pgSz w:w="11906" w:h="16838"/>
          <w:pgMar w:top="1440" w:right="1800" w:bottom="1440" w:left="1800" w:header="851" w:footer="992" w:gutter="0"/>
          <w:cols w:space="720" w:num="1"/>
          <w:docGrid w:type="lines" w:linePitch="312" w:charSpace="0"/>
        </w:sect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6C9E12B">
      <w:pPr>
        <w:spacing w:before="240" w:after="60"/>
        <w:jc w:val="left"/>
        <w:outlineLvl w:val="0"/>
        <w:rPr>
          <w:rFonts w:hint="eastAsia" w:ascii="宋体" w:hAnsi="宋体" w:cs="宋体"/>
          <w:sz w:val="24"/>
        </w:rPr>
      </w:pPr>
      <w:r>
        <w:rPr>
          <w:rFonts w:hint="eastAsia" w:ascii="宋体" w:hAnsi="宋体" w:cs="宋体"/>
          <w:sz w:val="24"/>
        </w:rPr>
        <w:t>一、采购货物具体技术参数及要求</w:t>
      </w:r>
    </w:p>
    <w:tbl>
      <w:tblPr>
        <w:tblStyle w:val="27"/>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692"/>
        <w:gridCol w:w="1580"/>
        <w:gridCol w:w="1568"/>
        <w:gridCol w:w="248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79" w:type="dxa"/>
            <w:shd w:val="clear" w:color="auto" w:fill="D6DCE5"/>
            <w:vAlign w:val="center"/>
          </w:tcPr>
          <w:p w14:paraId="7AF38782">
            <w:pPr>
              <w:jc w:val="center"/>
              <w:rPr>
                <w:rFonts w:ascii="宋体" w:hAnsi="宋体" w:cs="宋体"/>
                <w:sz w:val="24"/>
              </w:rPr>
            </w:pPr>
            <w:r>
              <w:rPr>
                <w:rFonts w:hint="eastAsia" w:ascii="宋体" w:hAnsi="宋体" w:cs="宋体"/>
                <w:sz w:val="24"/>
              </w:rPr>
              <w:t>序号</w:t>
            </w:r>
          </w:p>
        </w:tc>
        <w:tc>
          <w:tcPr>
            <w:tcW w:w="2692" w:type="dxa"/>
            <w:shd w:val="clear" w:color="auto" w:fill="D6DCE5"/>
            <w:vAlign w:val="center"/>
          </w:tcPr>
          <w:p w14:paraId="08011B79">
            <w:pPr>
              <w:jc w:val="center"/>
              <w:rPr>
                <w:rFonts w:ascii="宋体" w:hAnsi="宋体" w:cs="宋体"/>
                <w:sz w:val="24"/>
              </w:rPr>
            </w:pPr>
            <w:r>
              <w:rPr>
                <w:rFonts w:hint="eastAsia" w:ascii="宋体" w:hAnsi="宋体" w:cs="宋体"/>
                <w:sz w:val="24"/>
              </w:rPr>
              <w:t>货物名称</w:t>
            </w:r>
          </w:p>
        </w:tc>
        <w:tc>
          <w:tcPr>
            <w:tcW w:w="1580" w:type="dxa"/>
            <w:shd w:val="clear" w:color="auto" w:fill="D6DCE5"/>
            <w:vAlign w:val="center"/>
          </w:tcPr>
          <w:p w14:paraId="671C7FF7">
            <w:pPr>
              <w:jc w:val="center"/>
              <w:rPr>
                <w:rFonts w:ascii="宋体" w:hAnsi="宋体" w:cs="宋体"/>
                <w:sz w:val="24"/>
              </w:rPr>
            </w:pPr>
            <w:r>
              <w:rPr>
                <w:rFonts w:hint="eastAsia" w:ascii="宋体" w:hAnsi="宋体" w:cs="宋体"/>
                <w:sz w:val="24"/>
              </w:rPr>
              <w:t>采购数量</w:t>
            </w:r>
          </w:p>
        </w:tc>
        <w:tc>
          <w:tcPr>
            <w:tcW w:w="1568" w:type="dxa"/>
            <w:shd w:val="clear" w:color="auto" w:fill="D6DCE5"/>
            <w:vAlign w:val="center"/>
          </w:tcPr>
          <w:p w14:paraId="4B931342">
            <w:pPr>
              <w:jc w:val="center"/>
              <w:rPr>
                <w:rFonts w:hint="eastAsia" w:ascii="宋体" w:hAnsi="宋体" w:eastAsia="宋体" w:cs="宋体"/>
                <w:sz w:val="24"/>
                <w:lang w:eastAsia="zh-CN"/>
              </w:rPr>
            </w:pPr>
            <w:r>
              <w:rPr>
                <w:rFonts w:hint="eastAsia" w:ascii="宋体" w:hAnsi="宋体" w:cs="宋体"/>
                <w:sz w:val="24"/>
                <w:lang w:eastAsia="zh-CN"/>
              </w:rPr>
              <w:t>单位</w:t>
            </w:r>
          </w:p>
        </w:tc>
        <w:tc>
          <w:tcPr>
            <w:tcW w:w="2480" w:type="dxa"/>
            <w:shd w:val="clear" w:color="auto" w:fill="D6DCE5"/>
            <w:vAlign w:val="center"/>
          </w:tcPr>
          <w:p w14:paraId="424AFA97">
            <w:pPr>
              <w:jc w:val="center"/>
              <w:rPr>
                <w:rFonts w:ascii="宋体" w:hAnsi="宋体" w:cs="宋体"/>
                <w:sz w:val="24"/>
              </w:rPr>
            </w:pPr>
            <w:r>
              <w:rPr>
                <w:rFonts w:hint="eastAsia" w:ascii="宋体" w:hAnsi="宋体" w:cs="宋体"/>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56F87D41">
            <w:pPr>
              <w:jc w:val="center"/>
              <w:rPr>
                <w:rFonts w:ascii="宋体" w:hAnsi="宋体"/>
                <w:caps/>
                <w:sz w:val="24"/>
              </w:rPr>
            </w:pPr>
            <w:r>
              <w:rPr>
                <w:rFonts w:hint="eastAsia" w:ascii="宋体" w:hAnsi="宋体"/>
                <w:caps/>
                <w:sz w:val="24"/>
              </w:rPr>
              <w:t>1</w:t>
            </w:r>
          </w:p>
        </w:tc>
        <w:tc>
          <w:tcPr>
            <w:tcW w:w="2692" w:type="dxa"/>
            <w:vAlign w:val="center"/>
          </w:tcPr>
          <w:p w14:paraId="5725F78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k150航空铝型材</w:t>
            </w:r>
          </w:p>
        </w:tc>
        <w:tc>
          <w:tcPr>
            <w:tcW w:w="1580" w:type="dxa"/>
            <w:vAlign w:val="center"/>
          </w:tcPr>
          <w:p w14:paraId="13E922B2">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1568" w:type="dxa"/>
            <w:vAlign w:val="center"/>
          </w:tcPr>
          <w:p w14:paraId="06BAFD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76E50F1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150x112x20</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21E5AC7A">
            <w:pPr>
              <w:jc w:val="center"/>
              <w:rPr>
                <w:rFonts w:ascii="宋体" w:hAnsi="宋体"/>
                <w:caps/>
                <w:sz w:val="24"/>
              </w:rPr>
            </w:pPr>
            <w:r>
              <w:rPr>
                <w:rFonts w:hint="eastAsia" w:ascii="宋体" w:hAnsi="宋体"/>
                <w:caps/>
                <w:sz w:val="24"/>
              </w:rPr>
              <w:t>2</w:t>
            </w:r>
          </w:p>
        </w:tc>
        <w:tc>
          <w:tcPr>
            <w:tcW w:w="2692" w:type="dxa"/>
            <w:vAlign w:val="center"/>
          </w:tcPr>
          <w:p w14:paraId="7A30EE2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2"/>
                <w:szCs w:val="22"/>
                <w:u w:val="none"/>
                <w:lang w:val="en-US" w:eastAsia="zh-CN" w:bidi="ar"/>
              </w:rPr>
              <w:t>T73航空铝型材</w:t>
            </w:r>
          </w:p>
        </w:tc>
        <w:tc>
          <w:tcPr>
            <w:tcW w:w="1580" w:type="dxa"/>
            <w:vAlign w:val="center"/>
          </w:tcPr>
          <w:p w14:paraId="4700B6ED">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55</w:t>
            </w:r>
          </w:p>
        </w:tc>
        <w:tc>
          <w:tcPr>
            <w:tcW w:w="1568" w:type="dxa"/>
            <w:vAlign w:val="center"/>
          </w:tcPr>
          <w:p w14:paraId="65E63B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06308696">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73x118x18</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757D961F">
            <w:pPr>
              <w:jc w:val="center"/>
              <w:rPr>
                <w:rFonts w:ascii="宋体" w:hAnsi="宋体"/>
                <w:caps/>
                <w:sz w:val="24"/>
              </w:rPr>
            </w:pPr>
            <w:r>
              <w:rPr>
                <w:rFonts w:hint="eastAsia" w:ascii="宋体" w:hAnsi="宋体"/>
                <w:caps/>
                <w:sz w:val="24"/>
              </w:rPr>
              <w:t>3</w:t>
            </w:r>
          </w:p>
        </w:tc>
        <w:tc>
          <w:tcPr>
            <w:tcW w:w="2692" w:type="dxa"/>
            <w:vAlign w:val="center"/>
          </w:tcPr>
          <w:p w14:paraId="5C63774B">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钢化</w:t>
            </w:r>
            <w:r>
              <w:rPr>
                <w:rFonts w:hint="eastAsia" w:ascii="宋体" w:hAnsi="宋体" w:cs="宋体"/>
                <w:i w:val="0"/>
                <w:iCs w:val="0"/>
                <w:color w:val="000000"/>
                <w:kern w:val="0"/>
                <w:sz w:val="22"/>
                <w:szCs w:val="22"/>
                <w:u w:val="none"/>
                <w:lang w:val="en-US" w:eastAsia="zh-CN" w:bidi="ar"/>
              </w:rPr>
              <w:t>夹</w:t>
            </w:r>
            <w:r>
              <w:rPr>
                <w:rFonts w:hint="eastAsia" w:ascii="宋体" w:hAnsi="宋体" w:eastAsia="宋体" w:cs="宋体"/>
                <w:i w:val="0"/>
                <w:iCs w:val="0"/>
                <w:color w:val="000000"/>
                <w:kern w:val="0"/>
                <w:sz w:val="22"/>
                <w:szCs w:val="22"/>
                <w:u w:val="none"/>
                <w:lang w:val="en-US" w:eastAsia="zh-CN" w:bidi="ar"/>
              </w:rPr>
              <w:t>胶玻璃</w:t>
            </w:r>
          </w:p>
        </w:tc>
        <w:tc>
          <w:tcPr>
            <w:tcW w:w="1580" w:type="dxa"/>
            <w:vAlign w:val="center"/>
          </w:tcPr>
          <w:p w14:paraId="27D9A475">
            <w:pPr>
              <w:keepNext w:val="0"/>
              <w:keepLines w:val="0"/>
              <w:widowControl/>
              <w:suppressLineNumbers w:val="0"/>
              <w:jc w:val="center"/>
              <w:textAlignment w:val="center"/>
              <w:rPr>
                <w:rFonts w:hint="eastAsia"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59.37</w:t>
            </w:r>
          </w:p>
        </w:tc>
        <w:tc>
          <w:tcPr>
            <w:tcW w:w="1568" w:type="dxa"/>
            <w:vAlign w:val="center"/>
          </w:tcPr>
          <w:p w14:paraId="47758C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23BFD6AF">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10＋15A＋10</w:t>
            </w:r>
          </w:p>
        </w:tc>
      </w:tr>
      <w:tr w14:paraId="0999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67DD2A2D">
            <w:pPr>
              <w:jc w:val="center"/>
              <w:rPr>
                <w:rFonts w:ascii="宋体" w:hAnsi="宋体"/>
                <w:caps/>
                <w:sz w:val="24"/>
              </w:rPr>
            </w:pPr>
            <w:r>
              <w:rPr>
                <w:rFonts w:hint="eastAsia" w:ascii="宋体" w:hAnsi="宋体"/>
                <w:caps/>
                <w:sz w:val="24"/>
              </w:rPr>
              <w:t>4</w:t>
            </w:r>
          </w:p>
        </w:tc>
        <w:tc>
          <w:tcPr>
            <w:tcW w:w="2692" w:type="dxa"/>
            <w:vAlign w:val="center"/>
          </w:tcPr>
          <w:p w14:paraId="4EB6A709">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钢化玻璃门</w:t>
            </w:r>
          </w:p>
        </w:tc>
        <w:tc>
          <w:tcPr>
            <w:tcW w:w="1580" w:type="dxa"/>
            <w:vAlign w:val="center"/>
          </w:tcPr>
          <w:p w14:paraId="78CD2195">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3.22</w:t>
            </w:r>
          </w:p>
        </w:tc>
        <w:tc>
          <w:tcPr>
            <w:tcW w:w="1568" w:type="dxa"/>
            <w:vAlign w:val="center"/>
          </w:tcPr>
          <w:p w14:paraId="1989A7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753C9079">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6＋18A＋6</w:t>
            </w:r>
          </w:p>
        </w:tc>
      </w:tr>
      <w:tr w14:paraId="3E5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63C936A9">
            <w:pPr>
              <w:jc w:val="center"/>
              <w:rPr>
                <w:rFonts w:ascii="宋体" w:hAnsi="宋体"/>
                <w:caps/>
                <w:sz w:val="24"/>
              </w:rPr>
            </w:pPr>
            <w:r>
              <w:rPr>
                <w:rFonts w:hint="eastAsia" w:ascii="宋体" w:hAnsi="宋体"/>
                <w:caps/>
                <w:sz w:val="24"/>
              </w:rPr>
              <w:t>5</w:t>
            </w:r>
          </w:p>
        </w:tc>
        <w:tc>
          <w:tcPr>
            <w:tcW w:w="2692" w:type="dxa"/>
            <w:vAlign w:val="center"/>
          </w:tcPr>
          <w:p w14:paraId="32472747">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钢化固定玻璃</w:t>
            </w:r>
          </w:p>
        </w:tc>
        <w:tc>
          <w:tcPr>
            <w:tcW w:w="1580" w:type="dxa"/>
            <w:vAlign w:val="center"/>
          </w:tcPr>
          <w:p w14:paraId="22D758AD">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9.11</w:t>
            </w:r>
          </w:p>
        </w:tc>
        <w:tc>
          <w:tcPr>
            <w:tcW w:w="1568" w:type="dxa"/>
            <w:vAlign w:val="center"/>
          </w:tcPr>
          <w:p w14:paraId="7735C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48B8E66C">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10＋15A＋10</w:t>
            </w:r>
          </w:p>
        </w:tc>
      </w:tr>
      <w:tr w14:paraId="573C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50EABCD8">
            <w:pPr>
              <w:jc w:val="center"/>
              <w:rPr>
                <w:rFonts w:ascii="宋体" w:hAnsi="宋体"/>
                <w:caps/>
                <w:sz w:val="24"/>
              </w:rPr>
            </w:pPr>
            <w:r>
              <w:rPr>
                <w:rFonts w:hint="eastAsia" w:ascii="宋体" w:hAnsi="宋体"/>
                <w:caps/>
                <w:sz w:val="24"/>
              </w:rPr>
              <w:t>6</w:t>
            </w:r>
          </w:p>
        </w:tc>
        <w:tc>
          <w:tcPr>
            <w:tcW w:w="2692" w:type="dxa"/>
            <w:vAlign w:val="center"/>
          </w:tcPr>
          <w:p w14:paraId="3DC7E23E">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转角链接型材</w:t>
            </w:r>
          </w:p>
        </w:tc>
        <w:tc>
          <w:tcPr>
            <w:tcW w:w="1580" w:type="dxa"/>
            <w:vAlign w:val="center"/>
          </w:tcPr>
          <w:p w14:paraId="339B1F89">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23.43</w:t>
            </w:r>
          </w:p>
        </w:tc>
        <w:tc>
          <w:tcPr>
            <w:tcW w:w="1568" w:type="dxa"/>
            <w:vAlign w:val="center"/>
          </w:tcPr>
          <w:p w14:paraId="3776F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097CDB6B">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220x300x2400</w:t>
            </w:r>
          </w:p>
        </w:tc>
      </w:tr>
      <w:tr w14:paraId="0E01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35ACC4C0">
            <w:pPr>
              <w:jc w:val="center"/>
              <w:rPr>
                <w:rFonts w:hint="eastAsia" w:ascii="宋体" w:hAnsi="宋体" w:eastAsia="宋体"/>
                <w:caps/>
                <w:sz w:val="24"/>
                <w:lang w:val="en-US" w:eastAsia="zh-CN"/>
              </w:rPr>
            </w:pPr>
            <w:r>
              <w:rPr>
                <w:rFonts w:hint="eastAsia" w:ascii="宋体" w:hAnsi="宋体"/>
                <w:caps/>
                <w:sz w:val="24"/>
                <w:lang w:val="en-US" w:eastAsia="zh-CN"/>
              </w:rPr>
              <w:t>7</w:t>
            </w:r>
          </w:p>
        </w:tc>
        <w:tc>
          <w:tcPr>
            <w:tcW w:w="2692" w:type="dxa"/>
            <w:vAlign w:val="center"/>
          </w:tcPr>
          <w:p w14:paraId="5A1A60D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钢化玻璃防爆膜</w:t>
            </w:r>
          </w:p>
        </w:tc>
        <w:tc>
          <w:tcPr>
            <w:tcW w:w="1580" w:type="dxa"/>
            <w:vAlign w:val="center"/>
          </w:tcPr>
          <w:p w14:paraId="35DD7DE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71.7</w:t>
            </w:r>
          </w:p>
        </w:tc>
        <w:tc>
          <w:tcPr>
            <w:tcW w:w="1568" w:type="dxa"/>
            <w:vAlign w:val="center"/>
          </w:tcPr>
          <w:p w14:paraId="3C065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37A4CDA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磨砂(透明)</w:t>
            </w:r>
          </w:p>
        </w:tc>
      </w:tr>
      <w:tr w14:paraId="67C3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0306D51F">
            <w:pPr>
              <w:jc w:val="center"/>
              <w:rPr>
                <w:rFonts w:hint="eastAsia" w:ascii="宋体" w:hAnsi="宋体" w:eastAsia="宋体"/>
                <w:caps/>
                <w:sz w:val="24"/>
                <w:lang w:val="en-US" w:eastAsia="zh-CN"/>
              </w:rPr>
            </w:pPr>
            <w:r>
              <w:rPr>
                <w:rFonts w:hint="eastAsia" w:ascii="宋体" w:hAnsi="宋体"/>
                <w:caps/>
                <w:sz w:val="24"/>
                <w:lang w:val="en-US" w:eastAsia="zh-CN"/>
              </w:rPr>
              <w:t>8</w:t>
            </w:r>
          </w:p>
        </w:tc>
        <w:tc>
          <w:tcPr>
            <w:tcW w:w="2692" w:type="dxa"/>
            <w:vAlign w:val="center"/>
          </w:tcPr>
          <w:p w14:paraId="26376718">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金属上封板</w:t>
            </w:r>
          </w:p>
        </w:tc>
        <w:tc>
          <w:tcPr>
            <w:tcW w:w="1580" w:type="dxa"/>
            <w:vAlign w:val="center"/>
          </w:tcPr>
          <w:p w14:paraId="0F973B29">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40</w:t>
            </w:r>
          </w:p>
        </w:tc>
        <w:tc>
          <w:tcPr>
            <w:tcW w:w="1568" w:type="dxa"/>
            <w:vAlign w:val="center"/>
          </w:tcPr>
          <w:p w14:paraId="2986FD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177E89F6">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2800x500x15</w:t>
            </w:r>
          </w:p>
        </w:tc>
      </w:tr>
      <w:tr w14:paraId="4F7D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54B02F7E">
            <w:pPr>
              <w:jc w:val="center"/>
              <w:rPr>
                <w:rFonts w:hint="eastAsia" w:ascii="宋体" w:hAnsi="宋体" w:eastAsia="宋体"/>
                <w:caps/>
                <w:sz w:val="24"/>
                <w:lang w:val="en-US" w:eastAsia="zh-CN"/>
              </w:rPr>
            </w:pPr>
            <w:r>
              <w:rPr>
                <w:rFonts w:hint="eastAsia" w:ascii="宋体" w:hAnsi="宋体"/>
                <w:caps/>
                <w:sz w:val="24"/>
                <w:lang w:val="en-US" w:eastAsia="zh-CN"/>
              </w:rPr>
              <w:t>9</w:t>
            </w:r>
          </w:p>
        </w:tc>
        <w:tc>
          <w:tcPr>
            <w:tcW w:w="2692" w:type="dxa"/>
            <w:vAlign w:val="center"/>
          </w:tcPr>
          <w:p w14:paraId="4F7B5CF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 xml:space="preserve">双开开关 </w:t>
            </w:r>
          </w:p>
        </w:tc>
        <w:tc>
          <w:tcPr>
            <w:tcW w:w="1580" w:type="dxa"/>
            <w:vAlign w:val="center"/>
          </w:tcPr>
          <w:p w14:paraId="44AE9F94">
            <w:pPr>
              <w:keepNext w:val="0"/>
              <w:keepLines w:val="0"/>
              <w:widowControl/>
              <w:suppressLineNumbers w:val="0"/>
              <w:jc w:val="center"/>
              <w:textAlignment w:val="center"/>
              <w:rPr>
                <w:rFonts w:hint="eastAsia"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568" w:type="dxa"/>
            <w:vAlign w:val="center"/>
          </w:tcPr>
          <w:p w14:paraId="78C49A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2480" w:type="dxa"/>
            <w:vAlign w:val="center"/>
          </w:tcPr>
          <w:p w14:paraId="2623047B">
            <w:pPr>
              <w:keepNext w:val="0"/>
              <w:keepLines w:val="0"/>
              <w:widowControl/>
              <w:suppressLineNumbers w:val="0"/>
              <w:jc w:val="center"/>
              <w:textAlignment w:val="center"/>
              <w:rPr>
                <w:rFonts w:ascii="宋体" w:hAnsi="宋体"/>
                <w:caps/>
                <w:sz w:val="24"/>
              </w:rPr>
            </w:pPr>
          </w:p>
        </w:tc>
      </w:tr>
      <w:tr w14:paraId="3C51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082A7F07">
            <w:pPr>
              <w:jc w:val="center"/>
              <w:rPr>
                <w:rFonts w:hint="default" w:ascii="宋体" w:hAnsi="宋体" w:eastAsia="宋体"/>
                <w:caps/>
                <w:sz w:val="24"/>
                <w:lang w:val="en-US" w:eastAsia="zh-CN"/>
              </w:rPr>
            </w:pPr>
            <w:r>
              <w:rPr>
                <w:rFonts w:hint="eastAsia" w:ascii="宋体" w:hAnsi="宋体"/>
                <w:caps/>
                <w:sz w:val="24"/>
                <w:lang w:val="en-US" w:eastAsia="zh-CN"/>
              </w:rPr>
              <w:t>10</w:t>
            </w:r>
          </w:p>
        </w:tc>
        <w:tc>
          <w:tcPr>
            <w:tcW w:w="2692" w:type="dxa"/>
            <w:vAlign w:val="center"/>
          </w:tcPr>
          <w:p w14:paraId="47B8B50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五孔插座</w:t>
            </w:r>
          </w:p>
        </w:tc>
        <w:tc>
          <w:tcPr>
            <w:tcW w:w="1580" w:type="dxa"/>
            <w:vAlign w:val="center"/>
          </w:tcPr>
          <w:p w14:paraId="24B3C267">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12</w:t>
            </w:r>
          </w:p>
        </w:tc>
        <w:tc>
          <w:tcPr>
            <w:tcW w:w="1568" w:type="dxa"/>
            <w:vAlign w:val="center"/>
          </w:tcPr>
          <w:p w14:paraId="4E12A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2480" w:type="dxa"/>
            <w:vAlign w:val="center"/>
          </w:tcPr>
          <w:p w14:paraId="277CC667">
            <w:pPr>
              <w:keepNext w:val="0"/>
              <w:keepLines w:val="0"/>
              <w:widowControl/>
              <w:suppressLineNumbers w:val="0"/>
              <w:jc w:val="center"/>
              <w:textAlignment w:val="center"/>
              <w:rPr>
                <w:rFonts w:ascii="宋体" w:hAnsi="宋体"/>
                <w:caps/>
                <w:sz w:val="24"/>
              </w:rPr>
            </w:pPr>
          </w:p>
        </w:tc>
      </w:tr>
      <w:tr w14:paraId="221E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5AE3B7AF">
            <w:pPr>
              <w:jc w:val="center"/>
              <w:rPr>
                <w:rFonts w:hint="default" w:ascii="宋体" w:hAnsi="宋体" w:eastAsia="宋体"/>
                <w:caps/>
                <w:sz w:val="24"/>
                <w:lang w:val="en-US" w:eastAsia="zh-CN"/>
              </w:rPr>
            </w:pPr>
            <w:r>
              <w:rPr>
                <w:rFonts w:hint="eastAsia" w:ascii="宋体" w:hAnsi="宋体"/>
                <w:caps/>
                <w:sz w:val="24"/>
                <w:lang w:val="en-US" w:eastAsia="zh-CN"/>
              </w:rPr>
              <w:t>11</w:t>
            </w:r>
          </w:p>
        </w:tc>
        <w:tc>
          <w:tcPr>
            <w:tcW w:w="2692" w:type="dxa"/>
            <w:vAlign w:val="center"/>
          </w:tcPr>
          <w:p w14:paraId="7808579A">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电缆(3相4线)</w:t>
            </w:r>
          </w:p>
        </w:tc>
        <w:tc>
          <w:tcPr>
            <w:tcW w:w="1580" w:type="dxa"/>
            <w:vAlign w:val="center"/>
          </w:tcPr>
          <w:p w14:paraId="16667CC4">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568" w:type="dxa"/>
            <w:vAlign w:val="center"/>
          </w:tcPr>
          <w:p w14:paraId="6A0667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7C5C0F55">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4㎡</w:t>
            </w:r>
          </w:p>
        </w:tc>
      </w:tr>
      <w:tr w14:paraId="6054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7C5A3E17">
            <w:pPr>
              <w:jc w:val="center"/>
              <w:rPr>
                <w:rFonts w:hint="default" w:ascii="宋体" w:hAnsi="宋体" w:eastAsia="宋体"/>
                <w:caps/>
                <w:sz w:val="24"/>
                <w:lang w:val="en-US" w:eastAsia="zh-CN"/>
              </w:rPr>
            </w:pPr>
            <w:r>
              <w:rPr>
                <w:rFonts w:hint="eastAsia" w:ascii="宋体" w:hAnsi="宋体"/>
                <w:caps/>
                <w:sz w:val="24"/>
                <w:lang w:val="en-US" w:eastAsia="zh-CN"/>
              </w:rPr>
              <w:t>12</w:t>
            </w:r>
          </w:p>
        </w:tc>
        <w:tc>
          <w:tcPr>
            <w:tcW w:w="2692" w:type="dxa"/>
            <w:vAlign w:val="center"/>
          </w:tcPr>
          <w:p w14:paraId="1332E93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阻燃线槽</w:t>
            </w:r>
          </w:p>
        </w:tc>
        <w:tc>
          <w:tcPr>
            <w:tcW w:w="1580" w:type="dxa"/>
            <w:vAlign w:val="center"/>
          </w:tcPr>
          <w:p w14:paraId="1EDA2150">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50</w:t>
            </w:r>
          </w:p>
        </w:tc>
        <w:tc>
          <w:tcPr>
            <w:tcW w:w="1568" w:type="dxa"/>
            <w:vAlign w:val="center"/>
          </w:tcPr>
          <w:p w14:paraId="3C1D62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760BE69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20x300</w:t>
            </w:r>
          </w:p>
        </w:tc>
      </w:tr>
      <w:tr w14:paraId="2A8A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2D406B06">
            <w:pPr>
              <w:jc w:val="center"/>
              <w:rPr>
                <w:rFonts w:hint="default" w:ascii="宋体" w:hAnsi="宋体" w:eastAsia="宋体"/>
                <w:caps/>
                <w:sz w:val="24"/>
                <w:lang w:val="en-US" w:eastAsia="zh-CN"/>
              </w:rPr>
            </w:pPr>
            <w:r>
              <w:rPr>
                <w:rFonts w:hint="eastAsia" w:ascii="宋体" w:hAnsi="宋体"/>
                <w:caps/>
                <w:sz w:val="24"/>
                <w:lang w:val="en-US" w:eastAsia="zh-CN"/>
              </w:rPr>
              <w:t>13</w:t>
            </w:r>
          </w:p>
        </w:tc>
        <w:tc>
          <w:tcPr>
            <w:tcW w:w="2692" w:type="dxa"/>
            <w:vAlign w:val="center"/>
          </w:tcPr>
          <w:p w14:paraId="47803A96">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保温板</w:t>
            </w:r>
          </w:p>
        </w:tc>
        <w:tc>
          <w:tcPr>
            <w:tcW w:w="1580" w:type="dxa"/>
            <w:vAlign w:val="center"/>
          </w:tcPr>
          <w:p w14:paraId="15C1523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28.8</w:t>
            </w:r>
          </w:p>
        </w:tc>
        <w:tc>
          <w:tcPr>
            <w:tcW w:w="1568" w:type="dxa"/>
            <w:vAlign w:val="center"/>
          </w:tcPr>
          <w:p w14:paraId="60042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0080C72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1200x2400</w:t>
            </w:r>
          </w:p>
        </w:tc>
      </w:tr>
      <w:tr w14:paraId="0E01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759C4C5D">
            <w:pPr>
              <w:jc w:val="center"/>
              <w:rPr>
                <w:rFonts w:hint="default" w:ascii="宋体" w:hAnsi="宋体" w:eastAsia="宋体"/>
                <w:caps/>
                <w:sz w:val="24"/>
                <w:lang w:val="en-US" w:eastAsia="zh-CN"/>
              </w:rPr>
            </w:pPr>
            <w:r>
              <w:rPr>
                <w:rFonts w:hint="eastAsia" w:ascii="宋体" w:hAnsi="宋体"/>
                <w:caps/>
                <w:sz w:val="24"/>
                <w:lang w:val="en-US" w:eastAsia="zh-CN"/>
              </w:rPr>
              <w:t>14</w:t>
            </w:r>
          </w:p>
        </w:tc>
        <w:tc>
          <w:tcPr>
            <w:tcW w:w="2692" w:type="dxa"/>
            <w:vAlign w:val="center"/>
          </w:tcPr>
          <w:p w14:paraId="429807D8">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照明</w:t>
            </w:r>
            <w:r>
              <w:rPr>
                <w:rFonts w:hint="eastAsia" w:ascii="宋体" w:hAnsi="宋体" w:cs="宋体"/>
                <w:i w:val="0"/>
                <w:iCs w:val="0"/>
                <w:color w:val="000000"/>
                <w:kern w:val="0"/>
                <w:sz w:val="22"/>
                <w:szCs w:val="22"/>
                <w:u w:val="none"/>
                <w:lang w:val="en-US" w:eastAsia="zh-CN" w:bidi="ar"/>
              </w:rPr>
              <w:t>灯带</w:t>
            </w:r>
          </w:p>
        </w:tc>
        <w:tc>
          <w:tcPr>
            <w:tcW w:w="1580" w:type="dxa"/>
            <w:vAlign w:val="center"/>
          </w:tcPr>
          <w:p w14:paraId="14337ED4">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21</w:t>
            </w:r>
          </w:p>
        </w:tc>
        <w:tc>
          <w:tcPr>
            <w:tcW w:w="1568" w:type="dxa"/>
            <w:vAlign w:val="center"/>
          </w:tcPr>
          <w:p w14:paraId="4CDE30B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0B8D69FA">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LED</w:t>
            </w:r>
          </w:p>
        </w:tc>
      </w:tr>
      <w:tr w14:paraId="2260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41855AEA">
            <w:pPr>
              <w:jc w:val="center"/>
              <w:rPr>
                <w:rFonts w:hint="default" w:ascii="宋体" w:hAnsi="宋体" w:eastAsia="宋体"/>
                <w:caps/>
                <w:sz w:val="24"/>
                <w:lang w:val="en-US" w:eastAsia="zh-CN"/>
              </w:rPr>
            </w:pPr>
            <w:r>
              <w:rPr>
                <w:rFonts w:hint="eastAsia" w:ascii="宋体" w:hAnsi="宋体"/>
                <w:caps/>
                <w:sz w:val="24"/>
                <w:lang w:val="en-US" w:eastAsia="zh-CN"/>
              </w:rPr>
              <w:t>15</w:t>
            </w:r>
          </w:p>
        </w:tc>
        <w:tc>
          <w:tcPr>
            <w:tcW w:w="2692" w:type="dxa"/>
            <w:vAlign w:val="center"/>
          </w:tcPr>
          <w:p w14:paraId="6A04367B">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方钢框架</w:t>
            </w:r>
          </w:p>
        </w:tc>
        <w:tc>
          <w:tcPr>
            <w:tcW w:w="1580" w:type="dxa"/>
            <w:vAlign w:val="center"/>
          </w:tcPr>
          <w:p w14:paraId="22018FE5">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40</w:t>
            </w:r>
          </w:p>
        </w:tc>
        <w:tc>
          <w:tcPr>
            <w:tcW w:w="1568" w:type="dxa"/>
            <w:vAlign w:val="center"/>
          </w:tcPr>
          <w:p w14:paraId="3D0329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7611112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100x100</w:t>
            </w:r>
          </w:p>
        </w:tc>
      </w:tr>
      <w:tr w14:paraId="1214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6BA2D7BA">
            <w:pPr>
              <w:jc w:val="center"/>
              <w:rPr>
                <w:rFonts w:hint="default" w:ascii="宋体" w:hAnsi="宋体" w:eastAsia="宋体"/>
                <w:caps/>
                <w:sz w:val="24"/>
                <w:lang w:val="en-US" w:eastAsia="zh-CN"/>
              </w:rPr>
            </w:pPr>
            <w:r>
              <w:rPr>
                <w:rFonts w:hint="eastAsia" w:ascii="宋体" w:hAnsi="宋体"/>
                <w:caps/>
                <w:sz w:val="24"/>
                <w:lang w:val="en-US" w:eastAsia="zh-CN"/>
              </w:rPr>
              <w:t>16</w:t>
            </w:r>
          </w:p>
        </w:tc>
        <w:tc>
          <w:tcPr>
            <w:tcW w:w="2692" w:type="dxa"/>
            <w:vAlign w:val="center"/>
          </w:tcPr>
          <w:p w14:paraId="08C3B70C">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烟雾报警器加装</w:t>
            </w:r>
          </w:p>
        </w:tc>
        <w:tc>
          <w:tcPr>
            <w:tcW w:w="1580" w:type="dxa"/>
            <w:vAlign w:val="center"/>
          </w:tcPr>
          <w:p w14:paraId="389FC4D5">
            <w:pPr>
              <w:keepNext w:val="0"/>
              <w:keepLines w:val="0"/>
              <w:widowControl/>
              <w:suppressLineNumbers w:val="0"/>
              <w:jc w:val="center"/>
              <w:textAlignment w:val="center"/>
              <w:rPr>
                <w:rFonts w:hint="eastAsia"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568" w:type="dxa"/>
            <w:vAlign w:val="center"/>
          </w:tcPr>
          <w:p w14:paraId="27DB2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2480" w:type="dxa"/>
            <w:vAlign w:val="center"/>
          </w:tcPr>
          <w:p w14:paraId="356EE7A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霍尼菲尔</w:t>
            </w:r>
            <w:r>
              <w:rPr>
                <w:rFonts w:hint="eastAsia" w:ascii="宋体" w:hAnsi="宋体" w:cs="宋体"/>
                <w:i w:val="0"/>
                <w:iCs w:val="0"/>
                <w:color w:val="000000"/>
                <w:kern w:val="0"/>
                <w:sz w:val="22"/>
                <w:szCs w:val="22"/>
                <w:u w:val="none"/>
                <w:lang w:val="en-US" w:eastAsia="zh-CN" w:bidi="ar"/>
              </w:rPr>
              <w:t>（与馆统一）</w:t>
            </w:r>
          </w:p>
        </w:tc>
      </w:tr>
      <w:tr w14:paraId="417E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724C0A72">
            <w:pPr>
              <w:jc w:val="center"/>
              <w:rPr>
                <w:rFonts w:hint="default" w:ascii="宋体" w:hAnsi="宋体" w:eastAsia="宋体"/>
                <w:caps/>
                <w:sz w:val="24"/>
                <w:lang w:val="en-US" w:eastAsia="zh-CN"/>
              </w:rPr>
            </w:pPr>
            <w:r>
              <w:rPr>
                <w:rFonts w:hint="eastAsia" w:ascii="宋体" w:hAnsi="宋体"/>
                <w:caps/>
                <w:sz w:val="24"/>
                <w:lang w:val="en-US" w:eastAsia="zh-CN"/>
              </w:rPr>
              <w:t>17</w:t>
            </w:r>
          </w:p>
        </w:tc>
        <w:tc>
          <w:tcPr>
            <w:tcW w:w="2692" w:type="dxa"/>
            <w:vAlign w:val="center"/>
          </w:tcPr>
          <w:p w14:paraId="7E88759B">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指引</w:t>
            </w:r>
            <w:r>
              <w:rPr>
                <w:rFonts w:hint="eastAsia" w:ascii="宋体" w:hAnsi="宋体" w:cs="宋体"/>
                <w:i w:val="0"/>
                <w:iCs w:val="0"/>
                <w:color w:val="000000"/>
                <w:kern w:val="0"/>
                <w:sz w:val="22"/>
                <w:szCs w:val="22"/>
                <w:u w:val="none"/>
                <w:lang w:val="en-US" w:eastAsia="zh-CN" w:bidi="ar"/>
              </w:rPr>
              <w:t>标识</w:t>
            </w:r>
            <w:r>
              <w:rPr>
                <w:rFonts w:hint="eastAsia" w:ascii="宋体" w:hAnsi="宋体" w:eastAsia="宋体" w:cs="宋体"/>
                <w:i w:val="0"/>
                <w:iCs w:val="0"/>
                <w:color w:val="000000"/>
                <w:kern w:val="0"/>
                <w:sz w:val="22"/>
                <w:szCs w:val="22"/>
                <w:u w:val="none"/>
                <w:lang w:val="en-US" w:eastAsia="zh-CN" w:bidi="ar"/>
              </w:rPr>
              <w:t>牌</w:t>
            </w:r>
          </w:p>
        </w:tc>
        <w:tc>
          <w:tcPr>
            <w:tcW w:w="1580" w:type="dxa"/>
            <w:vAlign w:val="center"/>
          </w:tcPr>
          <w:p w14:paraId="2CEBA7F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4</w:t>
            </w:r>
          </w:p>
        </w:tc>
        <w:tc>
          <w:tcPr>
            <w:tcW w:w="1568" w:type="dxa"/>
            <w:vAlign w:val="center"/>
          </w:tcPr>
          <w:p w14:paraId="7832A6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块</w:t>
            </w:r>
          </w:p>
        </w:tc>
        <w:tc>
          <w:tcPr>
            <w:tcW w:w="2480" w:type="dxa"/>
            <w:vAlign w:val="center"/>
          </w:tcPr>
          <w:p w14:paraId="296D8098">
            <w:pPr>
              <w:jc w:val="center"/>
              <w:rPr>
                <w:rFonts w:hint="eastAsia" w:ascii="宋体" w:hAnsi="宋体" w:eastAsia="宋体"/>
                <w:caps/>
                <w:sz w:val="24"/>
                <w:lang w:eastAsia="zh-CN"/>
              </w:rPr>
            </w:pPr>
          </w:p>
        </w:tc>
      </w:tr>
      <w:tr w14:paraId="5459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46C156C7">
            <w:pPr>
              <w:jc w:val="center"/>
              <w:rPr>
                <w:rFonts w:hint="default" w:ascii="宋体" w:hAnsi="宋体" w:eastAsia="宋体"/>
                <w:caps/>
                <w:sz w:val="24"/>
                <w:lang w:val="en-US" w:eastAsia="zh-CN"/>
              </w:rPr>
            </w:pPr>
            <w:r>
              <w:rPr>
                <w:rFonts w:hint="eastAsia" w:ascii="宋体" w:hAnsi="宋体"/>
                <w:caps/>
                <w:sz w:val="24"/>
                <w:lang w:val="en-US" w:eastAsia="zh-CN"/>
              </w:rPr>
              <w:t>18</w:t>
            </w:r>
          </w:p>
        </w:tc>
        <w:tc>
          <w:tcPr>
            <w:tcW w:w="2692" w:type="dxa"/>
            <w:vAlign w:val="center"/>
          </w:tcPr>
          <w:p w14:paraId="43A1EA9A">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过道钢制门移除改造</w:t>
            </w:r>
          </w:p>
        </w:tc>
        <w:tc>
          <w:tcPr>
            <w:tcW w:w="1580" w:type="dxa"/>
            <w:vAlign w:val="center"/>
          </w:tcPr>
          <w:p w14:paraId="68133036">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6C435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樘</w:t>
            </w:r>
          </w:p>
        </w:tc>
        <w:tc>
          <w:tcPr>
            <w:tcW w:w="2480" w:type="dxa"/>
            <w:vAlign w:val="center"/>
          </w:tcPr>
          <w:p w14:paraId="11A72D02">
            <w:pPr>
              <w:jc w:val="center"/>
              <w:rPr>
                <w:rFonts w:ascii="宋体" w:hAnsi="宋体"/>
                <w:caps/>
                <w:sz w:val="24"/>
              </w:rPr>
            </w:pPr>
          </w:p>
        </w:tc>
      </w:tr>
      <w:tr w14:paraId="073D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79" w:type="dxa"/>
            <w:vAlign w:val="center"/>
          </w:tcPr>
          <w:p w14:paraId="215B02DC">
            <w:pPr>
              <w:jc w:val="center"/>
              <w:rPr>
                <w:rFonts w:hint="default" w:ascii="宋体" w:hAnsi="宋体" w:eastAsia="宋体"/>
                <w:caps/>
                <w:sz w:val="24"/>
                <w:lang w:val="en-US" w:eastAsia="zh-CN"/>
              </w:rPr>
            </w:pPr>
            <w:r>
              <w:rPr>
                <w:rFonts w:hint="eastAsia" w:ascii="宋体" w:hAnsi="宋体"/>
                <w:caps/>
                <w:sz w:val="24"/>
                <w:lang w:val="en-US" w:eastAsia="zh-CN"/>
              </w:rPr>
              <w:t>19</w:t>
            </w:r>
          </w:p>
        </w:tc>
        <w:tc>
          <w:tcPr>
            <w:tcW w:w="2692" w:type="dxa"/>
            <w:vAlign w:val="center"/>
          </w:tcPr>
          <w:p w14:paraId="06957BF5">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安检设备线路铺设及改造</w:t>
            </w:r>
          </w:p>
        </w:tc>
        <w:tc>
          <w:tcPr>
            <w:tcW w:w="1580" w:type="dxa"/>
            <w:vAlign w:val="center"/>
          </w:tcPr>
          <w:p w14:paraId="382521FE">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w:t>
            </w:r>
          </w:p>
        </w:tc>
        <w:tc>
          <w:tcPr>
            <w:tcW w:w="1568" w:type="dxa"/>
            <w:vAlign w:val="center"/>
          </w:tcPr>
          <w:p w14:paraId="2E9ADE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2480" w:type="dxa"/>
            <w:vAlign w:val="center"/>
          </w:tcPr>
          <w:p w14:paraId="65BBA39B">
            <w:pPr>
              <w:jc w:val="center"/>
              <w:rPr>
                <w:rFonts w:ascii="宋体" w:hAnsi="宋体"/>
                <w:caps/>
                <w:sz w:val="24"/>
              </w:rPr>
            </w:pPr>
          </w:p>
        </w:tc>
      </w:tr>
      <w:tr w14:paraId="2596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7742B792">
            <w:pPr>
              <w:jc w:val="center"/>
              <w:rPr>
                <w:rFonts w:hint="default" w:ascii="宋体" w:hAnsi="宋体" w:eastAsia="宋体"/>
                <w:caps/>
                <w:sz w:val="24"/>
                <w:lang w:val="en-US" w:eastAsia="zh-CN"/>
              </w:rPr>
            </w:pPr>
            <w:r>
              <w:rPr>
                <w:rFonts w:hint="eastAsia" w:ascii="宋体" w:hAnsi="宋体"/>
                <w:caps/>
                <w:sz w:val="24"/>
                <w:lang w:val="en-US" w:eastAsia="zh-CN"/>
              </w:rPr>
              <w:t>20</w:t>
            </w:r>
          </w:p>
        </w:tc>
        <w:tc>
          <w:tcPr>
            <w:tcW w:w="2692" w:type="dxa"/>
            <w:vAlign w:val="center"/>
          </w:tcPr>
          <w:p w14:paraId="7CD5ACBC">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消防喷淋头改造</w:t>
            </w:r>
          </w:p>
        </w:tc>
        <w:tc>
          <w:tcPr>
            <w:tcW w:w="1580" w:type="dxa"/>
            <w:vAlign w:val="center"/>
          </w:tcPr>
          <w:p w14:paraId="7E48506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5</w:t>
            </w:r>
          </w:p>
        </w:tc>
        <w:tc>
          <w:tcPr>
            <w:tcW w:w="1568" w:type="dxa"/>
            <w:vAlign w:val="center"/>
          </w:tcPr>
          <w:p w14:paraId="11342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2480" w:type="dxa"/>
            <w:vAlign w:val="center"/>
          </w:tcPr>
          <w:p w14:paraId="6339AFD6">
            <w:pPr>
              <w:jc w:val="center"/>
              <w:rPr>
                <w:rFonts w:ascii="宋体" w:hAnsi="宋体"/>
                <w:caps/>
                <w:sz w:val="24"/>
              </w:rPr>
            </w:pPr>
          </w:p>
        </w:tc>
      </w:tr>
      <w:tr w14:paraId="3E45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7900F0E8">
            <w:pPr>
              <w:jc w:val="center"/>
              <w:rPr>
                <w:rFonts w:hint="default" w:ascii="宋体" w:hAnsi="宋体" w:eastAsia="宋体"/>
                <w:caps/>
                <w:sz w:val="24"/>
                <w:lang w:val="en-US" w:eastAsia="zh-CN"/>
              </w:rPr>
            </w:pPr>
            <w:r>
              <w:rPr>
                <w:rFonts w:hint="eastAsia" w:ascii="宋体" w:hAnsi="宋体"/>
                <w:caps/>
                <w:sz w:val="24"/>
                <w:lang w:val="en-US" w:eastAsia="zh-CN"/>
              </w:rPr>
              <w:t>21</w:t>
            </w:r>
          </w:p>
        </w:tc>
        <w:tc>
          <w:tcPr>
            <w:tcW w:w="2692" w:type="dxa"/>
            <w:vAlign w:val="center"/>
          </w:tcPr>
          <w:p w14:paraId="7A6458F5">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监控摄像机移位</w:t>
            </w:r>
          </w:p>
        </w:tc>
        <w:tc>
          <w:tcPr>
            <w:tcW w:w="1580" w:type="dxa"/>
            <w:vAlign w:val="center"/>
          </w:tcPr>
          <w:p w14:paraId="2FD5121E">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w:t>
            </w:r>
          </w:p>
        </w:tc>
        <w:tc>
          <w:tcPr>
            <w:tcW w:w="1568" w:type="dxa"/>
            <w:vAlign w:val="center"/>
          </w:tcPr>
          <w:p w14:paraId="06EDE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2480" w:type="dxa"/>
            <w:vAlign w:val="center"/>
          </w:tcPr>
          <w:p w14:paraId="5EAAC572">
            <w:pPr>
              <w:jc w:val="center"/>
              <w:rPr>
                <w:rFonts w:ascii="宋体" w:hAnsi="宋体"/>
                <w:caps/>
                <w:sz w:val="24"/>
              </w:rPr>
            </w:pPr>
          </w:p>
        </w:tc>
      </w:tr>
      <w:tr w14:paraId="2712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77A271D7">
            <w:pPr>
              <w:jc w:val="center"/>
              <w:rPr>
                <w:rFonts w:hint="default" w:ascii="宋体" w:hAnsi="宋体"/>
                <w:caps/>
                <w:sz w:val="24"/>
                <w:lang w:val="en-US" w:eastAsia="zh-CN"/>
              </w:rPr>
            </w:pPr>
            <w:r>
              <w:rPr>
                <w:rFonts w:hint="eastAsia" w:ascii="宋体" w:hAnsi="宋体"/>
                <w:caps/>
                <w:sz w:val="24"/>
                <w:lang w:val="en-US" w:eastAsia="zh-CN"/>
              </w:rPr>
              <w:t>22</w:t>
            </w:r>
          </w:p>
        </w:tc>
        <w:tc>
          <w:tcPr>
            <w:tcW w:w="2692" w:type="dxa"/>
            <w:vAlign w:val="center"/>
          </w:tcPr>
          <w:p w14:paraId="5A7C88AE">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防护栏</w:t>
            </w:r>
          </w:p>
        </w:tc>
        <w:tc>
          <w:tcPr>
            <w:tcW w:w="1580" w:type="dxa"/>
            <w:vAlign w:val="center"/>
          </w:tcPr>
          <w:p w14:paraId="215E0479">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1568" w:type="dxa"/>
            <w:vAlign w:val="center"/>
          </w:tcPr>
          <w:p w14:paraId="4CA079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m </w:t>
            </w:r>
          </w:p>
        </w:tc>
        <w:tc>
          <w:tcPr>
            <w:tcW w:w="2480" w:type="dxa"/>
            <w:vAlign w:val="center"/>
          </w:tcPr>
          <w:p w14:paraId="06F7A0AE">
            <w:pPr>
              <w:jc w:val="center"/>
              <w:rPr>
                <w:rFonts w:ascii="宋体" w:hAnsi="宋体"/>
                <w:caps/>
                <w:sz w:val="24"/>
              </w:rPr>
            </w:pPr>
          </w:p>
        </w:tc>
      </w:tr>
      <w:tr w14:paraId="4FFF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284C8120">
            <w:pPr>
              <w:jc w:val="center"/>
              <w:rPr>
                <w:rFonts w:hint="default" w:ascii="宋体" w:hAnsi="宋体"/>
                <w:caps/>
                <w:sz w:val="24"/>
                <w:lang w:val="en-US" w:eastAsia="zh-CN"/>
              </w:rPr>
            </w:pPr>
            <w:r>
              <w:rPr>
                <w:rFonts w:hint="eastAsia" w:ascii="宋体" w:hAnsi="宋体"/>
                <w:caps/>
                <w:sz w:val="24"/>
                <w:lang w:val="en-US" w:eastAsia="zh-CN"/>
              </w:rPr>
              <w:t>23</w:t>
            </w:r>
          </w:p>
        </w:tc>
        <w:tc>
          <w:tcPr>
            <w:tcW w:w="2692" w:type="dxa"/>
            <w:vAlign w:val="center"/>
          </w:tcPr>
          <w:p w14:paraId="15BE7A7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透明PVC软胶门帘</w:t>
            </w:r>
          </w:p>
        </w:tc>
        <w:tc>
          <w:tcPr>
            <w:tcW w:w="1580" w:type="dxa"/>
            <w:vAlign w:val="center"/>
          </w:tcPr>
          <w:p w14:paraId="5206DB38">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w:t>
            </w:r>
          </w:p>
        </w:tc>
        <w:tc>
          <w:tcPr>
            <w:tcW w:w="1568" w:type="dxa"/>
            <w:vAlign w:val="center"/>
          </w:tcPr>
          <w:p w14:paraId="773F1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2480" w:type="dxa"/>
            <w:vAlign w:val="center"/>
          </w:tcPr>
          <w:p w14:paraId="3377A0C2">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1200x2400</w:t>
            </w:r>
          </w:p>
        </w:tc>
      </w:tr>
      <w:tr w14:paraId="76B2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10CFBA49">
            <w:pPr>
              <w:jc w:val="center"/>
              <w:rPr>
                <w:rFonts w:hint="default" w:ascii="宋体" w:hAnsi="宋体"/>
                <w:caps/>
                <w:sz w:val="24"/>
                <w:lang w:val="en-US" w:eastAsia="zh-CN"/>
              </w:rPr>
            </w:pPr>
            <w:r>
              <w:rPr>
                <w:rFonts w:hint="eastAsia" w:ascii="宋体" w:hAnsi="宋体"/>
                <w:caps/>
                <w:sz w:val="24"/>
                <w:lang w:val="en-US" w:eastAsia="zh-CN"/>
              </w:rPr>
              <w:t>24</w:t>
            </w:r>
          </w:p>
        </w:tc>
        <w:tc>
          <w:tcPr>
            <w:tcW w:w="2692" w:type="dxa"/>
            <w:vAlign w:val="center"/>
          </w:tcPr>
          <w:p w14:paraId="2778D5C6">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铜管</w:t>
            </w:r>
            <w:r>
              <w:rPr>
                <w:rFonts w:hint="eastAsia" w:ascii="宋体" w:hAnsi="宋体" w:cs="宋体"/>
                <w:i w:val="0"/>
                <w:iCs w:val="0"/>
                <w:color w:val="000000"/>
                <w:kern w:val="0"/>
                <w:sz w:val="22"/>
                <w:szCs w:val="22"/>
                <w:u w:val="none"/>
                <w:lang w:val="en-US" w:eastAsia="zh-CN" w:bidi="ar"/>
              </w:rPr>
              <w:t>延长</w:t>
            </w:r>
          </w:p>
        </w:tc>
        <w:tc>
          <w:tcPr>
            <w:tcW w:w="1580" w:type="dxa"/>
            <w:vAlign w:val="center"/>
          </w:tcPr>
          <w:p w14:paraId="3E461ED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3.22</w:t>
            </w:r>
          </w:p>
        </w:tc>
        <w:tc>
          <w:tcPr>
            <w:tcW w:w="1568" w:type="dxa"/>
            <w:vAlign w:val="center"/>
          </w:tcPr>
          <w:p w14:paraId="186C30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7DE5B0D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19.88Φ</w:t>
            </w:r>
          </w:p>
        </w:tc>
      </w:tr>
      <w:tr w14:paraId="5CAB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164AD2EC">
            <w:pPr>
              <w:jc w:val="center"/>
              <w:rPr>
                <w:rFonts w:hint="default" w:ascii="宋体" w:hAnsi="宋体"/>
                <w:caps/>
                <w:sz w:val="24"/>
                <w:lang w:val="en-US" w:eastAsia="zh-CN"/>
              </w:rPr>
            </w:pPr>
            <w:r>
              <w:rPr>
                <w:rFonts w:hint="eastAsia" w:ascii="宋体" w:hAnsi="宋体"/>
                <w:caps/>
                <w:sz w:val="24"/>
                <w:lang w:val="en-US" w:eastAsia="zh-CN"/>
              </w:rPr>
              <w:t>25</w:t>
            </w:r>
          </w:p>
        </w:tc>
        <w:tc>
          <w:tcPr>
            <w:tcW w:w="2692" w:type="dxa"/>
            <w:vAlign w:val="center"/>
          </w:tcPr>
          <w:p w14:paraId="18A5EDFC">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保温管</w:t>
            </w:r>
          </w:p>
        </w:tc>
        <w:tc>
          <w:tcPr>
            <w:tcW w:w="1580" w:type="dxa"/>
            <w:vAlign w:val="center"/>
          </w:tcPr>
          <w:p w14:paraId="18ED48F5">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568" w:type="dxa"/>
            <w:vAlign w:val="center"/>
          </w:tcPr>
          <w:p w14:paraId="68CA583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56CBF12E">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20Φ</w:t>
            </w:r>
          </w:p>
        </w:tc>
      </w:tr>
      <w:tr w14:paraId="609B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11351AA0">
            <w:pPr>
              <w:jc w:val="center"/>
              <w:rPr>
                <w:rFonts w:hint="default" w:ascii="宋体" w:hAnsi="宋体"/>
                <w:caps/>
                <w:sz w:val="24"/>
                <w:lang w:val="en-US" w:eastAsia="zh-CN"/>
              </w:rPr>
            </w:pPr>
            <w:r>
              <w:rPr>
                <w:rFonts w:hint="eastAsia" w:ascii="宋体" w:hAnsi="宋体"/>
                <w:caps/>
                <w:sz w:val="24"/>
                <w:lang w:val="en-US" w:eastAsia="zh-CN"/>
              </w:rPr>
              <w:t>26</w:t>
            </w:r>
          </w:p>
        </w:tc>
        <w:tc>
          <w:tcPr>
            <w:tcW w:w="2692" w:type="dxa"/>
            <w:vAlign w:val="center"/>
          </w:tcPr>
          <w:p w14:paraId="12B7AD1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总控制箱空开保护器</w:t>
            </w:r>
          </w:p>
        </w:tc>
        <w:tc>
          <w:tcPr>
            <w:tcW w:w="1580" w:type="dxa"/>
            <w:vAlign w:val="center"/>
          </w:tcPr>
          <w:p w14:paraId="5BE58652">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357AC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2480" w:type="dxa"/>
            <w:vAlign w:val="center"/>
          </w:tcPr>
          <w:p w14:paraId="1432945B">
            <w:pPr>
              <w:keepNext w:val="0"/>
              <w:keepLines w:val="0"/>
              <w:widowControl/>
              <w:suppressLineNumbers w:val="0"/>
              <w:jc w:val="center"/>
              <w:textAlignment w:val="center"/>
              <w:rPr>
                <w:rFonts w:ascii="宋体" w:hAnsi="宋体"/>
                <w:caps/>
                <w:sz w:val="24"/>
              </w:rPr>
            </w:pPr>
          </w:p>
        </w:tc>
      </w:tr>
      <w:tr w14:paraId="7B2C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3DAE535D">
            <w:pPr>
              <w:jc w:val="center"/>
              <w:rPr>
                <w:rFonts w:hint="default" w:ascii="宋体" w:hAnsi="宋体"/>
                <w:caps/>
                <w:sz w:val="24"/>
                <w:lang w:val="en-US" w:eastAsia="zh-CN"/>
              </w:rPr>
            </w:pPr>
            <w:r>
              <w:rPr>
                <w:rFonts w:hint="eastAsia" w:ascii="宋体" w:hAnsi="宋体"/>
                <w:caps/>
                <w:sz w:val="24"/>
                <w:lang w:val="en-US" w:eastAsia="zh-CN"/>
              </w:rPr>
              <w:t>27</w:t>
            </w:r>
          </w:p>
        </w:tc>
        <w:tc>
          <w:tcPr>
            <w:tcW w:w="2692" w:type="dxa"/>
            <w:vAlign w:val="center"/>
          </w:tcPr>
          <w:p w14:paraId="5C7F953C">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PVC排水管</w:t>
            </w:r>
          </w:p>
        </w:tc>
        <w:tc>
          <w:tcPr>
            <w:tcW w:w="1580" w:type="dxa"/>
            <w:vAlign w:val="center"/>
          </w:tcPr>
          <w:p w14:paraId="52DB2794">
            <w:pPr>
              <w:keepNext w:val="0"/>
              <w:keepLines w:val="0"/>
              <w:widowControl/>
              <w:suppressLineNumbers w:val="0"/>
              <w:jc w:val="center"/>
              <w:textAlignment w:val="center"/>
              <w:rPr>
                <w:rFonts w:hint="eastAsia"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568" w:type="dxa"/>
            <w:vAlign w:val="center"/>
          </w:tcPr>
          <w:p w14:paraId="0963BD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2866222B">
            <w:pPr>
              <w:jc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25Φ</w:t>
            </w:r>
          </w:p>
        </w:tc>
      </w:tr>
      <w:tr w14:paraId="031F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132EFF92">
            <w:pPr>
              <w:jc w:val="center"/>
              <w:rPr>
                <w:rFonts w:hint="default" w:ascii="宋体" w:hAnsi="宋体"/>
                <w:caps/>
                <w:sz w:val="24"/>
                <w:lang w:val="en-US" w:eastAsia="zh-CN"/>
              </w:rPr>
            </w:pPr>
            <w:r>
              <w:rPr>
                <w:rFonts w:hint="eastAsia" w:ascii="宋体" w:hAnsi="宋体"/>
                <w:caps/>
                <w:sz w:val="24"/>
                <w:lang w:val="en-US" w:eastAsia="zh-CN"/>
              </w:rPr>
              <w:t>28</w:t>
            </w:r>
          </w:p>
        </w:tc>
        <w:tc>
          <w:tcPr>
            <w:tcW w:w="2692" w:type="dxa"/>
            <w:vAlign w:val="center"/>
          </w:tcPr>
          <w:p w14:paraId="7CDDD50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电缆5芯(6㎡)</w:t>
            </w:r>
          </w:p>
        </w:tc>
        <w:tc>
          <w:tcPr>
            <w:tcW w:w="1580" w:type="dxa"/>
            <w:vAlign w:val="center"/>
          </w:tcPr>
          <w:p w14:paraId="23ECA0DC">
            <w:pPr>
              <w:keepNext w:val="0"/>
              <w:keepLines w:val="0"/>
              <w:widowControl/>
              <w:suppressLineNumbers w:val="0"/>
              <w:jc w:val="center"/>
              <w:textAlignment w:val="center"/>
              <w:rPr>
                <w:rFonts w:hint="eastAsia" w:ascii="宋体" w:hAnsi="宋体" w:eastAsia="宋体"/>
                <w:caps/>
                <w:sz w:val="24"/>
                <w:lang w:eastAsia="zh-CN"/>
              </w:rPr>
            </w:pPr>
            <w:r>
              <w:rPr>
                <w:rFonts w:hint="eastAsia" w:ascii="宋体" w:hAnsi="宋体" w:eastAsia="宋体" w:cs="宋体"/>
                <w:i w:val="0"/>
                <w:iCs w:val="0"/>
                <w:color w:val="000000"/>
                <w:kern w:val="0"/>
                <w:sz w:val="22"/>
                <w:szCs w:val="22"/>
                <w:u w:val="none"/>
                <w:lang w:val="en-US" w:eastAsia="zh-CN" w:bidi="ar"/>
              </w:rPr>
              <w:t>100</w:t>
            </w:r>
          </w:p>
        </w:tc>
        <w:tc>
          <w:tcPr>
            <w:tcW w:w="1568" w:type="dxa"/>
            <w:vAlign w:val="center"/>
          </w:tcPr>
          <w:p w14:paraId="356DE2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1CF7F8B8">
            <w:pPr>
              <w:keepNext w:val="0"/>
              <w:keepLines w:val="0"/>
              <w:widowControl/>
              <w:suppressLineNumbers w:val="0"/>
              <w:jc w:val="center"/>
              <w:textAlignment w:val="center"/>
              <w:rPr>
                <w:rFonts w:hint="eastAsia" w:ascii="宋体" w:hAnsi="宋体" w:eastAsia="宋体"/>
                <w:caps/>
                <w:sz w:val="24"/>
                <w:lang w:eastAsia="zh-CN"/>
              </w:rPr>
            </w:pPr>
            <w:r>
              <w:rPr>
                <w:rFonts w:hint="eastAsia" w:ascii="宋体" w:hAnsi="宋体" w:eastAsia="宋体" w:cs="宋体"/>
                <w:i w:val="0"/>
                <w:iCs w:val="0"/>
                <w:color w:val="000000"/>
                <w:kern w:val="0"/>
                <w:sz w:val="22"/>
                <w:szCs w:val="22"/>
                <w:u w:val="none"/>
                <w:lang w:val="en-US" w:eastAsia="zh-CN" w:bidi="ar"/>
              </w:rPr>
              <w:t>空调专用线</w:t>
            </w:r>
          </w:p>
        </w:tc>
      </w:tr>
      <w:tr w14:paraId="78C0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325BB3B1">
            <w:pPr>
              <w:jc w:val="center"/>
              <w:rPr>
                <w:rFonts w:hint="default" w:ascii="宋体" w:hAnsi="宋体"/>
                <w:caps/>
                <w:sz w:val="24"/>
                <w:lang w:val="en-US" w:eastAsia="zh-CN"/>
              </w:rPr>
            </w:pPr>
            <w:r>
              <w:rPr>
                <w:rFonts w:hint="eastAsia" w:ascii="宋体" w:hAnsi="宋体"/>
                <w:caps/>
                <w:sz w:val="24"/>
                <w:lang w:val="en-US" w:eastAsia="zh-CN"/>
              </w:rPr>
              <w:t>29</w:t>
            </w:r>
          </w:p>
        </w:tc>
        <w:tc>
          <w:tcPr>
            <w:tcW w:w="2692" w:type="dxa"/>
            <w:vAlign w:val="center"/>
          </w:tcPr>
          <w:p w14:paraId="4FA8217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墙体开孔</w:t>
            </w:r>
          </w:p>
        </w:tc>
        <w:tc>
          <w:tcPr>
            <w:tcW w:w="1580" w:type="dxa"/>
            <w:vAlign w:val="center"/>
          </w:tcPr>
          <w:p w14:paraId="0A4DB601">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568" w:type="dxa"/>
            <w:vAlign w:val="center"/>
          </w:tcPr>
          <w:p w14:paraId="7AD45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2480" w:type="dxa"/>
            <w:vAlign w:val="center"/>
          </w:tcPr>
          <w:p w14:paraId="53751507">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100Φ</w:t>
            </w:r>
          </w:p>
        </w:tc>
      </w:tr>
      <w:tr w14:paraId="4B32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71CBFEB6">
            <w:pPr>
              <w:jc w:val="center"/>
              <w:rPr>
                <w:rFonts w:hint="default" w:ascii="宋体" w:hAnsi="宋体"/>
                <w:caps/>
                <w:sz w:val="24"/>
                <w:lang w:val="en-US" w:eastAsia="zh-CN"/>
              </w:rPr>
            </w:pPr>
            <w:r>
              <w:rPr>
                <w:rFonts w:hint="eastAsia" w:ascii="宋体" w:hAnsi="宋体"/>
                <w:caps/>
                <w:sz w:val="24"/>
                <w:lang w:val="en-US" w:eastAsia="zh-CN"/>
              </w:rPr>
              <w:t>30</w:t>
            </w:r>
          </w:p>
        </w:tc>
        <w:tc>
          <w:tcPr>
            <w:tcW w:w="2692" w:type="dxa"/>
            <w:vAlign w:val="center"/>
          </w:tcPr>
          <w:p w14:paraId="3697BA0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 xml:space="preserve">   安检房安装费</w:t>
            </w:r>
          </w:p>
        </w:tc>
        <w:tc>
          <w:tcPr>
            <w:tcW w:w="1580" w:type="dxa"/>
            <w:vAlign w:val="center"/>
          </w:tcPr>
          <w:p w14:paraId="6343034C">
            <w:pPr>
              <w:keepNext w:val="0"/>
              <w:keepLines w:val="0"/>
              <w:widowControl/>
              <w:suppressLineNumbers w:val="0"/>
              <w:jc w:val="center"/>
              <w:textAlignment w:val="center"/>
              <w:rPr>
                <w:rFonts w:hint="eastAsia" w:ascii="宋体" w:hAnsi="宋体" w:eastAsia="宋体"/>
                <w:caps/>
                <w:sz w:val="24"/>
                <w:lang w:eastAsia="zh-CN"/>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6868FA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w:t>
            </w:r>
          </w:p>
        </w:tc>
        <w:tc>
          <w:tcPr>
            <w:tcW w:w="2480" w:type="dxa"/>
            <w:vAlign w:val="center"/>
          </w:tcPr>
          <w:p w14:paraId="3A6C628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auto"/>
                <w:kern w:val="0"/>
                <w:sz w:val="22"/>
                <w:szCs w:val="22"/>
                <w:u w:val="none"/>
                <w:lang w:val="en-US" w:eastAsia="zh-CN" w:bidi="ar"/>
              </w:rPr>
              <w:t>需加夜班安装</w:t>
            </w:r>
          </w:p>
        </w:tc>
      </w:tr>
      <w:tr w14:paraId="6308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7DC702BF">
            <w:pPr>
              <w:jc w:val="center"/>
              <w:rPr>
                <w:rFonts w:hint="default" w:ascii="宋体" w:hAnsi="宋体"/>
                <w:caps/>
                <w:sz w:val="24"/>
                <w:lang w:val="en-US" w:eastAsia="zh-CN"/>
              </w:rPr>
            </w:pPr>
            <w:r>
              <w:rPr>
                <w:rFonts w:hint="eastAsia" w:ascii="宋体" w:hAnsi="宋体"/>
                <w:caps/>
                <w:sz w:val="24"/>
                <w:lang w:val="en-US" w:eastAsia="zh-CN"/>
              </w:rPr>
              <w:t>31</w:t>
            </w:r>
          </w:p>
        </w:tc>
        <w:tc>
          <w:tcPr>
            <w:tcW w:w="2692" w:type="dxa"/>
            <w:vAlign w:val="center"/>
          </w:tcPr>
          <w:p w14:paraId="537E1FA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垃圾清运</w:t>
            </w:r>
          </w:p>
        </w:tc>
        <w:tc>
          <w:tcPr>
            <w:tcW w:w="1580" w:type="dxa"/>
            <w:vAlign w:val="center"/>
          </w:tcPr>
          <w:p w14:paraId="3EFF9DCB">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08633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w:t>
            </w:r>
          </w:p>
        </w:tc>
        <w:tc>
          <w:tcPr>
            <w:tcW w:w="2480" w:type="dxa"/>
            <w:vAlign w:val="center"/>
          </w:tcPr>
          <w:p w14:paraId="517527C4">
            <w:pPr>
              <w:jc w:val="center"/>
              <w:rPr>
                <w:rFonts w:ascii="宋体" w:hAnsi="宋体"/>
                <w:caps/>
                <w:sz w:val="24"/>
              </w:rPr>
            </w:pPr>
          </w:p>
        </w:tc>
      </w:tr>
      <w:tr w14:paraId="0376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9" w:type="dxa"/>
            <w:vAlign w:val="center"/>
          </w:tcPr>
          <w:p w14:paraId="20340DE5">
            <w:pPr>
              <w:jc w:val="center"/>
              <w:rPr>
                <w:rFonts w:hint="default" w:ascii="宋体" w:hAnsi="宋体"/>
                <w:caps/>
                <w:sz w:val="24"/>
                <w:lang w:val="en-US" w:eastAsia="zh-CN"/>
              </w:rPr>
            </w:pPr>
            <w:r>
              <w:rPr>
                <w:rFonts w:hint="eastAsia" w:ascii="宋体" w:hAnsi="宋体"/>
                <w:caps/>
                <w:sz w:val="24"/>
                <w:lang w:val="en-US" w:eastAsia="zh-CN"/>
              </w:rPr>
              <w:t>32</w:t>
            </w:r>
          </w:p>
        </w:tc>
        <w:tc>
          <w:tcPr>
            <w:tcW w:w="2692" w:type="dxa"/>
            <w:vAlign w:val="center"/>
          </w:tcPr>
          <w:p w14:paraId="2F051D0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脚手架租借</w:t>
            </w:r>
          </w:p>
        </w:tc>
        <w:tc>
          <w:tcPr>
            <w:tcW w:w="1580" w:type="dxa"/>
            <w:vAlign w:val="center"/>
          </w:tcPr>
          <w:p w14:paraId="2BE2CFD9">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7BD23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w:t>
            </w:r>
          </w:p>
        </w:tc>
        <w:tc>
          <w:tcPr>
            <w:tcW w:w="2480" w:type="dxa"/>
            <w:vAlign w:val="center"/>
          </w:tcPr>
          <w:p w14:paraId="78A91A3D">
            <w:pPr>
              <w:jc w:val="center"/>
              <w:rPr>
                <w:rFonts w:ascii="宋体" w:hAnsi="宋体"/>
                <w:caps/>
                <w:sz w:val="24"/>
              </w:rPr>
            </w:pPr>
          </w:p>
        </w:tc>
      </w:tr>
      <w:tr w14:paraId="735E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79" w:type="dxa"/>
            <w:vAlign w:val="center"/>
          </w:tcPr>
          <w:p w14:paraId="02399CE4">
            <w:pPr>
              <w:jc w:val="center"/>
              <w:rPr>
                <w:rFonts w:hint="default" w:ascii="宋体" w:hAnsi="宋体"/>
                <w:caps/>
                <w:sz w:val="24"/>
                <w:lang w:val="en-US" w:eastAsia="zh-CN"/>
              </w:rPr>
            </w:pPr>
            <w:r>
              <w:rPr>
                <w:rFonts w:hint="eastAsia" w:ascii="宋体" w:hAnsi="宋体"/>
                <w:caps/>
                <w:sz w:val="24"/>
                <w:lang w:val="en-US" w:eastAsia="zh-CN"/>
              </w:rPr>
              <w:t>33</w:t>
            </w:r>
          </w:p>
        </w:tc>
        <w:tc>
          <w:tcPr>
            <w:tcW w:w="2692" w:type="dxa"/>
            <w:vAlign w:val="center"/>
          </w:tcPr>
          <w:p w14:paraId="53E1ECD8">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5匹柜式空调</w:t>
            </w:r>
          </w:p>
        </w:tc>
        <w:tc>
          <w:tcPr>
            <w:tcW w:w="1580" w:type="dxa"/>
            <w:vAlign w:val="center"/>
          </w:tcPr>
          <w:p w14:paraId="0888A2C5">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2FAE5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2480" w:type="dxa"/>
            <w:vAlign w:val="center"/>
          </w:tcPr>
          <w:p w14:paraId="4E535642">
            <w:pPr>
              <w:jc w:val="center"/>
              <w:rPr>
                <w:rFonts w:ascii="宋体" w:hAnsi="宋体"/>
                <w:caps/>
                <w:sz w:val="24"/>
              </w:rPr>
            </w:pPr>
            <w:r>
              <w:rPr>
                <w:rFonts w:hint="eastAsia" w:ascii="宋体" w:hAnsi="宋体" w:cs="宋体"/>
                <w:i w:val="0"/>
                <w:iCs w:val="0"/>
                <w:color w:val="000000"/>
                <w:kern w:val="0"/>
                <w:sz w:val="22"/>
                <w:szCs w:val="22"/>
                <w:u w:val="none"/>
                <w:lang w:val="en-US" w:eastAsia="zh-CN" w:bidi="ar"/>
              </w:rPr>
              <w:t>变频</w:t>
            </w:r>
            <w:r>
              <w:rPr>
                <w:rFonts w:hint="eastAsia" w:ascii="宋体" w:hAnsi="宋体" w:eastAsia="宋体" w:cs="宋体"/>
                <w:i w:val="0"/>
                <w:iCs w:val="0"/>
                <w:color w:val="000000"/>
                <w:kern w:val="0"/>
                <w:sz w:val="22"/>
                <w:szCs w:val="22"/>
                <w:u w:val="none"/>
                <w:lang w:val="en-US" w:eastAsia="zh-CN" w:bidi="ar"/>
              </w:rPr>
              <w:t>380v</w:t>
            </w:r>
          </w:p>
        </w:tc>
      </w:tr>
    </w:tbl>
    <w:p w14:paraId="71C3B78E">
      <w:pPr>
        <w:spacing w:line="440" w:lineRule="exact"/>
        <w:jc w:val="left"/>
        <w:rPr>
          <w:rFonts w:ascii="宋体" w:hAnsi="宋体"/>
          <w:sz w:val="24"/>
          <w:szCs w:val="22"/>
        </w:rPr>
      </w:pPr>
      <w:r>
        <w:rPr>
          <w:rFonts w:hint="eastAsia" w:ascii="宋体" w:hAnsi="宋体"/>
          <w:sz w:val="24"/>
          <w:szCs w:val="22"/>
        </w:rPr>
        <w:t>总体要求：</w:t>
      </w:r>
      <w:r>
        <w:rPr>
          <w:rFonts w:hint="eastAsia" w:ascii="宋体" w:hAnsi="宋体"/>
          <w:sz w:val="24"/>
          <w:szCs w:val="22"/>
          <w:lang w:eastAsia="zh-CN"/>
        </w:rPr>
        <w:t>按规范</w:t>
      </w:r>
      <w:r>
        <w:rPr>
          <w:rFonts w:hint="eastAsia" w:ascii="宋体" w:hAnsi="宋体"/>
          <w:color w:val="auto"/>
          <w:sz w:val="24"/>
          <w:szCs w:val="22"/>
          <w:lang w:val="en-US" w:eastAsia="zh-CN"/>
        </w:rPr>
        <w:t>施工须做好安全隔离措施，</w:t>
      </w:r>
      <w:r>
        <w:rPr>
          <w:rFonts w:hint="eastAsia" w:ascii="宋体" w:hAnsi="宋体"/>
          <w:sz w:val="24"/>
          <w:szCs w:val="22"/>
          <w:lang w:eastAsia="zh-CN"/>
        </w:rPr>
        <w:t>不能影响博物馆</w:t>
      </w:r>
      <w:r>
        <w:rPr>
          <w:rFonts w:hint="eastAsia" w:ascii="宋体" w:hAnsi="宋体"/>
          <w:color w:val="auto"/>
          <w:sz w:val="24"/>
          <w:szCs w:val="22"/>
          <w:lang w:val="en-US" w:eastAsia="zh-CN"/>
        </w:rPr>
        <w:t>正常开放，确保游客安全。</w:t>
      </w:r>
    </w:p>
    <w:p w14:paraId="135CDF0F">
      <w:pPr>
        <w:spacing w:line="440" w:lineRule="exact"/>
        <w:rPr>
          <w:rFonts w:ascii="宋体" w:hAnsi="宋体"/>
          <w:sz w:val="24"/>
          <w:szCs w:val="22"/>
        </w:rPr>
      </w:pPr>
      <w:r>
        <w:rPr>
          <w:rFonts w:hint="eastAsia" w:ascii="宋体" w:hAnsi="宋体"/>
          <w:sz w:val="24"/>
          <w:szCs w:val="22"/>
        </w:rPr>
        <w:t>二、合同草案条款</w:t>
      </w:r>
    </w:p>
    <w:p w14:paraId="05EFF20A">
      <w:pPr>
        <w:spacing w:line="440" w:lineRule="exact"/>
        <w:rPr>
          <w:rFonts w:ascii="宋体" w:hAnsi="宋体"/>
          <w:sz w:val="24"/>
          <w:szCs w:val="22"/>
        </w:rPr>
      </w:pPr>
      <w:r>
        <w:rPr>
          <w:rFonts w:hint="eastAsia" w:ascii="宋体" w:hAnsi="宋体"/>
          <w:sz w:val="24"/>
          <w:szCs w:val="22"/>
        </w:rPr>
        <w:t>2.1交付需求：</w:t>
      </w:r>
    </w:p>
    <w:p w14:paraId="00F9955F">
      <w:pPr>
        <w:spacing w:line="440" w:lineRule="exact"/>
        <w:rPr>
          <w:rFonts w:ascii="宋体" w:hAnsi="宋体"/>
          <w:sz w:val="24"/>
          <w:szCs w:val="22"/>
        </w:rPr>
      </w:pPr>
      <w:r>
        <w:rPr>
          <w:rFonts w:hint="eastAsia" w:ascii="宋体" w:hAnsi="宋体"/>
          <w:sz w:val="24"/>
          <w:szCs w:val="22"/>
        </w:rPr>
        <w:t>2.1.1交货时间：合同签订之日起</w:t>
      </w:r>
      <w:r>
        <w:rPr>
          <w:rFonts w:hint="eastAsia" w:ascii="宋体" w:hAnsi="宋体"/>
          <w:sz w:val="24"/>
          <w:szCs w:val="22"/>
          <w:lang w:val="en-US" w:eastAsia="zh-CN"/>
        </w:rPr>
        <w:t>30</w:t>
      </w:r>
      <w:r>
        <w:rPr>
          <w:rFonts w:hint="eastAsia" w:ascii="宋体" w:hAnsi="宋体"/>
          <w:sz w:val="24"/>
          <w:szCs w:val="22"/>
        </w:rPr>
        <w:t>个日历天内实施完毕。</w:t>
      </w:r>
    </w:p>
    <w:p w14:paraId="0BEB1648">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58249ABD">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28F14455">
      <w:pPr>
        <w:spacing w:line="440" w:lineRule="exact"/>
        <w:rPr>
          <w:rFonts w:ascii="宋体" w:hAnsi="宋体"/>
          <w:sz w:val="24"/>
          <w:szCs w:val="22"/>
        </w:rPr>
      </w:pPr>
      <w:r>
        <w:rPr>
          <w:rFonts w:hint="eastAsia" w:ascii="宋体" w:hAnsi="宋体"/>
          <w:sz w:val="24"/>
          <w:szCs w:val="22"/>
        </w:rPr>
        <w:t>2.1.5合同签订及付款方式。</w:t>
      </w:r>
    </w:p>
    <w:p w14:paraId="42EEC2F3">
      <w:pPr>
        <w:spacing w:line="440" w:lineRule="exact"/>
        <w:rPr>
          <w:rFonts w:ascii="宋体" w:hAnsi="宋体"/>
          <w:sz w:val="24"/>
          <w:szCs w:val="22"/>
        </w:rPr>
      </w:pPr>
      <w:r>
        <w:rPr>
          <w:rFonts w:hint="eastAsia" w:ascii="宋体" w:hAnsi="宋体"/>
          <w:sz w:val="24"/>
          <w:szCs w:val="22"/>
        </w:rPr>
        <w:t>2.1.6本次采购合同由采购人与成交供应商签订。</w:t>
      </w:r>
    </w:p>
    <w:p w14:paraId="29498281">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2.1.7付款方式：本项目无预付款。经验收合格后，</w:t>
      </w:r>
      <w:r>
        <w:rPr>
          <w:rFonts w:hint="eastAsia" w:ascii="宋体" w:hAnsi="宋体"/>
          <w:color w:val="auto"/>
          <w:sz w:val="24"/>
          <w:szCs w:val="22"/>
          <w:highlight w:val="none"/>
          <w:lang w:eastAsia="zh-CN"/>
        </w:rPr>
        <w:t>供应商提供发票后</w:t>
      </w:r>
      <w:r>
        <w:rPr>
          <w:rFonts w:hint="eastAsia" w:ascii="宋体" w:hAnsi="宋体"/>
          <w:color w:val="auto"/>
          <w:sz w:val="24"/>
          <w:szCs w:val="22"/>
          <w:highlight w:val="none"/>
          <w:lang w:val="en-US" w:eastAsia="zh-CN"/>
        </w:rPr>
        <w:t>15个工作日内</w:t>
      </w:r>
      <w:r>
        <w:rPr>
          <w:rFonts w:hint="eastAsia" w:ascii="宋体" w:hAnsi="宋体"/>
          <w:color w:val="auto"/>
          <w:sz w:val="24"/>
          <w:szCs w:val="22"/>
          <w:highlight w:val="none"/>
        </w:rPr>
        <w:t>支付全款。</w:t>
      </w:r>
    </w:p>
    <w:p w14:paraId="6FD51F68">
      <w:pPr>
        <w:spacing w:before="100" w:beforeAutospacing="1" w:line="360" w:lineRule="auto"/>
        <w:rPr>
          <w:rFonts w:ascii="宋体" w:hAnsi="宋体"/>
          <w:sz w:val="24"/>
          <w:szCs w:val="22"/>
        </w:rPr>
      </w:pPr>
      <w:r>
        <w:rPr>
          <w:rFonts w:hint="eastAsia" w:ascii="宋体" w:hAnsi="宋体"/>
          <w:sz w:val="24"/>
          <w:szCs w:val="22"/>
        </w:rPr>
        <w:t>2.2售后服务需求</w:t>
      </w:r>
    </w:p>
    <w:p w14:paraId="35BB7980">
      <w:pPr>
        <w:spacing w:line="360" w:lineRule="auto"/>
        <w:ind w:left="240" w:hanging="240" w:hangingChars="100"/>
        <w:rPr>
          <w:rFonts w:ascii="宋体" w:hAnsi="宋体"/>
          <w:sz w:val="24"/>
          <w:szCs w:val="22"/>
        </w:rPr>
      </w:pPr>
      <w:r>
        <w:rPr>
          <w:rFonts w:hint="eastAsia" w:ascii="宋体" w:hAnsi="宋体"/>
          <w:sz w:val="24"/>
          <w:szCs w:val="22"/>
        </w:rPr>
        <w:t>2.2.1质保服务要求：成交供应商提供所投本单位生产产品</w:t>
      </w:r>
      <w:r>
        <w:rPr>
          <w:rFonts w:ascii="宋体" w:hAnsi="宋体"/>
          <w:sz w:val="24"/>
          <w:szCs w:val="22"/>
        </w:rPr>
        <w:t>1</w:t>
      </w:r>
      <w:r>
        <w:rPr>
          <w:rFonts w:hint="eastAsia" w:ascii="宋体" w:hAnsi="宋体"/>
          <w:sz w:val="24"/>
          <w:szCs w:val="22"/>
        </w:rPr>
        <w:t>年的免费上门保修，终身维修。保修期自验收合格之日起计算。供应商在此项目后期的维护中，若出现系统故障，服务商应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7406187C">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14034007">
      <w:pPr>
        <w:spacing w:line="360" w:lineRule="auto"/>
        <w:ind w:left="240" w:hanging="240" w:hangingChars="100"/>
        <w:rPr>
          <w:rFonts w:ascii="宋体" w:hAnsi="宋体"/>
          <w:b/>
          <w:color w:val="548DD4"/>
          <w:sz w:val="24"/>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5D73DBF6">
      <w:pPr>
        <w:spacing w:before="240" w:after="60"/>
        <w:jc w:val="left"/>
        <w:outlineLvl w:val="0"/>
        <w:rPr>
          <w:rFonts w:ascii="宋体" w:hAnsi="宋体" w:cs="宋体"/>
          <w:sz w:val="24"/>
        </w:rPr>
      </w:pPr>
      <w:r>
        <w:rPr>
          <w:rFonts w:hint="eastAsia" w:ascii="宋体" w:hAnsi="宋体" w:cs="宋体"/>
          <w:sz w:val="24"/>
        </w:rPr>
        <w:t>三、评审方法</w:t>
      </w:r>
    </w:p>
    <w:p w14:paraId="394794B2">
      <w:pPr>
        <w:shd w:val="clear" w:color="auto" w:fill="FFFFFF"/>
        <w:spacing w:line="360" w:lineRule="auto"/>
        <w:ind w:firstLine="240" w:firstLineChars="100"/>
        <w:rPr>
          <w:rFonts w:ascii="宋体" w:hAnsi="宋体" w:cs="宋体"/>
          <w:color w:val="000000"/>
          <w:sz w:val="24"/>
        </w:rPr>
      </w:pPr>
      <w:r>
        <w:rPr>
          <w:rFonts w:hint="eastAsia" w:ascii="宋体" w:hAnsi="宋体" w:cs="宋体"/>
          <w:caps/>
          <w:color w:val="000000"/>
          <w:sz w:val="24"/>
        </w:rPr>
        <w:t>根据符合采购需求、质量和服务相等且报价（评审价）最低的原则确定成交候选供应商。</w:t>
      </w:r>
      <w:bookmarkStart w:id="0" w:name="_GoBack"/>
      <w:bookmarkEnd w:id="0"/>
    </w:p>
    <w:p w14:paraId="3931D237">
      <w:pPr>
        <w:tabs>
          <w:tab w:val="left" w:pos="7665"/>
        </w:tabs>
        <w:ind w:firstLine="705" w:firstLineChars="196"/>
        <w:jc w:val="center"/>
        <w:outlineLvl w:val="1"/>
        <w:rPr>
          <w:rFonts w:eastAsia="仿宋_GB2312"/>
          <w:b w:val="0"/>
          <w:bCs w:val="0"/>
          <w:color w:val="auto"/>
          <w:sz w:val="44"/>
          <w:szCs w:val="44"/>
        </w:rPr>
      </w:pPr>
      <w:r>
        <w:rPr>
          <w:b w:val="0"/>
          <w:bCs w:val="0"/>
          <w:color w:val="auto"/>
          <w:sz w:val="36"/>
          <w:szCs w:val="36"/>
        </w:rPr>
        <w:t>第四章</w:t>
      </w:r>
      <w:r>
        <w:rPr>
          <w:rFonts w:hint="eastAsia"/>
          <w:b w:val="0"/>
          <w:bCs w:val="0"/>
          <w:color w:val="auto"/>
          <w:sz w:val="36"/>
          <w:szCs w:val="36"/>
        </w:rPr>
        <w:t xml:space="preserve">  </w:t>
      </w:r>
      <w:r>
        <w:rPr>
          <w:b w:val="0"/>
          <w:bCs w:val="0"/>
          <w:color w:val="auto"/>
          <w:sz w:val="36"/>
          <w:szCs w:val="36"/>
        </w:rPr>
        <w:t>合同书（格式）</w:t>
      </w:r>
    </w:p>
    <w:p w14:paraId="28B5DBF3">
      <w:pPr>
        <w:spacing w:line="440" w:lineRule="exact"/>
        <w:jc w:val="center"/>
        <w:rPr>
          <w:rFonts w:eastAsia="仿宋_GB2312"/>
          <w:b/>
          <w:sz w:val="44"/>
          <w:szCs w:val="44"/>
        </w:rPr>
      </w:pPr>
    </w:p>
    <w:p w14:paraId="087253E7">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spacing w:val="-10"/>
          <w:sz w:val="24"/>
        </w:rPr>
      </w:pPr>
    </w:p>
    <w:p w14:paraId="7B2FE1E1">
      <w:pPr>
        <w:spacing w:line="500" w:lineRule="exact"/>
        <w:ind w:firstLine="540"/>
        <w:jc w:val="center"/>
        <w:rPr>
          <w:b/>
          <w:kern w:val="0"/>
          <w:sz w:val="36"/>
          <w:szCs w:val="36"/>
        </w:rPr>
      </w:pPr>
      <w:r>
        <w:rPr>
          <w:b/>
          <w:kern w:val="0"/>
          <w:sz w:val="36"/>
          <w:szCs w:val="36"/>
        </w:rPr>
        <w:t>合同书</w:t>
      </w:r>
    </w:p>
    <w:p w14:paraId="418EFDB4">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1C4B6EB5">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0F97B3B2">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37D63D98">
      <w:pPr>
        <w:autoSpaceDE w:val="0"/>
        <w:autoSpaceDN w:val="0"/>
        <w:adjustRightInd w:val="0"/>
        <w:spacing w:line="500" w:lineRule="exact"/>
        <w:ind w:firstLine="480" w:firstLineChars="200"/>
        <w:rPr>
          <w:kern w:val="0"/>
          <w:sz w:val="24"/>
          <w:szCs w:val="20"/>
        </w:rPr>
      </w:pPr>
      <w:r>
        <w:rPr>
          <w:kern w:val="0"/>
          <w:sz w:val="24"/>
          <w:szCs w:val="20"/>
        </w:rPr>
        <w:t>签订合同地点：</w:t>
      </w:r>
    </w:p>
    <w:p w14:paraId="135062FD">
      <w:pPr>
        <w:spacing w:line="500" w:lineRule="exact"/>
        <w:ind w:firstLine="480" w:firstLineChars="200"/>
        <w:rPr>
          <w:sz w:val="24"/>
          <w:szCs w:val="20"/>
        </w:rPr>
      </w:pPr>
      <w:r>
        <w:rPr>
          <w:sz w:val="24"/>
          <w:szCs w:val="20"/>
        </w:rPr>
        <w:t>本合同由（以下简称“需方”）与（以下简称“供方”）签订。</w:t>
      </w:r>
    </w:p>
    <w:p w14:paraId="55DD63CB">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14:paraId="7A1BA690">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5E40B7FB">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4E28EC33">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09D94F07">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26A482E9">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4788E482">
      <w:pPr>
        <w:autoSpaceDE w:val="0"/>
        <w:autoSpaceDN w:val="0"/>
        <w:adjustRightInd w:val="0"/>
        <w:spacing w:line="500" w:lineRule="exact"/>
        <w:ind w:firstLine="480" w:firstLineChars="200"/>
        <w:rPr>
          <w:kern w:val="0"/>
          <w:sz w:val="24"/>
          <w:szCs w:val="20"/>
        </w:rPr>
      </w:pPr>
      <w:r>
        <w:rPr>
          <w:kern w:val="0"/>
          <w:sz w:val="24"/>
          <w:szCs w:val="20"/>
        </w:rPr>
        <w:t>4.4合同条款；</w:t>
      </w:r>
    </w:p>
    <w:p w14:paraId="3D0C1666">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6F20B1D3">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3A038A6D">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7E9C4AAB">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kern w:val="0"/>
          <w:sz w:val="24"/>
          <w:szCs w:val="20"/>
        </w:rPr>
      </w:pPr>
      <w:r>
        <w:rPr>
          <w:kern w:val="0"/>
          <w:sz w:val="24"/>
          <w:szCs w:val="20"/>
        </w:rPr>
        <w:t>7.付款方式</w:t>
      </w:r>
    </w:p>
    <w:p w14:paraId="06AA2293">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4D5C3003">
      <w:pPr>
        <w:autoSpaceDE w:val="0"/>
        <w:autoSpaceDN w:val="0"/>
        <w:adjustRightInd w:val="0"/>
        <w:spacing w:line="500" w:lineRule="exact"/>
        <w:ind w:firstLine="480" w:firstLineChars="200"/>
        <w:rPr>
          <w:kern w:val="0"/>
          <w:sz w:val="24"/>
          <w:szCs w:val="20"/>
        </w:rPr>
      </w:pPr>
      <w:r>
        <w:rPr>
          <w:kern w:val="0"/>
          <w:sz w:val="24"/>
          <w:szCs w:val="20"/>
        </w:rPr>
        <w:t>8.合同金额</w:t>
      </w:r>
    </w:p>
    <w:p w14:paraId="615D8D49">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64E198B6">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21F8A59B">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kern w:val="0"/>
          <w:sz w:val="24"/>
          <w:szCs w:val="20"/>
        </w:rPr>
      </w:pPr>
      <w:r>
        <w:rPr>
          <w:kern w:val="0"/>
          <w:sz w:val="24"/>
          <w:szCs w:val="20"/>
        </w:rPr>
        <w:t>10.合同生效</w:t>
      </w:r>
    </w:p>
    <w:p w14:paraId="4CCAB66C">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1233B891">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kern w:val="0"/>
          <w:sz w:val="24"/>
          <w:szCs w:val="20"/>
        </w:rPr>
      </w:pPr>
    </w:p>
    <w:p w14:paraId="37D0C5B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66E59B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274A872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5987C09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176002B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555BDF6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6668365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0784F43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64262B83">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465C85CA">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527B04F1">
      <w:pPr>
        <w:adjustRightInd w:val="0"/>
        <w:snapToGrid w:val="0"/>
        <w:jc w:val="center"/>
        <w:outlineLvl w:val="0"/>
        <w:rPr>
          <w:b/>
          <w:sz w:val="18"/>
          <w:szCs w:val="18"/>
        </w:rPr>
      </w:pPr>
    </w:p>
    <w:p w14:paraId="279C09DD">
      <w:pPr>
        <w:adjustRightInd w:val="0"/>
        <w:snapToGrid w:val="0"/>
        <w:outlineLvl w:val="0"/>
        <w:rPr>
          <w:szCs w:val="28"/>
        </w:rPr>
      </w:pPr>
      <w:r>
        <w:rPr>
          <w:szCs w:val="28"/>
        </w:rPr>
        <w:t>封面：</w:t>
      </w:r>
    </w:p>
    <w:p w14:paraId="5F9583C8">
      <w:pPr>
        <w:pStyle w:val="18"/>
        <w:tabs>
          <w:tab w:val="left" w:pos="1260"/>
        </w:tabs>
        <w:jc w:val="center"/>
        <w:rPr>
          <w:rFonts w:ascii="Times New Roman" w:hAnsi="Times New Roman" w:cs="Times New Roman"/>
          <w:bCs/>
          <w:spacing w:val="100"/>
          <w:w w:val="110"/>
          <w:kern w:val="0"/>
          <w:sz w:val="52"/>
          <w:szCs w:val="52"/>
        </w:rPr>
      </w:pPr>
    </w:p>
    <w:p w14:paraId="37D6A70D">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0D7C306C">
      <w:pPr>
        <w:pStyle w:val="18"/>
        <w:jc w:val="center"/>
        <w:rPr>
          <w:rFonts w:ascii="Times New Roman" w:hAnsi="Times New Roman" w:cs="Times New Roman"/>
          <w:sz w:val="44"/>
        </w:rPr>
      </w:pPr>
      <w:r>
        <w:rPr>
          <w:rFonts w:ascii="Times New Roman" w:hAnsi="Times New Roman" w:cs="Times New Roman"/>
          <w:sz w:val="44"/>
        </w:rPr>
        <w:t>（正本）</w:t>
      </w:r>
    </w:p>
    <w:p w14:paraId="205B8201">
      <w:pPr>
        <w:pStyle w:val="18"/>
        <w:jc w:val="center"/>
        <w:rPr>
          <w:rFonts w:ascii="Times New Roman" w:hAnsi="Times New Roman" w:cs="Times New Roman"/>
          <w:sz w:val="44"/>
        </w:rPr>
      </w:pPr>
    </w:p>
    <w:p w14:paraId="00FA273D">
      <w:pPr>
        <w:pStyle w:val="18"/>
        <w:jc w:val="center"/>
        <w:rPr>
          <w:rFonts w:ascii="Times New Roman" w:hAnsi="Times New Roman" w:cs="Times New Roman"/>
          <w:sz w:val="44"/>
        </w:rPr>
      </w:pPr>
    </w:p>
    <w:p w14:paraId="6900D4A4">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22B85F5">
      <w:pPr>
        <w:pStyle w:val="16"/>
        <w:spacing w:line="360" w:lineRule="auto"/>
        <w:ind w:firstLine="1280" w:firstLineChars="400"/>
        <w:rPr>
          <w:szCs w:val="32"/>
          <w:u w:val="single"/>
        </w:rPr>
      </w:pPr>
      <w:r>
        <w:rPr>
          <w:szCs w:val="32"/>
        </w:rPr>
        <w:t>项目名称：</w:t>
      </w:r>
    </w:p>
    <w:p w14:paraId="4F66D08F">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4CB45789">
      <w:pPr>
        <w:pStyle w:val="18"/>
        <w:ind w:firstLine="1320" w:firstLineChars="300"/>
        <w:rPr>
          <w:rFonts w:ascii="Times New Roman" w:hAnsi="Times New Roman" w:cs="Times New Roman"/>
          <w:sz w:val="44"/>
        </w:rPr>
      </w:pPr>
    </w:p>
    <w:p w14:paraId="1D8362A9">
      <w:pPr>
        <w:pStyle w:val="18"/>
        <w:ind w:firstLine="1320" w:firstLineChars="300"/>
        <w:rPr>
          <w:rFonts w:ascii="Times New Roman" w:hAnsi="Times New Roman" w:cs="Times New Roman"/>
          <w:sz w:val="44"/>
        </w:rPr>
      </w:pPr>
    </w:p>
    <w:p w14:paraId="7816CC61">
      <w:pPr>
        <w:pStyle w:val="18"/>
        <w:ind w:firstLine="1320" w:firstLineChars="300"/>
        <w:rPr>
          <w:rFonts w:ascii="Times New Roman" w:hAnsi="Times New Roman" w:cs="Times New Roman"/>
          <w:sz w:val="44"/>
        </w:rPr>
      </w:pPr>
    </w:p>
    <w:p w14:paraId="4B9E14A4">
      <w:pPr>
        <w:pStyle w:val="18"/>
        <w:ind w:firstLine="1320" w:firstLineChars="300"/>
        <w:rPr>
          <w:rFonts w:ascii="Times New Roman" w:hAnsi="Times New Roman" w:cs="Times New Roman"/>
          <w:sz w:val="44"/>
        </w:rPr>
      </w:pPr>
    </w:p>
    <w:p w14:paraId="4FE74447">
      <w:pPr>
        <w:pStyle w:val="18"/>
        <w:ind w:firstLine="1320" w:firstLineChars="300"/>
        <w:rPr>
          <w:rFonts w:ascii="Times New Roman" w:hAnsi="Times New Roman" w:cs="Times New Roman"/>
          <w:sz w:val="44"/>
        </w:rPr>
      </w:pPr>
    </w:p>
    <w:p w14:paraId="337478EE">
      <w:pPr>
        <w:pStyle w:val="18"/>
        <w:ind w:firstLine="1320" w:firstLineChars="300"/>
        <w:rPr>
          <w:rFonts w:ascii="Times New Roman" w:hAnsi="Times New Roman" w:cs="Times New Roman"/>
          <w:sz w:val="44"/>
        </w:rPr>
      </w:pPr>
    </w:p>
    <w:p w14:paraId="77D7F638">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4746ADE1">
      <w:pPr>
        <w:jc w:val="center"/>
        <w:rPr>
          <w:rFonts w:ascii="宋体" w:hAnsi="宋体"/>
          <w:sz w:val="32"/>
          <w:szCs w:val="32"/>
        </w:rPr>
      </w:pPr>
      <w:r>
        <w:rPr>
          <w:rFonts w:ascii="宋体" w:hAnsi="宋体"/>
          <w:sz w:val="32"/>
          <w:szCs w:val="32"/>
        </w:rPr>
        <w:t>年  月  日</w:t>
      </w:r>
    </w:p>
    <w:p w14:paraId="0240FA6A">
      <w:pPr>
        <w:adjustRightInd w:val="0"/>
        <w:snapToGrid w:val="0"/>
        <w:jc w:val="center"/>
        <w:outlineLvl w:val="0"/>
        <w:rPr>
          <w:rFonts w:eastAsia="宋体"/>
          <w:sz w:val="44"/>
          <w:szCs w:val="44"/>
        </w:rPr>
      </w:pPr>
      <w:r>
        <w:rPr>
          <w:szCs w:val="21"/>
        </w:rPr>
        <w:br w:type="page"/>
      </w:r>
      <w:r>
        <w:rPr>
          <w:rFonts w:eastAsia="宋体"/>
          <w:sz w:val="44"/>
          <w:szCs w:val="44"/>
        </w:rPr>
        <w:t>目</w:t>
      </w:r>
      <w:r>
        <w:rPr>
          <w:rFonts w:hint="eastAsia" w:eastAsia="宋体"/>
          <w:sz w:val="44"/>
          <w:szCs w:val="44"/>
        </w:rPr>
        <w:t xml:space="preserve">  </w:t>
      </w:r>
      <w:r>
        <w:rPr>
          <w:rFonts w:eastAsia="宋体"/>
          <w:sz w:val="44"/>
          <w:szCs w:val="44"/>
        </w:rPr>
        <w:t>录</w:t>
      </w:r>
    </w:p>
    <w:p w14:paraId="46DCF21D">
      <w:pPr>
        <w:adjustRightInd w:val="0"/>
        <w:snapToGrid w:val="0"/>
        <w:outlineLvl w:val="0"/>
        <w:rPr>
          <w:sz w:val="24"/>
        </w:rPr>
      </w:pPr>
      <w:r>
        <w:rPr>
          <w:szCs w:val="21"/>
        </w:rPr>
        <w:br w:type="page"/>
      </w:r>
      <w:r>
        <w:rPr>
          <w:sz w:val="24"/>
        </w:rPr>
        <w:t>附件1</w:t>
      </w:r>
    </w:p>
    <w:p w14:paraId="20F1BBB6">
      <w:pPr>
        <w:adjustRightInd w:val="0"/>
        <w:snapToGrid w:val="0"/>
        <w:jc w:val="center"/>
        <w:outlineLvl w:val="0"/>
        <w:rPr>
          <w:sz w:val="32"/>
          <w:szCs w:val="32"/>
        </w:rPr>
      </w:pPr>
      <w:r>
        <w:rPr>
          <w:sz w:val="32"/>
          <w:szCs w:val="32"/>
        </w:rPr>
        <w:t>谈判书</w:t>
      </w:r>
    </w:p>
    <w:p w14:paraId="19B6113A">
      <w:pPr>
        <w:spacing w:line="500" w:lineRule="exact"/>
        <w:ind w:left="-118" w:leftChars="-42"/>
        <w:rPr>
          <w:rFonts w:eastAsia="仿宋_GB2312"/>
          <w:szCs w:val="28"/>
        </w:rPr>
      </w:pPr>
    </w:p>
    <w:p w14:paraId="435624A0">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284A844C">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65663169">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2328499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1B1E623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65F8D4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0448AFE1">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4F214B06">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0CA5813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7F74378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06546FFC">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48860F39">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75F336BC">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684D3614">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C205C86">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576EB911">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12F6090">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08C4CD4C">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3B6A31D8">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38EEDCF6">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67FC9E53">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516C02AF">
      <w:pPr>
        <w:pStyle w:val="18"/>
        <w:spacing w:line="440" w:lineRule="exact"/>
        <w:ind w:firstLine="840"/>
        <w:rPr>
          <w:rFonts w:ascii="宋体" w:hAnsi="宋体" w:eastAsia="宋体"/>
          <w:sz w:val="24"/>
        </w:rPr>
      </w:pPr>
      <w:r>
        <w:rPr>
          <w:rFonts w:ascii="Times New Roman" w:hAnsi="Times New Roman" w:cs="Times New Roman"/>
          <w:sz w:val="24"/>
        </w:rPr>
        <w:t>日期：</w:t>
      </w:r>
      <w:r>
        <w:rPr>
          <w:rFonts w:ascii="Times New Roman" w:hAnsi="Times New Roman" w:cs="Times New Roman"/>
          <w:sz w:val="24"/>
        </w:rPr>
        <w:br w:type="page"/>
      </w:r>
      <w:r>
        <w:rPr>
          <w:rFonts w:ascii="宋体" w:hAnsi="宋体" w:eastAsia="宋体"/>
          <w:sz w:val="24"/>
        </w:rPr>
        <w:t>附件2</w:t>
      </w:r>
    </w:p>
    <w:p w14:paraId="4CBF1DF7">
      <w:pPr>
        <w:ind w:firstLine="3040" w:firstLineChars="950"/>
        <w:rPr>
          <w:rFonts w:eastAsia="宋体"/>
          <w:sz w:val="32"/>
          <w:szCs w:val="32"/>
        </w:rPr>
      </w:pPr>
      <w:r>
        <w:rPr>
          <w:rFonts w:eastAsia="宋体"/>
          <w:sz w:val="32"/>
          <w:szCs w:val="32"/>
        </w:rPr>
        <w:t>报价组成情况表</w:t>
      </w:r>
    </w:p>
    <w:p w14:paraId="1322BA5A">
      <w:pPr>
        <w:spacing w:line="500" w:lineRule="exact"/>
        <w:rPr>
          <w:rFonts w:eastAsia="仿宋_GB2312"/>
        </w:rPr>
      </w:pPr>
    </w:p>
    <w:p w14:paraId="6F5A6633">
      <w:pPr>
        <w:spacing w:line="240" w:lineRule="atLeast"/>
        <w:rPr>
          <w:sz w:val="24"/>
          <w:u w:val="single"/>
        </w:rPr>
      </w:pPr>
      <w:r>
        <w:rPr>
          <w:sz w:val="24"/>
        </w:rPr>
        <w:t>项目编号</w:t>
      </w:r>
      <w:r>
        <w:rPr>
          <w:rFonts w:hint="eastAsia"/>
          <w:sz w:val="24"/>
        </w:rPr>
        <w:t>（包号）</w:t>
      </w:r>
      <w:r>
        <w:rPr>
          <w:sz w:val="24"/>
        </w:rPr>
        <w:t>：</w:t>
      </w:r>
    </w:p>
    <w:p w14:paraId="2CBFC964">
      <w:pPr>
        <w:spacing w:line="240" w:lineRule="atLeast"/>
        <w:rPr>
          <w:rFonts w:eastAsia="仿宋_GB2312"/>
          <w:sz w:val="24"/>
          <w:u w:val="single"/>
        </w:rPr>
      </w:pPr>
      <w:r>
        <w:rPr>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sz w:val="24"/>
              </w:rPr>
            </w:pPr>
            <w:r>
              <w:rPr>
                <w:sz w:val="24"/>
              </w:rPr>
              <w:t>序号</w:t>
            </w:r>
          </w:p>
        </w:tc>
        <w:tc>
          <w:tcPr>
            <w:tcW w:w="1868" w:type="dxa"/>
            <w:vAlign w:val="center"/>
          </w:tcPr>
          <w:p w14:paraId="3DE07AFB">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607388B0">
            <w:pPr>
              <w:adjustRightInd w:val="0"/>
              <w:snapToGrid w:val="0"/>
              <w:jc w:val="center"/>
              <w:rPr>
                <w:sz w:val="24"/>
              </w:rPr>
            </w:pPr>
            <w:r>
              <w:rPr>
                <w:sz w:val="24"/>
              </w:rPr>
              <w:t>规格型号</w:t>
            </w:r>
          </w:p>
        </w:tc>
        <w:tc>
          <w:tcPr>
            <w:tcW w:w="805" w:type="dxa"/>
            <w:vAlign w:val="center"/>
          </w:tcPr>
          <w:p w14:paraId="5D784D90">
            <w:pPr>
              <w:adjustRightInd w:val="0"/>
              <w:snapToGrid w:val="0"/>
              <w:jc w:val="center"/>
              <w:rPr>
                <w:sz w:val="24"/>
              </w:rPr>
            </w:pPr>
            <w:r>
              <w:rPr>
                <w:sz w:val="24"/>
              </w:rPr>
              <w:t>数量</w:t>
            </w:r>
          </w:p>
        </w:tc>
        <w:tc>
          <w:tcPr>
            <w:tcW w:w="1653" w:type="dxa"/>
            <w:vAlign w:val="center"/>
          </w:tcPr>
          <w:p w14:paraId="4CA791CD">
            <w:pPr>
              <w:adjustRightInd w:val="0"/>
              <w:snapToGrid w:val="0"/>
              <w:jc w:val="center"/>
              <w:rPr>
                <w:sz w:val="24"/>
              </w:rPr>
            </w:pPr>
            <w:r>
              <w:rPr>
                <w:sz w:val="24"/>
              </w:rPr>
              <w:t>制造商</w:t>
            </w:r>
            <w:r>
              <w:rPr>
                <w:rFonts w:hint="eastAsia"/>
                <w:sz w:val="24"/>
              </w:rPr>
              <w:t>名称</w:t>
            </w:r>
          </w:p>
        </w:tc>
        <w:tc>
          <w:tcPr>
            <w:tcW w:w="912" w:type="dxa"/>
            <w:vAlign w:val="center"/>
          </w:tcPr>
          <w:p w14:paraId="21CE3E45">
            <w:pPr>
              <w:adjustRightInd w:val="0"/>
              <w:snapToGrid w:val="0"/>
              <w:jc w:val="center"/>
              <w:rPr>
                <w:sz w:val="24"/>
              </w:rPr>
            </w:pPr>
            <w:r>
              <w:rPr>
                <w:sz w:val="24"/>
              </w:rPr>
              <w:t>单价</w:t>
            </w:r>
          </w:p>
        </w:tc>
        <w:tc>
          <w:tcPr>
            <w:tcW w:w="1136" w:type="dxa"/>
            <w:vAlign w:val="center"/>
          </w:tcPr>
          <w:p w14:paraId="0BC5C71D">
            <w:pPr>
              <w:adjustRightInd w:val="0"/>
              <w:snapToGrid w:val="0"/>
              <w:jc w:val="center"/>
              <w:rPr>
                <w:sz w:val="24"/>
              </w:rPr>
            </w:pPr>
            <w:r>
              <w:rPr>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sz w:val="24"/>
              </w:rPr>
            </w:pPr>
            <w:r>
              <w:rPr>
                <w:sz w:val="24"/>
              </w:rPr>
              <w:t>1</w:t>
            </w:r>
          </w:p>
        </w:tc>
        <w:tc>
          <w:tcPr>
            <w:tcW w:w="1868" w:type="dxa"/>
            <w:vAlign w:val="center"/>
          </w:tcPr>
          <w:p w14:paraId="6C13336E">
            <w:pPr>
              <w:adjustRightInd w:val="0"/>
              <w:snapToGrid w:val="0"/>
              <w:ind w:left="-118" w:leftChars="-42"/>
              <w:jc w:val="center"/>
              <w:rPr>
                <w:sz w:val="24"/>
              </w:rPr>
            </w:pPr>
          </w:p>
        </w:tc>
        <w:tc>
          <w:tcPr>
            <w:tcW w:w="1236" w:type="dxa"/>
            <w:vAlign w:val="center"/>
          </w:tcPr>
          <w:p w14:paraId="69B22561">
            <w:pPr>
              <w:adjustRightInd w:val="0"/>
              <w:snapToGrid w:val="0"/>
              <w:jc w:val="center"/>
              <w:rPr>
                <w:sz w:val="24"/>
              </w:rPr>
            </w:pPr>
          </w:p>
        </w:tc>
        <w:tc>
          <w:tcPr>
            <w:tcW w:w="805" w:type="dxa"/>
            <w:vAlign w:val="center"/>
          </w:tcPr>
          <w:p w14:paraId="3FBE80B8">
            <w:pPr>
              <w:adjustRightInd w:val="0"/>
              <w:snapToGrid w:val="0"/>
              <w:jc w:val="center"/>
              <w:rPr>
                <w:sz w:val="24"/>
              </w:rPr>
            </w:pPr>
          </w:p>
        </w:tc>
        <w:tc>
          <w:tcPr>
            <w:tcW w:w="1653" w:type="dxa"/>
            <w:vAlign w:val="center"/>
          </w:tcPr>
          <w:p w14:paraId="571B0DD9">
            <w:pPr>
              <w:adjustRightInd w:val="0"/>
              <w:snapToGrid w:val="0"/>
              <w:jc w:val="center"/>
              <w:rPr>
                <w:sz w:val="24"/>
              </w:rPr>
            </w:pPr>
          </w:p>
        </w:tc>
        <w:tc>
          <w:tcPr>
            <w:tcW w:w="912" w:type="dxa"/>
            <w:vAlign w:val="center"/>
          </w:tcPr>
          <w:p w14:paraId="15C8A33F">
            <w:pPr>
              <w:adjustRightInd w:val="0"/>
              <w:snapToGrid w:val="0"/>
              <w:jc w:val="center"/>
              <w:rPr>
                <w:sz w:val="24"/>
              </w:rPr>
            </w:pPr>
          </w:p>
        </w:tc>
        <w:tc>
          <w:tcPr>
            <w:tcW w:w="1136" w:type="dxa"/>
            <w:vAlign w:val="center"/>
          </w:tcPr>
          <w:p w14:paraId="3E0F5799">
            <w:pPr>
              <w:adjustRightInd w:val="0"/>
              <w:snapToGrid w:val="0"/>
              <w:jc w:val="center"/>
              <w:rPr>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sz w:val="24"/>
              </w:rPr>
            </w:pPr>
            <w:r>
              <w:rPr>
                <w:sz w:val="24"/>
              </w:rPr>
              <w:t>2</w:t>
            </w:r>
          </w:p>
        </w:tc>
        <w:tc>
          <w:tcPr>
            <w:tcW w:w="1868" w:type="dxa"/>
            <w:vAlign w:val="center"/>
          </w:tcPr>
          <w:p w14:paraId="6FA718ED">
            <w:pPr>
              <w:adjustRightInd w:val="0"/>
              <w:snapToGrid w:val="0"/>
              <w:ind w:left="-118" w:leftChars="-42"/>
              <w:jc w:val="center"/>
              <w:rPr>
                <w:sz w:val="24"/>
              </w:rPr>
            </w:pPr>
            <w:r>
              <w:rPr>
                <w:sz w:val="24"/>
              </w:rPr>
              <w:t>…</w:t>
            </w:r>
          </w:p>
        </w:tc>
        <w:tc>
          <w:tcPr>
            <w:tcW w:w="1236" w:type="dxa"/>
            <w:vAlign w:val="center"/>
          </w:tcPr>
          <w:p w14:paraId="4A27527C">
            <w:pPr>
              <w:adjustRightInd w:val="0"/>
              <w:snapToGrid w:val="0"/>
              <w:jc w:val="center"/>
              <w:rPr>
                <w:sz w:val="24"/>
              </w:rPr>
            </w:pPr>
          </w:p>
        </w:tc>
        <w:tc>
          <w:tcPr>
            <w:tcW w:w="805" w:type="dxa"/>
            <w:vAlign w:val="center"/>
          </w:tcPr>
          <w:p w14:paraId="4AE0D38E">
            <w:pPr>
              <w:adjustRightInd w:val="0"/>
              <w:snapToGrid w:val="0"/>
              <w:jc w:val="center"/>
              <w:rPr>
                <w:sz w:val="24"/>
              </w:rPr>
            </w:pPr>
          </w:p>
        </w:tc>
        <w:tc>
          <w:tcPr>
            <w:tcW w:w="1653" w:type="dxa"/>
            <w:vAlign w:val="center"/>
          </w:tcPr>
          <w:p w14:paraId="2F55B546">
            <w:pPr>
              <w:adjustRightInd w:val="0"/>
              <w:snapToGrid w:val="0"/>
              <w:jc w:val="center"/>
              <w:rPr>
                <w:sz w:val="24"/>
              </w:rPr>
            </w:pPr>
          </w:p>
        </w:tc>
        <w:tc>
          <w:tcPr>
            <w:tcW w:w="912" w:type="dxa"/>
            <w:vAlign w:val="center"/>
          </w:tcPr>
          <w:p w14:paraId="4EBADE7E">
            <w:pPr>
              <w:adjustRightInd w:val="0"/>
              <w:snapToGrid w:val="0"/>
              <w:jc w:val="center"/>
              <w:rPr>
                <w:sz w:val="24"/>
              </w:rPr>
            </w:pPr>
          </w:p>
        </w:tc>
        <w:tc>
          <w:tcPr>
            <w:tcW w:w="1136" w:type="dxa"/>
            <w:vAlign w:val="center"/>
          </w:tcPr>
          <w:p w14:paraId="73165FDE">
            <w:pPr>
              <w:adjustRightInd w:val="0"/>
              <w:snapToGrid w:val="0"/>
              <w:jc w:val="center"/>
              <w:rPr>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sz w:val="24"/>
              </w:rPr>
            </w:pPr>
            <w:r>
              <w:rPr>
                <w:sz w:val="24"/>
              </w:rPr>
              <w:t>3</w:t>
            </w:r>
          </w:p>
        </w:tc>
        <w:tc>
          <w:tcPr>
            <w:tcW w:w="1868" w:type="dxa"/>
            <w:vAlign w:val="center"/>
          </w:tcPr>
          <w:p w14:paraId="05A3486C">
            <w:pPr>
              <w:adjustRightInd w:val="0"/>
              <w:snapToGrid w:val="0"/>
              <w:ind w:left="-118" w:leftChars="-42"/>
              <w:jc w:val="center"/>
              <w:rPr>
                <w:sz w:val="24"/>
              </w:rPr>
            </w:pPr>
          </w:p>
        </w:tc>
        <w:tc>
          <w:tcPr>
            <w:tcW w:w="1236" w:type="dxa"/>
            <w:vAlign w:val="center"/>
          </w:tcPr>
          <w:p w14:paraId="2EF0D65A">
            <w:pPr>
              <w:adjustRightInd w:val="0"/>
              <w:snapToGrid w:val="0"/>
              <w:jc w:val="center"/>
              <w:rPr>
                <w:sz w:val="24"/>
              </w:rPr>
            </w:pPr>
          </w:p>
        </w:tc>
        <w:tc>
          <w:tcPr>
            <w:tcW w:w="805" w:type="dxa"/>
            <w:vAlign w:val="center"/>
          </w:tcPr>
          <w:p w14:paraId="6A52BEDF">
            <w:pPr>
              <w:adjustRightInd w:val="0"/>
              <w:snapToGrid w:val="0"/>
              <w:jc w:val="center"/>
              <w:rPr>
                <w:sz w:val="24"/>
              </w:rPr>
            </w:pPr>
          </w:p>
        </w:tc>
        <w:tc>
          <w:tcPr>
            <w:tcW w:w="1653" w:type="dxa"/>
            <w:vAlign w:val="center"/>
          </w:tcPr>
          <w:p w14:paraId="0C4045B4">
            <w:pPr>
              <w:adjustRightInd w:val="0"/>
              <w:snapToGrid w:val="0"/>
              <w:jc w:val="center"/>
              <w:rPr>
                <w:sz w:val="24"/>
              </w:rPr>
            </w:pPr>
          </w:p>
        </w:tc>
        <w:tc>
          <w:tcPr>
            <w:tcW w:w="912" w:type="dxa"/>
            <w:vAlign w:val="center"/>
          </w:tcPr>
          <w:p w14:paraId="7201CB4D">
            <w:pPr>
              <w:adjustRightInd w:val="0"/>
              <w:snapToGrid w:val="0"/>
              <w:jc w:val="center"/>
              <w:rPr>
                <w:sz w:val="24"/>
              </w:rPr>
            </w:pPr>
          </w:p>
        </w:tc>
        <w:tc>
          <w:tcPr>
            <w:tcW w:w="1136" w:type="dxa"/>
            <w:vAlign w:val="center"/>
          </w:tcPr>
          <w:p w14:paraId="45AF4F54">
            <w:pPr>
              <w:adjustRightInd w:val="0"/>
              <w:snapToGrid w:val="0"/>
              <w:jc w:val="center"/>
              <w:rPr>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sz w:val="24"/>
              </w:rPr>
            </w:pPr>
            <w:r>
              <w:rPr>
                <w:sz w:val="24"/>
              </w:rPr>
              <w:t>4</w:t>
            </w:r>
          </w:p>
        </w:tc>
        <w:tc>
          <w:tcPr>
            <w:tcW w:w="1868" w:type="dxa"/>
            <w:vAlign w:val="center"/>
          </w:tcPr>
          <w:p w14:paraId="1FC1BC0B">
            <w:pPr>
              <w:adjustRightInd w:val="0"/>
              <w:snapToGrid w:val="0"/>
              <w:ind w:left="-118" w:leftChars="-42"/>
              <w:jc w:val="center"/>
              <w:rPr>
                <w:sz w:val="24"/>
              </w:rPr>
            </w:pPr>
          </w:p>
        </w:tc>
        <w:tc>
          <w:tcPr>
            <w:tcW w:w="1236" w:type="dxa"/>
            <w:vAlign w:val="center"/>
          </w:tcPr>
          <w:p w14:paraId="4C551B5F">
            <w:pPr>
              <w:adjustRightInd w:val="0"/>
              <w:snapToGrid w:val="0"/>
              <w:jc w:val="center"/>
              <w:rPr>
                <w:sz w:val="24"/>
              </w:rPr>
            </w:pPr>
          </w:p>
        </w:tc>
        <w:tc>
          <w:tcPr>
            <w:tcW w:w="805" w:type="dxa"/>
            <w:vAlign w:val="center"/>
          </w:tcPr>
          <w:p w14:paraId="2515CA2D">
            <w:pPr>
              <w:adjustRightInd w:val="0"/>
              <w:snapToGrid w:val="0"/>
              <w:jc w:val="center"/>
              <w:rPr>
                <w:sz w:val="24"/>
              </w:rPr>
            </w:pPr>
          </w:p>
        </w:tc>
        <w:tc>
          <w:tcPr>
            <w:tcW w:w="1653" w:type="dxa"/>
            <w:vAlign w:val="center"/>
          </w:tcPr>
          <w:p w14:paraId="2CE161E5">
            <w:pPr>
              <w:adjustRightInd w:val="0"/>
              <w:snapToGrid w:val="0"/>
              <w:jc w:val="center"/>
              <w:rPr>
                <w:sz w:val="24"/>
              </w:rPr>
            </w:pPr>
          </w:p>
        </w:tc>
        <w:tc>
          <w:tcPr>
            <w:tcW w:w="912" w:type="dxa"/>
            <w:vAlign w:val="center"/>
          </w:tcPr>
          <w:p w14:paraId="74A47267">
            <w:pPr>
              <w:adjustRightInd w:val="0"/>
              <w:snapToGrid w:val="0"/>
              <w:jc w:val="center"/>
              <w:rPr>
                <w:sz w:val="24"/>
              </w:rPr>
            </w:pPr>
          </w:p>
        </w:tc>
        <w:tc>
          <w:tcPr>
            <w:tcW w:w="1136" w:type="dxa"/>
            <w:vAlign w:val="center"/>
          </w:tcPr>
          <w:p w14:paraId="357E59A0">
            <w:pPr>
              <w:adjustRightInd w:val="0"/>
              <w:snapToGrid w:val="0"/>
              <w:jc w:val="center"/>
              <w:rPr>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sz w:val="24"/>
              </w:rPr>
            </w:pPr>
            <w:r>
              <w:rPr>
                <w:sz w:val="24"/>
              </w:rPr>
              <w:t>5</w:t>
            </w:r>
          </w:p>
        </w:tc>
        <w:tc>
          <w:tcPr>
            <w:tcW w:w="1868" w:type="dxa"/>
            <w:vAlign w:val="center"/>
          </w:tcPr>
          <w:p w14:paraId="487CA0FC">
            <w:pPr>
              <w:adjustRightInd w:val="0"/>
              <w:snapToGrid w:val="0"/>
              <w:ind w:left="-118" w:leftChars="-42"/>
              <w:jc w:val="center"/>
              <w:rPr>
                <w:sz w:val="24"/>
              </w:rPr>
            </w:pPr>
            <w:r>
              <w:rPr>
                <w:sz w:val="24"/>
              </w:rPr>
              <w:t>…</w:t>
            </w:r>
          </w:p>
        </w:tc>
        <w:tc>
          <w:tcPr>
            <w:tcW w:w="1236" w:type="dxa"/>
            <w:vAlign w:val="center"/>
          </w:tcPr>
          <w:p w14:paraId="5C968066">
            <w:pPr>
              <w:adjustRightInd w:val="0"/>
              <w:snapToGrid w:val="0"/>
              <w:jc w:val="center"/>
              <w:rPr>
                <w:sz w:val="24"/>
              </w:rPr>
            </w:pPr>
          </w:p>
        </w:tc>
        <w:tc>
          <w:tcPr>
            <w:tcW w:w="805" w:type="dxa"/>
            <w:vAlign w:val="center"/>
          </w:tcPr>
          <w:p w14:paraId="1116B2A4">
            <w:pPr>
              <w:adjustRightInd w:val="0"/>
              <w:snapToGrid w:val="0"/>
              <w:jc w:val="center"/>
              <w:rPr>
                <w:sz w:val="24"/>
              </w:rPr>
            </w:pPr>
          </w:p>
        </w:tc>
        <w:tc>
          <w:tcPr>
            <w:tcW w:w="1653" w:type="dxa"/>
            <w:vAlign w:val="center"/>
          </w:tcPr>
          <w:p w14:paraId="5AC3D0A8">
            <w:pPr>
              <w:adjustRightInd w:val="0"/>
              <w:snapToGrid w:val="0"/>
              <w:jc w:val="center"/>
              <w:rPr>
                <w:sz w:val="24"/>
              </w:rPr>
            </w:pPr>
          </w:p>
        </w:tc>
        <w:tc>
          <w:tcPr>
            <w:tcW w:w="912" w:type="dxa"/>
            <w:vAlign w:val="center"/>
          </w:tcPr>
          <w:p w14:paraId="60A5B4BF">
            <w:pPr>
              <w:adjustRightInd w:val="0"/>
              <w:snapToGrid w:val="0"/>
              <w:jc w:val="center"/>
              <w:rPr>
                <w:sz w:val="24"/>
              </w:rPr>
            </w:pPr>
          </w:p>
        </w:tc>
        <w:tc>
          <w:tcPr>
            <w:tcW w:w="1136" w:type="dxa"/>
            <w:vAlign w:val="center"/>
          </w:tcPr>
          <w:p w14:paraId="0026FAAD">
            <w:pPr>
              <w:adjustRightInd w:val="0"/>
              <w:snapToGrid w:val="0"/>
              <w:jc w:val="center"/>
              <w:rPr>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sz w:val="24"/>
              </w:rPr>
            </w:pPr>
            <w:r>
              <w:rPr>
                <w:sz w:val="24"/>
              </w:rPr>
              <w:t>6</w:t>
            </w:r>
          </w:p>
        </w:tc>
        <w:tc>
          <w:tcPr>
            <w:tcW w:w="1868" w:type="dxa"/>
            <w:vAlign w:val="center"/>
          </w:tcPr>
          <w:p w14:paraId="5B8D361C">
            <w:pPr>
              <w:adjustRightInd w:val="0"/>
              <w:snapToGrid w:val="0"/>
              <w:ind w:left="-118" w:leftChars="-42"/>
              <w:jc w:val="center"/>
              <w:rPr>
                <w:sz w:val="24"/>
              </w:rPr>
            </w:pPr>
            <w:r>
              <w:rPr>
                <w:sz w:val="24"/>
              </w:rPr>
              <w:t>其它</w:t>
            </w:r>
          </w:p>
        </w:tc>
        <w:tc>
          <w:tcPr>
            <w:tcW w:w="1236" w:type="dxa"/>
            <w:vAlign w:val="center"/>
          </w:tcPr>
          <w:p w14:paraId="32124294">
            <w:pPr>
              <w:adjustRightInd w:val="0"/>
              <w:snapToGrid w:val="0"/>
              <w:jc w:val="center"/>
              <w:rPr>
                <w:sz w:val="24"/>
              </w:rPr>
            </w:pPr>
          </w:p>
        </w:tc>
        <w:tc>
          <w:tcPr>
            <w:tcW w:w="805" w:type="dxa"/>
            <w:vAlign w:val="center"/>
          </w:tcPr>
          <w:p w14:paraId="47952421">
            <w:pPr>
              <w:adjustRightInd w:val="0"/>
              <w:snapToGrid w:val="0"/>
              <w:jc w:val="center"/>
              <w:rPr>
                <w:sz w:val="24"/>
              </w:rPr>
            </w:pPr>
          </w:p>
        </w:tc>
        <w:tc>
          <w:tcPr>
            <w:tcW w:w="1653" w:type="dxa"/>
            <w:vAlign w:val="center"/>
          </w:tcPr>
          <w:p w14:paraId="18380875">
            <w:pPr>
              <w:adjustRightInd w:val="0"/>
              <w:snapToGrid w:val="0"/>
              <w:jc w:val="center"/>
              <w:rPr>
                <w:sz w:val="24"/>
              </w:rPr>
            </w:pPr>
          </w:p>
        </w:tc>
        <w:tc>
          <w:tcPr>
            <w:tcW w:w="912" w:type="dxa"/>
            <w:vAlign w:val="center"/>
          </w:tcPr>
          <w:p w14:paraId="1A3F5A9C">
            <w:pPr>
              <w:adjustRightInd w:val="0"/>
              <w:snapToGrid w:val="0"/>
              <w:jc w:val="center"/>
              <w:rPr>
                <w:sz w:val="24"/>
              </w:rPr>
            </w:pPr>
          </w:p>
        </w:tc>
        <w:tc>
          <w:tcPr>
            <w:tcW w:w="1136" w:type="dxa"/>
            <w:vAlign w:val="center"/>
          </w:tcPr>
          <w:p w14:paraId="47EFD5EE">
            <w:pPr>
              <w:adjustRightInd w:val="0"/>
              <w:snapToGrid w:val="0"/>
              <w:jc w:val="center"/>
              <w:rPr>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sz w:val="24"/>
              </w:rPr>
            </w:pPr>
            <w:r>
              <w:rPr>
                <w:sz w:val="24"/>
              </w:rPr>
              <w:t>总计</w:t>
            </w:r>
          </w:p>
        </w:tc>
        <w:tc>
          <w:tcPr>
            <w:tcW w:w="2048" w:type="dxa"/>
            <w:gridSpan w:val="2"/>
            <w:vAlign w:val="center"/>
          </w:tcPr>
          <w:p w14:paraId="47EB1507">
            <w:pPr>
              <w:adjustRightInd w:val="0"/>
              <w:snapToGrid w:val="0"/>
              <w:jc w:val="center"/>
              <w:rPr>
                <w:sz w:val="24"/>
              </w:rPr>
            </w:pPr>
          </w:p>
        </w:tc>
      </w:tr>
    </w:tbl>
    <w:p w14:paraId="7DF0331E">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4B20991F">
      <w:pPr>
        <w:pStyle w:val="18"/>
        <w:spacing w:line="500" w:lineRule="exact"/>
        <w:rPr>
          <w:rFonts w:ascii="Times New Roman" w:hAnsi="Times New Roman" w:cs="Times New Roman"/>
          <w:sz w:val="24"/>
          <w:szCs w:val="24"/>
        </w:rPr>
      </w:pPr>
    </w:p>
    <w:p w14:paraId="5383D0E0">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7B9DF4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76DA026">
      <w:pPr>
        <w:spacing w:line="480" w:lineRule="auto"/>
      </w:pPr>
      <w:r>
        <w:rPr>
          <w:sz w:val="24"/>
        </w:rPr>
        <w:t>时间：</w:t>
      </w:r>
    </w:p>
    <w:p w14:paraId="25AC433D">
      <w:pPr>
        <w:pStyle w:val="18"/>
        <w:spacing w:line="440" w:lineRule="exact"/>
        <w:ind w:firstLine="840"/>
        <w:rPr>
          <w:rFonts w:ascii="Times New Roman" w:hAnsi="Times New Roman" w:eastAsia="仿宋_GB2312" w:cs="Times New Roman"/>
        </w:rPr>
      </w:pPr>
    </w:p>
    <w:p w14:paraId="5A842834">
      <w:pPr>
        <w:spacing w:line="480" w:lineRule="auto"/>
        <w:jc w:val="center"/>
        <w:rPr>
          <w:rFonts w:eastAsia="仿宋_GB2312"/>
        </w:rPr>
      </w:pPr>
    </w:p>
    <w:p w14:paraId="758C96D3">
      <w:pPr>
        <w:pStyle w:val="18"/>
        <w:spacing w:line="440" w:lineRule="exact"/>
        <w:ind w:firstLine="840"/>
        <w:rPr>
          <w:bCs/>
          <w:sz w:val="24"/>
        </w:rPr>
      </w:pPr>
      <w:r>
        <w:rPr>
          <w:bCs/>
          <w:sz w:val="24"/>
        </w:rPr>
        <w:br w:type="page"/>
      </w:r>
      <w:r>
        <w:rPr>
          <w:bCs/>
          <w:sz w:val="24"/>
        </w:rPr>
        <w:t>附件3</w:t>
      </w:r>
    </w:p>
    <w:p w14:paraId="5B0AB33E">
      <w:pPr>
        <w:jc w:val="center"/>
        <w:rPr>
          <w:rFonts w:eastAsia="宋体"/>
          <w:sz w:val="32"/>
          <w:szCs w:val="32"/>
        </w:rPr>
      </w:pPr>
      <w:r>
        <w:rPr>
          <w:rFonts w:hint="eastAsia" w:eastAsia="宋体"/>
          <w:sz w:val="32"/>
          <w:szCs w:val="32"/>
        </w:rPr>
        <w:t>货物（</w:t>
      </w:r>
      <w:r>
        <w:rPr>
          <w:rFonts w:eastAsia="宋体"/>
          <w:sz w:val="32"/>
          <w:szCs w:val="32"/>
        </w:rPr>
        <w:t>服务</w:t>
      </w:r>
      <w:r>
        <w:rPr>
          <w:rFonts w:hint="eastAsia" w:eastAsia="宋体"/>
          <w:sz w:val="32"/>
          <w:szCs w:val="32"/>
        </w:rPr>
        <w:t>）</w:t>
      </w:r>
      <w:r>
        <w:rPr>
          <w:rFonts w:eastAsia="宋体"/>
          <w:sz w:val="32"/>
          <w:szCs w:val="32"/>
        </w:rPr>
        <w:t>清单</w:t>
      </w:r>
    </w:p>
    <w:p w14:paraId="76A3A8AF">
      <w:pPr>
        <w:spacing w:line="240" w:lineRule="atLeast"/>
        <w:rPr>
          <w:sz w:val="24"/>
        </w:rPr>
      </w:pPr>
    </w:p>
    <w:p w14:paraId="69E9C3E7">
      <w:pPr>
        <w:spacing w:line="240" w:lineRule="atLeast"/>
        <w:rPr>
          <w:sz w:val="24"/>
        </w:rPr>
      </w:pPr>
      <w:r>
        <w:rPr>
          <w:sz w:val="24"/>
        </w:rPr>
        <w:t>项目编号</w:t>
      </w:r>
      <w:r>
        <w:rPr>
          <w:rFonts w:hint="eastAsia"/>
          <w:sz w:val="24"/>
        </w:rPr>
        <w:t>（包号）</w:t>
      </w:r>
      <w:r>
        <w:rPr>
          <w:sz w:val="24"/>
        </w:rPr>
        <w:t>：</w:t>
      </w:r>
    </w:p>
    <w:p w14:paraId="5A75ABCC">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sz w:val="24"/>
              </w:rPr>
            </w:pPr>
            <w:r>
              <w:rPr>
                <w:sz w:val="24"/>
              </w:rPr>
              <w:t>序号</w:t>
            </w:r>
          </w:p>
        </w:tc>
        <w:tc>
          <w:tcPr>
            <w:tcW w:w="2187" w:type="dxa"/>
            <w:vAlign w:val="center"/>
          </w:tcPr>
          <w:p w14:paraId="1808E71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4F3E187">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5C70624C">
            <w:pPr>
              <w:adjustRightInd w:val="0"/>
              <w:snapToGrid w:val="0"/>
              <w:jc w:val="center"/>
              <w:rPr>
                <w:sz w:val="24"/>
              </w:rPr>
            </w:pPr>
            <w:r>
              <w:rPr>
                <w:sz w:val="24"/>
              </w:rPr>
              <w:t>生产地</w:t>
            </w:r>
          </w:p>
        </w:tc>
        <w:tc>
          <w:tcPr>
            <w:tcW w:w="1701" w:type="dxa"/>
            <w:vAlign w:val="center"/>
          </w:tcPr>
          <w:p w14:paraId="592CD07E">
            <w:pPr>
              <w:adjustRightInd w:val="0"/>
              <w:snapToGrid w:val="0"/>
              <w:jc w:val="center"/>
              <w:rPr>
                <w:sz w:val="24"/>
              </w:rPr>
            </w:pPr>
            <w:r>
              <w:rPr>
                <w:sz w:val="24"/>
              </w:rPr>
              <w:t>规格型号</w:t>
            </w:r>
          </w:p>
        </w:tc>
        <w:tc>
          <w:tcPr>
            <w:tcW w:w="1134" w:type="dxa"/>
            <w:vAlign w:val="center"/>
          </w:tcPr>
          <w:p w14:paraId="70ADB2E6">
            <w:pPr>
              <w:adjustRightInd w:val="0"/>
              <w:snapToGrid w:val="0"/>
              <w:jc w:val="center"/>
              <w:rPr>
                <w:sz w:val="24"/>
              </w:rPr>
            </w:pPr>
            <w:r>
              <w:rPr>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sz w:val="24"/>
              </w:rPr>
            </w:pPr>
            <w:r>
              <w:rPr>
                <w:sz w:val="24"/>
              </w:rPr>
              <w:t>1</w:t>
            </w:r>
          </w:p>
        </w:tc>
        <w:tc>
          <w:tcPr>
            <w:tcW w:w="2187" w:type="dxa"/>
            <w:vAlign w:val="center"/>
          </w:tcPr>
          <w:p w14:paraId="52A9CD99">
            <w:pPr>
              <w:adjustRightInd w:val="0"/>
              <w:snapToGrid w:val="0"/>
              <w:ind w:left="-118" w:leftChars="-42"/>
              <w:jc w:val="center"/>
              <w:rPr>
                <w:sz w:val="24"/>
              </w:rPr>
            </w:pPr>
          </w:p>
        </w:tc>
        <w:tc>
          <w:tcPr>
            <w:tcW w:w="1559" w:type="dxa"/>
            <w:tcBorders>
              <w:right w:val="single" w:color="auto" w:sz="4" w:space="0"/>
            </w:tcBorders>
            <w:vAlign w:val="center"/>
          </w:tcPr>
          <w:p w14:paraId="472177F0">
            <w:pPr>
              <w:adjustRightInd w:val="0"/>
              <w:snapToGrid w:val="0"/>
              <w:jc w:val="center"/>
              <w:rPr>
                <w:sz w:val="24"/>
              </w:rPr>
            </w:pPr>
          </w:p>
        </w:tc>
        <w:tc>
          <w:tcPr>
            <w:tcW w:w="1560" w:type="dxa"/>
            <w:tcBorders>
              <w:left w:val="single" w:color="auto" w:sz="4" w:space="0"/>
            </w:tcBorders>
            <w:vAlign w:val="center"/>
          </w:tcPr>
          <w:p w14:paraId="1FE12241">
            <w:pPr>
              <w:adjustRightInd w:val="0"/>
              <w:snapToGrid w:val="0"/>
              <w:jc w:val="center"/>
              <w:rPr>
                <w:sz w:val="24"/>
              </w:rPr>
            </w:pPr>
          </w:p>
        </w:tc>
        <w:tc>
          <w:tcPr>
            <w:tcW w:w="1701" w:type="dxa"/>
            <w:vAlign w:val="center"/>
          </w:tcPr>
          <w:p w14:paraId="1A20D4E4">
            <w:pPr>
              <w:adjustRightInd w:val="0"/>
              <w:snapToGrid w:val="0"/>
              <w:jc w:val="center"/>
              <w:rPr>
                <w:sz w:val="24"/>
              </w:rPr>
            </w:pPr>
          </w:p>
        </w:tc>
        <w:tc>
          <w:tcPr>
            <w:tcW w:w="1134" w:type="dxa"/>
            <w:vAlign w:val="center"/>
          </w:tcPr>
          <w:p w14:paraId="007DCFD3">
            <w:pPr>
              <w:adjustRightInd w:val="0"/>
              <w:snapToGrid w:val="0"/>
              <w:jc w:val="center"/>
              <w:rPr>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sz w:val="24"/>
              </w:rPr>
            </w:pPr>
            <w:r>
              <w:rPr>
                <w:sz w:val="24"/>
              </w:rPr>
              <w:t>2</w:t>
            </w:r>
          </w:p>
        </w:tc>
        <w:tc>
          <w:tcPr>
            <w:tcW w:w="2187" w:type="dxa"/>
            <w:vAlign w:val="center"/>
          </w:tcPr>
          <w:p w14:paraId="07AE0A60">
            <w:pPr>
              <w:adjustRightInd w:val="0"/>
              <w:snapToGrid w:val="0"/>
              <w:ind w:left="-118" w:leftChars="-42"/>
              <w:jc w:val="center"/>
              <w:rPr>
                <w:sz w:val="24"/>
              </w:rPr>
            </w:pPr>
          </w:p>
        </w:tc>
        <w:tc>
          <w:tcPr>
            <w:tcW w:w="1559" w:type="dxa"/>
            <w:tcBorders>
              <w:right w:val="single" w:color="auto" w:sz="4" w:space="0"/>
            </w:tcBorders>
            <w:vAlign w:val="center"/>
          </w:tcPr>
          <w:p w14:paraId="3912E8CE">
            <w:pPr>
              <w:adjustRightInd w:val="0"/>
              <w:snapToGrid w:val="0"/>
              <w:jc w:val="center"/>
              <w:rPr>
                <w:sz w:val="24"/>
              </w:rPr>
            </w:pPr>
          </w:p>
        </w:tc>
        <w:tc>
          <w:tcPr>
            <w:tcW w:w="1560" w:type="dxa"/>
            <w:tcBorders>
              <w:left w:val="single" w:color="auto" w:sz="4" w:space="0"/>
            </w:tcBorders>
            <w:vAlign w:val="center"/>
          </w:tcPr>
          <w:p w14:paraId="6EF7513F">
            <w:pPr>
              <w:adjustRightInd w:val="0"/>
              <w:snapToGrid w:val="0"/>
              <w:jc w:val="center"/>
              <w:rPr>
                <w:sz w:val="24"/>
              </w:rPr>
            </w:pPr>
          </w:p>
        </w:tc>
        <w:tc>
          <w:tcPr>
            <w:tcW w:w="1701" w:type="dxa"/>
            <w:vAlign w:val="center"/>
          </w:tcPr>
          <w:p w14:paraId="20901351">
            <w:pPr>
              <w:adjustRightInd w:val="0"/>
              <w:snapToGrid w:val="0"/>
              <w:jc w:val="center"/>
              <w:rPr>
                <w:sz w:val="24"/>
              </w:rPr>
            </w:pPr>
          </w:p>
        </w:tc>
        <w:tc>
          <w:tcPr>
            <w:tcW w:w="1134" w:type="dxa"/>
            <w:vAlign w:val="center"/>
          </w:tcPr>
          <w:p w14:paraId="354A1904">
            <w:pPr>
              <w:adjustRightInd w:val="0"/>
              <w:snapToGrid w:val="0"/>
              <w:jc w:val="center"/>
              <w:rPr>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sz w:val="24"/>
              </w:rPr>
            </w:pPr>
            <w:r>
              <w:rPr>
                <w:sz w:val="24"/>
              </w:rPr>
              <w:t>3</w:t>
            </w:r>
          </w:p>
        </w:tc>
        <w:tc>
          <w:tcPr>
            <w:tcW w:w="2187" w:type="dxa"/>
            <w:vAlign w:val="center"/>
          </w:tcPr>
          <w:p w14:paraId="260BB5FC">
            <w:pPr>
              <w:adjustRightInd w:val="0"/>
              <w:snapToGrid w:val="0"/>
              <w:ind w:left="-118" w:leftChars="-42"/>
              <w:jc w:val="center"/>
              <w:rPr>
                <w:sz w:val="24"/>
              </w:rPr>
            </w:pPr>
          </w:p>
        </w:tc>
        <w:tc>
          <w:tcPr>
            <w:tcW w:w="1559" w:type="dxa"/>
            <w:tcBorders>
              <w:right w:val="single" w:color="auto" w:sz="4" w:space="0"/>
            </w:tcBorders>
            <w:vAlign w:val="center"/>
          </w:tcPr>
          <w:p w14:paraId="31F2A99F">
            <w:pPr>
              <w:adjustRightInd w:val="0"/>
              <w:snapToGrid w:val="0"/>
              <w:jc w:val="center"/>
              <w:rPr>
                <w:sz w:val="24"/>
              </w:rPr>
            </w:pPr>
          </w:p>
        </w:tc>
        <w:tc>
          <w:tcPr>
            <w:tcW w:w="1560" w:type="dxa"/>
            <w:tcBorders>
              <w:left w:val="single" w:color="auto" w:sz="4" w:space="0"/>
            </w:tcBorders>
            <w:vAlign w:val="center"/>
          </w:tcPr>
          <w:p w14:paraId="064A9C5A">
            <w:pPr>
              <w:adjustRightInd w:val="0"/>
              <w:snapToGrid w:val="0"/>
              <w:jc w:val="center"/>
              <w:rPr>
                <w:sz w:val="24"/>
              </w:rPr>
            </w:pPr>
          </w:p>
        </w:tc>
        <w:tc>
          <w:tcPr>
            <w:tcW w:w="1701" w:type="dxa"/>
            <w:vAlign w:val="center"/>
          </w:tcPr>
          <w:p w14:paraId="1642AE45">
            <w:pPr>
              <w:adjustRightInd w:val="0"/>
              <w:snapToGrid w:val="0"/>
              <w:jc w:val="center"/>
              <w:rPr>
                <w:sz w:val="24"/>
              </w:rPr>
            </w:pPr>
          </w:p>
        </w:tc>
        <w:tc>
          <w:tcPr>
            <w:tcW w:w="1134" w:type="dxa"/>
            <w:vAlign w:val="center"/>
          </w:tcPr>
          <w:p w14:paraId="61DBD3AF">
            <w:pPr>
              <w:adjustRightInd w:val="0"/>
              <w:snapToGrid w:val="0"/>
              <w:jc w:val="center"/>
              <w:rPr>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sz w:val="24"/>
              </w:rPr>
            </w:pPr>
            <w:r>
              <w:rPr>
                <w:sz w:val="24"/>
              </w:rPr>
              <w:t>4</w:t>
            </w:r>
          </w:p>
        </w:tc>
        <w:tc>
          <w:tcPr>
            <w:tcW w:w="2187" w:type="dxa"/>
            <w:vAlign w:val="center"/>
          </w:tcPr>
          <w:p w14:paraId="0F7F1875">
            <w:pPr>
              <w:adjustRightInd w:val="0"/>
              <w:snapToGrid w:val="0"/>
              <w:ind w:left="-118" w:leftChars="-42"/>
              <w:jc w:val="center"/>
              <w:rPr>
                <w:sz w:val="24"/>
              </w:rPr>
            </w:pPr>
          </w:p>
        </w:tc>
        <w:tc>
          <w:tcPr>
            <w:tcW w:w="1559" w:type="dxa"/>
            <w:tcBorders>
              <w:right w:val="single" w:color="auto" w:sz="4" w:space="0"/>
            </w:tcBorders>
            <w:vAlign w:val="center"/>
          </w:tcPr>
          <w:p w14:paraId="670CC79A">
            <w:pPr>
              <w:adjustRightInd w:val="0"/>
              <w:snapToGrid w:val="0"/>
              <w:jc w:val="center"/>
              <w:rPr>
                <w:sz w:val="24"/>
              </w:rPr>
            </w:pPr>
          </w:p>
        </w:tc>
        <w:tc>
          <w:tcPr>
            <w:tcW w:w="1560" w:type="dxa"/>
            <w:tcBorders>
              <w:left w:val="single" w:color="auto" w:sz="4" w:space="0"/>
            </w:tcBorders>
            <w:vAlign w:val="center"/>
          </w:tcPr>
          <w:p w14:paraId="5A1691E5">
            <w:pPr>
              <w:adjustRightInd w:val="0"/>
              <w:snapToGrid w:val="0"/>
              <w:jc w:val="center"/>
              <w:rPr>
                <w:sz w:val="24"/>
              </w:rPr>
            </w:pPr>
          </w:p>
        </w:tc>
        <w:tc>
          <w:tcPr>
            <w:tcW w:w="1701" w:type="dxa"/>
            <w:vAlign w:val="center"/>
          </w:tcPr>
          <w:p w14:paraId="0889728C">
            <w:pPr>
              <w:adjustRightInd w:val="0"/>
              <w:snapToGrid w:val="0"/>
              <w:jc w:val="center"/>
              <w:rPr>
                <w:sz w:val="24"/>
              </w:rPr>
            </w:pPr>
          </w:p>
        </w:tc>
        <w:tc>
          <w:tcPr>
            <w:tcW w:w="1134" w:type="dxa"/>
            <w:vAlign w:val="center"/>
          </w:tcPr>
          <w:p w14:paraId="44B639CB">
            <w:pPr>
              <w:adjustRightInd w:val="0"/>
              <w:snapToGrid w:val="0"/>
              <w:jc w:val="center"/>
              <w:rPr>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sz w:val="24"/>
              </w:rPr>
            </w:pPr>
            <w:r>
              <w:rPr>
                <w:sz w:val="24"/>
              </w:rPr>
              <w:t>5</w:t>
            </w:r>
          </w:p>
        </w:tc>
        <w:tc>
          <w:tcPr>
            <w:tcW w:w="2187" w:type="dxa"/>
            <w:vAlign w:val="center"/>
          </w:tcPr>
          <w:p w14:paraId="68CAA2B1">
            <w:pPr>
              <w:adjustRightInd w:val="0"/>
              <w:snapToGrid w:val="0"/>
              <w:ind w:left="-118" w:leftChars="-42"/>
              <w:jc w:val="center"/>
              <w:rPr>
                <w:sz w:val="24"/>
              </w:rPr>
            </w:pPr>
          </w:p>
        </w:tc>
        <w:tc>
          <w:tcPr>
            <w:tcW w:w="1559" w:type="dxa"/>
            <w:tcBorders>
              <w:right w:val="single" w:color="auto" w:sz="4" w:space="0"/>
            </w:tcBorders>
            <w:vAlign w:val="center"/>
          </w:tcPr>
          <w:p w14:paraId="1049C3BE">
            <w:pPr>
              <w:adjustRightInd w:val="0"/>
              <w:snapToGrid w:val="0"/>
              <w:jc w:val="center"/>
              <w:rPr>
                <w:sz w:val="24"/>
              </w:rPr>
            </w:pPr>
          </w:p>
        </w:tc>
        <w:tc>
          <w:tcPr>
            <w:tcW w:w="1560" w:type="dxa"/>
            <w:tcBorders>
              <w:left w:val="single" w:color="auto" w:sz="4" w:space="0"/>
            </w:tcBorders>
            <w:vAlign w:val="center"/>
          </w:tcPr>
          <w:p w14:paraId="0F69A2B7">
            <w:pPr>
              <w:adjustRightInd w:val="0"/>
              <w:snapToGrid w:val="0"/>
              <w:jc w:val="center"/>
              <w:rPr>
                <w:sz w:val="24"/>
              </w:rPr>
            </w:pPr>
          </w:p>
        </w:tc>
        <w:tc>
          <w:tcPr>
            <w:tcW w:w="1701" w:type="dxa"/>
            <w:vAlign w:val="center"/>
          </w:tcPr>
          <w:p w14:paraId="74A74F89">
            <w:pPr>
              <w:adjustRightInd w:val="0"/>
              <w:snapToGrid w:val="0"/>
              <w:jc w:val="center"/>
              <w:rPr>
                <w:sz w:val="24"/>
              </w:rPr>
            </w:pPr>
          </w:p>
        </w:tc>
        <w:tc>
          <w:tcPr>
            <w:tcW w:w="1134" w:type="dxa"/>
            <w:vAlign w:val="center"/>
          </w:tcPr>
          <w:p w14:paraId="12F1BBB9">
            <w:pPr>
              <w:adjustRightInd w:val="0"/>
              <w:snapToGrid w:val="0"/>
              <w:jc w:val="center"/>
              <w:rPr>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sz w:val="24"/>
              </w:rPr>
            </w:pPr>
            <w:r>
              <w:rPr>
                <w:sz w:val="24"/>
              </w:rPr>
              <w:t>6</w:t>
            </w:r>
          </w:p>
        </w:tc>
        <w:tc>
          <w:tcPr>
            <w:tcW w:w="2187" w:type="dxa"/>
            <w:vAlign w:val="center"/>
          </w:tcPr>
          <w:p w14:paraId="3DE54EC6">
            <w:pPr>
              <w:adjustRightInd w:val="0"/>
              <w:snapToGrid w:val="0"/>
              <w:ind w:left="-118" w:leftChars="-42"/>
              <w:jc w:val="center"/>
              <w:rPr>
                <w:sz w:val="24"/>
              </w:rPr>
            </w:pPr>
          </w:p>
        </w:tc>
        <w:tc>
          <w:tcPr>
            <w:tcW w:w="1559" w:type="dxa"/>
            <w:tcBorders>
              <w:right w:val="single" w:color="auto" w:sz="4" w:space="0"/>
            </w:tcBorders>
            <w:vAlign w:val="center"/>
          </w:tcPr>
          <w:p w14:paraId="2B7BD4B9">
            <w:pPr>
              <w:adjustRightInd w:val="0"/>
              <w:snapToGrid w:val="0"/>
              <w:jc w:val="center"/>
              <w:rPr>
                <w:sz w:val="24"/>
              </w:rPr>
            </w:pPr>
          </w:p>
        </w:tc>
        <w:tc>
          <w:tcPr>
            <w:tcW w:w="1560" w:type="dxa"/>
            <w:tcBorders>
              <w:left w:val="single" w:color="auto" w:sz="4" w:space="0"/>
            </w:tcBorders>
            <w:vAlign w:val="center"/>
          </w:tcPr>
          <w:p w14:paraId="7C3A98AF">
            <w:pPr>
              <w:adjustRightInd w:val="0"/>
              <w:snapToGrid w:val="0"/>
              <w:jc w:val="center"/>
              <w:rPr>
                <w:sz w:val="24"/>
              </w:rPr>
            </w:pPr>
          </w:p>
        </w:tc>
        <w:tc>
          <w:tcPr>
            <w:tcW w:w="1701" w:type="dxa"/>
            <w:vAlign w:val="center"/>
          </w:tcPr>
          <w:p w14:paraId="6C7F516D">
            <w:pPr>
              <w:adjustRightInd w:val="0"/>
              <w:snapToGrid w:val="0"/>
              <w:jc w:val="center"/>
              <w:rPr>
                <w:sz w:val="24"/>
              </w:rPr>
            </w:pPr>
          </w:p>
        </w:tc>
        <w:tc>
          <w:tcPr>
            <w:tcW w:w="1134" w:type="dxa"/>
            <w:vAlign w:val="center"/>
          </w:tcPr>
          <w:p w14:paraId="6C26A70D">
            <w:pPr>
              <w:adjustRightInd w:val="0"/>
              <w:snapToGrid w:val="0"/>
              <w:jc w:val="center"/>
              <w:rPr>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sz w:val="24"/>
              </w:rPr>
            </w:pPr>
            <w:r>
              <w:rPr>
                <w:sz w:val="24"/>
              </w:rPr>
              <w:t>7</w:t>
            </w:r>
          </w:p>
        </w:tc>
        <w:tc>
          <w:tcPr>
            <w:tcW w:w="2187" w:type="dxa"/>
            <w:vAlign w:val="center"/>
          </w:tcPr>
          <w:p w14:paraId="2838FBB3">
            <w:pPr>
              <w:adjustRightInd w:val="0"/>
              <w:snapToGrid w:val="0"/>
              <w:ind w:left="-118" w:leftChars="-42"/>
              <w:jc w:val="center"/>
              <w:rPr>
                <w:sz w:val="24"/>
              </w:rPr>
            </w:pPr>
          </w:p>
        </w:tc>
        <w:tc>
          <w:tcPr>
            <w:tcW w:w="1559" w:type="dxa"/>
            <w:tcBorders>
              <w:right w:val="single" w:color="auto" w:sz="4" w:space="0"/>
            </w:tcBorders>
            <w:vAlign w:val="center"/>
          </w:tcPr>
          <w:p w14:paraId="5B271549">
            <w:pPr>
              <w:adjustRightInd w:val="0"/>
              <w:snapToGrid w:val="0"/>
              <w:jc w:val="center"/>
              <w:rPr>
                <w:sz w:val="24"/>
              </w:rPr>
            </w:pPr>
          </w:p>
        </w:tc>
        <w:tc>
          <w:tcPr>
            <w:tcW w:w="1560" w:type="dxa"/>
            <w:tcBorders>
              <w:left w:val="single" w:color="auto" w:sz="4" w:space="0"/>
            </w:tcBorders>
            <w:vAlign w:val="center"/>
          </w:tcPr>
          <w:p w14:paraId="467B963D">
            <w:pPr>
              <w:adjustRightInd w:val="0"/>
              <w:snapToGrid w:val="0"/>
              <w:jc w:val="center"/>
              <w:rPr>
                <w:sz w:val="24"/>
              </w:rPr>
            </w:pPr>
          </w:p>
        </w:tc>
        <w:tc>
          <w:tcPr>
            <w:tcW w:w="1701" w:type="dxa"/>
            <w:vAlign w:val="center"/>
          </w:tcPr>
          <w:p w14:paraId="58E62081">
            <w:pPr>
              <w:adjustRightInd w:val="0"/>
              <w:snapToGrid w:val="0"/>
              <w:jc w:val="center"/>
              <w:rPr>
                <w:sz w:val="24"/>
              </w:rPr>
            </w:pPr>
          </w:p>
        </w:tc>
        <w:tc>
          <w:tcPr>
            <w:tcW w:w="1134" w:type="dxa"/>
            <w:vAlign w:val="center"/>
          </w:tcPr>
          <w:p w14:paraId="5E4A8D9B">
            <w:pPr>
              <w:adjustRightInd w:val="0"/>
              <w:snapToGrid w:val="0"/>
              <w:jc w:val="center"/>
              <w:rPr>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sz w:val="24"/>
              </w:rPr>
            </w:pPr>
            <w:r>
              <w:rPr>
                <w:sz w:val="24"/>
              </w:rPr>
              <w:t>8</w:t>
            </w:r>
          </w:p>
        </w:tc>
        <w:tc>
          <w:tcPr>
            <w:tcW w:w="2187" w:type="dxa"/>
            <w:vAlign w:val="center"/>
          </w:tcPr>
          <w:p w14:paraId="5CBE7A11">
            <w:pPr>
              <w:adjustRightInd w:val="0"/>
              <w:snapToGrid w:val="0"/>
              <w:ind w:left="-118" w:leftChars="-42"/>
              <w:jc w:val="center"/>
              <w:rPr>
                <w:sz w:val="24"/>
              </w:rPr>
            </w:pPr>
          </w:p>
        </w:tc>
        <w:tc>
          <w:tcPr>
            <w:tcW w:w="1559" w:type="dxa"/>
            <w:tcBorders>
              <w:right w:val="single" w:color="auto" w:sz="4" w:space="0"/>
            </w:tcBorders>
            <w:vAlign w:val="center"/>
          </w:tcPr>
          <w:p w14:paraId="003C553E">
            <w:pPr>
              <w:adjustRightInd w:val="0"/>
              <w:snapToGrid w:val="0"/>
              <w:jc w:val="center"/>
              <w:rPr>
                <w:sz w:val="24"/>
              </w:rPr>
            </w:pPr>
          </w:p>
        </w:tc>
        <w:tc>
          <w:tcPr>
            <w:tcW w:w="1560" w:type="dxa"/>
            <w:tcBorders>
              <w:left w:val="single" w:color="auto" w:sz="4" w:space="0"/>
            </w:tcBorders>
            <w:vAlign w:val="center"/>
          </w:tcPr>
          <w:p w14:paraId="1706676D">
            <w:pPr>
              <w:adjustRightInd w:val="0"/>
              <w:snapToGrid w:val="0"/>
              <w:jc w:val="center"/>
              <w:rPr>
                <w:sz w:val="24"/>
              </w:rPr>
            </w:pPr>
          </w:p>
        </w:tc>
        <w:tc>
          <w:tcPr>
            <w:tcW w:w="1701" w:type="dxa"/>
            <w:vAlign w:val="center"/>
          </w:tcPr>
          <w:p w14:paraId="72A9653C">
            <w:pPr>
              <w:adjustRightInd w:val="0"/>
              <w:snapToGrid w:val="0"/>
              <w:jc w:val="center"/>
              <w:rPr>
                <w:sz w:val="24"/>
              </w:rPr>
            </w:pPr>
          </w:p>
        </w:tc>
        <w:tc>
          <w:tcPr>
            <w:tcW w:w="1134" w:type="dxa"/>
            <w:vAlign w:val="center"/>
          </w:tcPr>
          <w:p w14:paraId="32254932">
            <w:pPr>
              <w:adjustRightInd w:val="0"/>
              <w:snapToGrid w:val="0"/>
              <w:jc w:val="center"/>
              <w:rPr>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sz w:val="24"/>
              </w:rPr>
            </w:pPr>
            <w:r>
              <w:rPr>
                <w:sz w:val="24"/>
              </w:rPr>
              <w:t>…</w:t>
            </w:r>
          </w:p>
        </w:tc>
        <w:tc>
          <w:tcPr>
            <w:tcW w:w="2187" w:type="dxa"/>
            <w:vAlign w:val="center"/>
          </w:tcPr>
          <w:p w14:paraId="2B41A738">
            <w:pPr>
              <w:adjustRightInd w:val="0"/>
              <w:snapToGrid w:val="0"/>
              <w:ind w:left="-118" w:leftChars="-42"/>
              <w:jc w:val="center"/>
              <w:rPr>
                <w:sz w:val="24"/>
              </w:rPr>
            </w:pPr>
          </w:p>
        </w:tc>
        <w:tc>
          <w:tcPr>
            <w:tcW w:w="1559" w:type="dxa"/>
            <w:tcBorders>
              <w:right w:val="single" w:color="auto" w:sz="4" w:space="0"/>
            </w:tcBorders>
            <w:vAlign w:val="center"/>
          </w:tcPr>
          <w:p w14:paraId="03870AA1">
            <w:pPr>
              <w:adjustRightInd w:val="0"/>
              <w:snapToGrid w:val="0"/>
              <w:jc w:val="center"/>
              <w:rPr>
                <w:sz w:val="24"/>
              </w:rPr>
            </w:pPr>
          </w:p>
        </w:tc>
        <w:tc>
          <w:tcPr>
            <w:tcW w:w="1560" w:type="dxa"/>
            <w:tcBorders>
              <w:left w:val="single" w:color="auto" w:sz="4" w:space="0"/>
            </w:tcBorders>
            <w:vAlign w:val="center"/>
          </w:tcPr>
          <w:p w14:paraId="4A71F998">
            <w:pPr>
              <w:adjustRightInd w:val="0"/>
              <w:snapToGrid w:val="0"/>
              <w:jc w:val="center"/>
              <w:rPr>
                <w:sz w:val="24"/>
              </w:rPr>
            </w:pPr>
          </w:p>
        </w:tc>
        <w:tc>
          <w:tcPr>
            <w:tcW w:w="1701" w:type="dxa"/>
            <w:vAlign w:val="center"/>
          </w:tcPr>
          <w:p w14:paraId="15F01CA9">
            <w:pPr>
              <w:adjustRightInd w:val="0"/>
              <w:snapToGrid w:val="0"/>
              <w:jc w:val="center"/>
              <w:rPr>
                <w:sz w:val="24"/>
              </w:rPr>
            </w:pPr>
          </w:p>
        </w:tc>
        <w:tc>
          <w:tcPr>
            <w:tcW w:w="1134" w:type="dxa"/>
            <w:vAlign w:val="center"/>
          </w:tcPr>
          <w:p w14:paraId="3C2FE4A2">
            <w:pPr>
              <w:adjustRightInd w:val="0"/>
              <w:snapToGrid w:val="0"/>
              <w:jc w:val="center"/>
              <w:rPr>
                <w:sz w:val="24"/>
              </w:rPr>
            </w:pPr>
          </w:p>
        </w:tc>
      </w:tr>
    </w:tbl>
    <w:p w14:paraId="35B8E4F4">
      <w:pPr>
        <w:spacing w:line="240" w:lineRule="atLeast"/>
        <w:ind w:firstLine="480" w:firstLineChars="200"/>
      </w:pPr>
      <w:r>
        <w:rPr>
          <w:sz w:val="24"/>
        </w:rPr>
        <w:t>说明：提供详细的货物和服务范围，包括货物和服务类别及制造（开发）商、备品备件等。</w:t>
      </w:r>
    </w:p>
    <w:p w14:paraId="1A6AFD91">
      <w:pPr>
        <w:spacing w:line="500" w:lineRule="exact"/>
        <w:rPr>
          <w:rFonts w:eastAsia="仿宋_GB2312"/>
          <w:sz w:val="24"/>
        </w:rPr>
      </w:pPr>
    </w:p>
    <w:p w14:paraId="3604DA93">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AC439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464171E">
      <w:pPr>
        <w:spacing w:line="480" w:lineRule="auto"/>
      </w:pPr>
      <w:r>
        <w:rPr>
          <w:sz w:val="24"/>
        </w:rPr>
        <w:t>时间：</w:t>
      </w:r>
    </w:p>
    <w:p w14:paraId="1C3B4348">
      <w:pPr>
        <w:spacing w:line="480" w:lineRule="auto"/>
        <w:rPr>
          <w:bCs/>
          <w:sz w:val="24"/>
        </w:rPr>
      </w:pPr>
      <w:r>
        <w:rPr>
          <w:rFonts w:eastAsia="仿宋_GB2312"/>
          <w:bCs/>
          <w:szCs w:val="28"/>
        </w:rPr>
        <w:br w:type="page"/>
      </w:r>
      <w:r>
        <w:rPr>
          <w:bCs/>
          <w:sz w:val="24"/>
        </w:rPr>
        <w:t>附件4</w:t>
      </w:r>
    </w:p>
    <w:p w14:paraId="1559DE69">
      <w:pPr>
        <w:spacing w:line="480" w:lineRule="auto"/>
        <w:jc w:val="center"/>
        <w:rPr>
          <w:sz w:val="32"/>
          <w:szCs w:val="32"/>
        </w:rPr>
      </w:pPr>
      <w:r>
        <w:rPr>
          <w:rFonts w:hint="eastAsia"/>
          <w:sz w:val="32"/>
          <w:szCs w:val="32"/>
        </w:rPr>
        <w:t>资格性符合性检查对照表</w:t>
      </w:r>
    </w:p>
    <w:p w14:paraId="181938AE">
      <w:pPr>
        <w:spacing w:line="240" w:lineRule="atLeast"/>
        <w:rPr>
          <w:sz w:val="24"/>
          <w:u w:val="single"/>
        </w:rPr>
      </w:pPr>
      <w:r>
        <w:rPr>
          <w:sz w:val="24"/>
        </w:rPr>
        <w:t>项目编号</w:t>
      </w:r>
      <w:r>
        <w:rPr>
          <w:rFonts w:hint="eastAsia"/>
          <w:sz w:val="24"/>
        </w:rPr>
        <w:t>（包号）</w:t>
      </w:r>
      <w:r>
        <w:rPr>
          <w:sz w:val="24"/>
        </w:rPr>
        <w:t>：</w:t>
      </w:r>
    </w:p>
    <w:p w14:paraId="045998D9">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序号</w:t>
            </w:r>
          </w:p>
        </w:tc>
        <w:tc>
          <w:tcPr>
            <w:tcW w:w="4164" w:type="dxa"/>
            <w:vAlign w:val="center"/>
          </w:tcPr>
          <w:p w14:paraId="6D41EA27">
            <w:pPr>
              <w:jc w:val="center"/>
              <w:rPr>
                <w:rFonts w:ascii="Calibri" w:hAnsi="Calibri" w:eastAsia="宋体" w:cs="Times New Roman"/>
                <w:kern w:val="0"/>
                <w:sz w:val="24"/>
                <w:szCs w:val="20"/>
              </w:rPr>
            </w:pPr>
            <w:r>
              <w:rPr>
                <w:rFonts w:hint="eastAsia" w:ascii="Calibri" w:hAnsi="Calibri" w:eastAsia="宋体" w:cs="Times New Roman"/>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kern w:val="0"/>
                <w:sz w:val="24"/>
                <w:szCs w:val="20"/>
              </w:rPr>
            </w:pPr>
            <w:r>
              <w:rPr>
                <w:rFonts w:hint="eastAsia" w:ascii="Calibri" w:hAnsi="Calibri" w:eastAsia="宋体" w:cs="Times New Roman"/>
                <w:kern w:val="0"/>
                <w:sz w:val="24"/>
                <w:szCs w:val="20"/>
              </w:rPr>
              <w:t>1</w:t>
            </w:r>
          </w:p>
        </w:tc>
        <w:tc>
          <w:tcPr>
            <w:tcW w:w="4164" w:type="dxa"/>
            <w:vAlign w:val="top"/>
          </w:tcPr>
          <w:p w14:paraId="2177E050">
            <w:pPr>
              <w:rPr>
                <w:rFonts w:ascii="Calibri" w:hAnsi="Calibri" w:eastAsia="宋体" w:cs="Times New Roman"/>
                <w:kern w:val="0"/>
                <w:sz w:val="24"/>
                <w:szCs w:val="20"/>
              </w:rPr>
            </w:pPr>
          </w:p>
        </w:tc>
        <w:tc>
          <w:tcPr>
            <w:tcW w:w="1265" w:type="dxa"/>
            <w:vAlign w:val="top"/>
          </w:tcPr>
          <w:p w14:paraId="6AA821A2">
            <w:pPr>
              <w:jc w:val="center"/>
              <w:rPr>
                <w:rFonts w:ascii="Calibri" w:hAnsi="Calibri" w:eastAsia="宋体" w:cs="Times New Roman"/>
                <w:kern w:val="0"/>
                <w:sz w:val="24"/>
                <w:szCs w:val="20"/>
              </w:rPr>
            </w:pPr>
          </w:p>
        </w:tc>
        <w:tc>
          <w:tcPr>
            <w:tcW w:w="1096" w:type="dxa"/>
            <w:vAlign w:val="top"/>
          </w:tcPr>
          <w:p w14:paraId="5DADF2CC">
            <w:pPr>
              <w:jc w:val="center"/>
              <w:rPr>
                <w:rFonts w:ascii="Calibri" w:hAnsi="Calibri" w:eastAsia="宋体" w:cs="Times New Roman"/>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kern w:val="0"/>
                <w:sz w:val="24"/>
                <w:szCs w:val="20"/>
              </w:rPr>
            </w:pPr>
            <w:r>
              <w:rPr>
                <w:rFonts w:hint="eastAsia" w:ascii="Calibri" w:hAnsi="Calibri" w:eastAsia="宋体" w:cs="Times New Roman"/>
                <w:kern w:val="0"/>
                <w:sz w:val="24"/>
                <w:szCs w:val="20"/>
              </w:rPr>
              <w:t>2</w:t>
            </w:r>
          </w:p>
        </w:tc>
        <w:tc>
          <w:tcPr>
            <w:tcW w:w="4164" w:type="dxa"/>
            <w:vAlign w:val="top"/>
          </w:tcPr>
          <w:p w14:paraId="5319DE7A">
            <w:pPr>
              <w:rPr>
                <w:rFonts w:ascii="Calibri" w:hAnsi="Calibri" w:eastAsia="宋体" w:cs="Times New Roman"/>
                <w:kern w:val="0"/>
                <w:sz w:val="24"/>
                <w:szCs w:val="20"/>
              </w:rPr>
            </w:pPr>
          </w:p>
        </w:tc>
        <w:tc>
          <w:tcPr>
            <w:tcW w:w="1265" w:type="dxa"/>
            <w:vAlign w:val="top"/>
          </w:tcPr>
          <w:p w14:paraId="037A25BA">
            <w:pPr>
              <w:jc w:val="center"/>
              <w:rPr>
                <w:rFonts w:ascii="Calibri" w:hAnsi="Calibri" w:eastAsia="宋体" w:cs="Times New Roman"/>
                <w:kern w:val="0"/>
                <w:sz w:val="24"/>
                <w:szCs w:val="20"/>
              </w:rPr>
            </w:pPr>
          </w:p>
        </w:tc>
        <w:tc>
          <w:tcPr>
            <w:tcW w:w="1096" w:type="dxa"/>
            <w:vAlign w:val="top"/>
          </w:tcPr>
          <w:p w14:paraId="3B4953A5">
            <w:pPr>
              <w:jc w:val="center"/>
              <w:rPr>
                <w:rFonts w:ascii="Calibri" w:hAnsi="Calibri" w:eastAsia="宋体" w:cs="Times New Roman"/>
                <w:kern w:val="0"/>
                <w:sz w:val="24"/>
                <w:szCs w:val="20"/>
              </w:rPr>
            </w:pPr>
          </w:p>
        </w:tc>
        <w:tc>
          <w:tcPr>
            <w:tcW w:w="1541" w:type="dxa"/>
            <w:vAlign w:val="center"/>
          </w:tcPr>
          <w:p w14:paraId="1917D060">
            <w:pPr>
              <w:jc w:val="center"/>
              <w:rPr>
                <w:rFonts w:ascii="Calibri" w:hAnsi="Calibri" w:eastAsia="宋体" w:cs="Times New Roman"/>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kern w:val="0"/>
                <w:sz w:val="24"/>
                <w:szCs w:val="20"/>
              </w:rPr>
            </w:pPr>
            <w:r>
              <w:rPr>
                <w:rFonts w:hint="eastAsia" w:ascii="Calibri" w:hAnsi="Calibri" w:eastAsia="宋体" w:cs="Times New Roman"/>
                <w:kern w:val="0"/>
                <w:sz w:val="24"/>
                <w:szCs w:val="20"/>
              </w:rPr>
              <w:t>3</w:t>
            </w:r>
          </w:p>
        </w:tc>
        <w:tc>
          <w:tcPr>
            <w:tcW w:w="4164" w:type="dxa"/>
            <w:vAlign w:val="top"/>
          </w:tcPr>
          <w:p w14:paraId="25D15852">
            <w:pPr>
              <w:rPr>
                <w:rFonts w:ascii="Calibri" w:hAnsi="Calibri" w:eastAsia="宋体" w:cs="Times New Roman"/>
                <w:kern w:val="0"/>
                <w:sz w:val="24"/>
                <w:szCs w:val="20"/>
              </w:rPr>
            </w:pPr>
          </w:p>
        </w:tc>
        <w:tc>
          <w:tcPr>
            <w:tcW w:w="1265" w:type="dxa"/>
            <w:vAlign w:val="top"/>
          </w:tcPr>
          <w:p w14:paraId="71D62E8E">
            <w:pPr>
              <w:jc w:val="center"/>
              <w:rPr>
                <w:rFonts w:ascii="Calibri" w:hAnsi="Calibri" w:eastAsia="宋体" w:cs="Times New Roman"/>
                <w:kern w:val="0"/>
                <w:sz w:val="24"/>
                <w:szCs w:val="20"/>
              </w:rPr>
            </w:pPr>
          </w:p>
        </w:tc>
        <w:tc>
          <w:tcPr>
            <w:tcW w:w="1096" w:type="dxa"/>
            <w:vAlign w:val="top"/>
          </w:tcPr>
          <w:p w14:paraId="5E29C96A">
            <w:pPr>
              <w:jc w:val="center"/>
              <w:rPr>
                <w:rFonts w:ascii="Calibri" w:hAnsi="Calibri" w:eastAsia="宋体" w:cs="Times New Roman"/>
                <w:kern w:val="0"/>
                <w:sz w:val="24"/>
                <w:szCs w:val="20"/>
              </w:rPr>
            </w:pPr>
          </w:p>
        </w:tc>
        <w:tc>
          <w:tcPr>
            <w:tcW w:w="1541" w:type="dxa"/>
            <w:vAlign w:val="center"/>
          </w:tcPr>
          <w:p w14:paraId="650696B7">
            <w:pPr>
              <w:jc w:val="center"/>
              <w:rPr>
                <w:rFonts w:ascii="Calibri" w:hAnsi="Calibri" w:eastAsia="宋体" w:cs="Times New Roman"/>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kern w:val="0"/>
                <w:sz w:val="24"/>
                <w:szCs w:val="20"/>
              </w:rPr>
            </w:pPr>
            <w:r>
              <w:rPr>
                <w:rFonts w:hint="eastAsia" w:ascii="Calibri" w:hAnsi="Calibri" w:eastAsia="宋体" w:cs="Times New Roman"/>
                <w:kern w:val="0"/>
                <w:sz w:val="24"/>
                <w:szCs w:val="20"/>
              </w:rPr>
              <w:t>4</w:t>
            </w:r>
          </w:p>
        </w:tc>
        <w:tc>
          <w:tcPr>
            <w:tcW w:w="4164" w:type="dxa"/>
            <w:vAlign w:val="top"/>
          </w:tcPr>
          <w:p w14:paraId="7C691C38">
            <w:pPr>
              <w:rPr>
                <w:rFonts w:ascii="Calibri" w:hAnsi="Calibri" w:eastAsia="宋体" w:cs="Times New Roman"/>
                <w:kern w:val="0"/>
                <w:sz w:val="24"/>
                <w:szCs w:val="20"/>
              </w:rPr>
            </w:pPr>
          </w:p>
        </w:tc>
        <w:tc>
          <w:tcPr>
            <w:tcW w:w="1265" w:type="dxa"/>
            <w:vAlign w:val="top"/>
          </w:tcPr>
          <w:p w14:paraId="475AE544">
            <w:pPr>
              <w:jc w:val="center"/>
              <w:rPr>
                <w:rFonts w:ascii="Calibri" w:hAnsi="Calibri" w:eastAsia="宋体" w:cs="Times New Roman"/>
                <w:kern w:val="0"/>
                <w:sz w:val="24"/>
                <w:szCs w:val="20"/>
              </w:rPr>
            </w:pPr>
          </w:p>
        </w:tc>
        <w:tc>
          <w:tcPr>
            <w:tcW w:w="1096" w:type="dxa"/>
            <w:vAlign w:val="top"/>
          </w:tcPr>
          <w:p w14:paraId="4A396B85">
            <w:pPr>
              <w:jc w:val="center"/>
              <w:rPr>
                <w:rFonts w:ascii="Calibri" w:hAnsi="Calibri" w:eastAsia="宋体" w:cs="Times New Roman"/>
                <w:kern w:val="0"/>
                <w:sz w:val="24"/>
                <w:szCs w:val="20"/>
              </w:rPr>
            </w:pPr>
          </w:p>
        </w:tc>
        <w:tc>
          <w:tcPr>
            <w:tcW w:w="1541" w:type="dxa"/>
            <w:vAlign w:val="center"/>
          </w:tcPr>
          <w:p w14:paraId="2271E508">
            <w:pPr>
              <w:jc w:val="center"/>
              <w:rPr>
                <w:rFonts w:ascii="Calibri" w:hAnsi="Calibri" w:eastAsia="宋体" w:cs="Times New Roman"/>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5</w:t>
            </w:r>
          </w:p>
        </w:tc>
        <w:tc>
          <w:tcPr>
            <w:tcW w:w="4164" w:type="dxa"/>
            <w:vAlign w:val="top"/>
          </w:tcPr>
          <w:p w14:paraId="051A74E5">
            <w:pPr>
              <w:rPr>
                <w:rFonts w:ascii="Calibri" w:hAnsi="Calibri" w:eastAsia="宋体" w:cs="Times New Roman"/>
                <w:kern w:val="0"/>
                <w:sz w:val="24"/>
                <w:szCs w:val="20"/>
              </w:rPr>
            </w:pPr>
          </w:p>
        </w:tc>
        <w:tc>
          <w:tcPr>
            <w:tcW w:w="1265" w:type="dxa"/>
            <w:vAlign w:val="top"/>
          </w:tcPr>
          <w:p w14:paraId="6FEC0C29">
            <w:pPr>
              <w:jc w:val="center"/>
              <w:rPr>
                <w:rFonts w:ascii="Calibri" w:hAnsi="Calibri" w:eastAsia="宋体" w:cs="Times New Roman"/>
                <w:kern w:val="0"/>
                <w:sz w:val="24"/>
                <w:szCs w:val="20"/>
              </w:rPr>
            </w:pPr>
          </w:p>
        </w:tc>
        <w:tc>
          <w:tcPr>
            <w:tcW w:w="1096" w:type="dxa"/>
            <w:vAlign w:val="top"/>
          </w:tcPr>
          <w:p w14:paraId="6401C3A2">
            <w:pPr>
              <w:jc w:val="center"/>
              <w:rPr>
                <w:rFonts w:ascii="Calibri" w:hAnsi="Calibri" w:eastAsia="宋体" w:cs="Times New Roman"/>
                <w:kern w:val="0"/>
                <w:sz w:val="24"/>
                <w:szCs w:val="20"/>
              </w:rPr>
            </w:pPr>
          </w:p>
        </w:tc>
        <w:tc>
          <w:tcPr>
            <w:tcW w:w="1541" w:type="dxa"/>
            <w:vAlign w:val="center"/>
          </w:tcPr>
          <w:p w14:paraId="3351873E">
            <w:pPr>
              <w:jc w:val="center"/>
              <w:rPr>
                <w:rFonts w:ascii="Calibri" w:hAnsi="Calibri" w:eastAsia="宋体" w:cs="Times New Roman"/>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6</w:t>
            </w:r>
          </w:p>
        </w:tc>
        <w:tc>
          <w:tcPr>
            <w:tcW w:w="4164" w:type="dxa"/>
            <w:vAlign w:val="top"/>
          </w:tcPr>
          <w:p w14:paraId="3718E8A2">
            <w:pPr>
              <w:rPr>
                <w:rFonts w:ascii="Calibri" w:hAnsi="Calibri" w:eastAsia="宋体" w:cs="Times New Roman"/>
                <w:kern w:val="0"/>
                <w:sz w:val="24"/>
                <w:szCs w:val="20"/>
              </w:rPr>
            </w:pPr>
          </w:p>
        </w:tc>
        <w:tc>
          <w:tcPr>
            <w:tcW w:w="1265" w:type="dxa"/>
            <w:vAlign w:val="top"/>
          </w:tcPr>
          <w:p w14:paraId="640EDDC7">
            <w:pPr>
              <w:jc w:val="left"/>
              <w:rPr>
                <w:rFonts w:ascii="Calibri" w:hAnsi="Calibri" w:eastAsia="宋体" w:cs="Times New Roman"/>
                <w:kern w:val="0"/>
                <w:sz w:val="24"/>
                <w:szCs w:val="20"/>
              </w:rPr>
            </w:pPr>
          </w:p>
        </w:tc>
        <w:tc>
          <w:tcPr>
            <w:tcW w:w="1096" w:type="dxa"/>
            <w:vAlign w:val="top"/>
          </w:tcPr>
          <w:p w14:paraId="653B7A90">
            <w:pPr>
              <w:jc w:val="left"/>
              <w:rPr>
                <w:rFonts w:ascii="Calibri" w:hAnsi="Calibri" w:eastAsia="宋体" w:cs="Times New Roman"/>
                <w:kern w:val="0"/>
                <w:sz w:val="24"/>
                <w:szCs w:val="20"/>
              </w:rPr>
            </w:pPr>
          </w:p>
        </w:tc>
        <w:tc>
          <w:tcPr>
            <w:tcW w:w="1541" w:type="dxa"/>
            <w:vAlign w:val="center"/>
          </w:tcPr>
          <w:p w14:paraId="3B20335D">
            <w:pPr>
              <w:jc w:val="center"/>
              <w:rPr>
                <w:rFonts w:ascii="Calibri" w:hAnsi="Calibri" w:eastAsia="宋体" w:cs="Times New Roman"/>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7</w:t>
            </w:r>
          </w:p>
        </w:tc>
        <w:tc>
          <w:tcPr>
            <w:tcW w:w="4164" w:type="dxa"/>
            <w:vAlign w:val="top"/>
          </w:tcPr>
          <w:p w14:paraId="76A75C9B">
            <w:pPr>
              <w:rPr>
                <w:rFonts w:ascii="Calibri" w:hAnsi="Calibri" w:eastAsia="宋体" w:cs="Times New Roman"/>
                <w:kern w:val="0"/>
                <w:sz w:val="24"/>
                <w:szCs w:val="20"/>
              </w:rPr>
            </w:pPr>
          </w:p>
        </w:tc>
        <w:tc>
          <w:tcPr>
            <w:tcW w:w="1265" w:type="dxa"/>
            <w:vAlign w:val="top"/>
          </w:tcPr>
          <w:p w14:paraId="3DBA3F73">
            <w:pPr>
              <w:jc w:val="left"/>
              <w:rPr>
                <w:rFonts w:ascii="Calibri" w:hAnsi="Calibri" w:eastAsia="宋体" w:cs="Times New Roman"/>
                <w:kern w:val="0"/>
                <w:sz w:val="24"/>
                <w:szCs w:val="20"/>
              </w:rPr>
            </w:pPr>
          </w:p>
        </w:tc>
        <w:tc>
          <w:tcPr>
            <w:tcW w:w="1096" w:type="dxa"/>
            <w:vAlign w:val="top"/>
          </w:tcPr>
          <w:p w14:paraId="748425FB">
            <w:pPr>
              <w:jc w:val="left"/>
              <w:rPr>
                <w:rFonts w:ascii="Calibri" w:hAnsi="Calibri" w:eastAsia="宋体" w:cs="Times New Roman"/>
                <w:kern w:val="0"/>
                <w:sz w:val="24"/>
                <w:szCs w:val="20"/>
              </w:rPr>
            </w:pPr>
          </w:p>
        </w:tc>
        <w:tc>
          <w:tcPr>
            <w:tcW w:w="1541" w:type="dxa"/>
            <w:vAlign w:val="center"/>
          </w:tcPr>
          <w:p w14:paraId="2EE1CBBB">
            <w:pPr>
              <w:jc w:val="center"/>
              <w:rPr>
                <w:rFonts w:ascii="Calibri" w:hAnsi="Calibri" w:eastAsia="宋体" w:cs="Times New Roman"/>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kern w:val="0"/>
                <w:sz w:val="24"/>
                <w:szCs w:val="20"/>
              </w:rPr>
            </w:pPr>
            <w:r>
              <w:rPr>
                <w:rFonts w:hint="eastAsia" w:ascii="Calibri" w:hAnsi="Calibri" w:eastAsia="宋体" w:cs="Times New Roman"/>
                <w:kern w:val="0"/>
                <w:sz w:val="24"/>
                <w:szCs w:val="20"/>
              </w:rPr>
              <w:t>8</w:t>
            </w:r>
          </w:p>
        </w:tc>
        <w:tc>
          <w:tcPr>
            <w:tcW w:w="4164" w:type="dxa"/>
            <w:vAlign w:val="top"/>
          </w:tcPr>
          <w:p w14:paraId="19D7B1DA">
            <w:pPr>
              <w:rPr>
                <w:rFonts w:ascii="Calibri" w:hAnsi="Calibri" w:eastAsia="宋体" w:cs="Times New Roman"/>
                <w:kern w:val="0"/>
                <w:sz w:val="24"/>
                <w:szCs w:val="20"/>
              </w:rPr>
            </w:pPr>
          </w:p>
        </w:tc>
        <w:tc>
          <w:tcPr>
            <w:tcW w:w="1265" w:type="dxa"/>
            <w:vAlign w:val="top"/>
          </w:tcPr>
          <w:p w14:paraId="5CA157A1">
            <w:pPr>
              <w:jc w:val="center"/>
              <w:rPr>
                <w:rFonts w:ascii="Calibri" w:hAnsi="Calibri" w:eastAsia="宋体" w:cs="Times New Roman"/>
                <w:kern w:val="0"/>
                <w:sz w:val="24"/>
                <w:szCs w:val="20"/>
              </w:rPr>
            </w:pPr>
          </w:p>
        </w:tc>
        <w:tc>
          <w:tcPr>
            <w:tcW w:w="1096" w:type="dxa"/>
            <w:vAlign w:val="top"/>
          </w:tcPr>
          <w:p w14:paraId="4EA797EF">
            <w:pPr>
              <w:jc w:val="center"/>
              <w:rPr>
                <w:rFonts w:ascii="Calibri" w:hAnsi="Calibri" w:eastAsia="宋体" w:cs="Times New Roman"/>
                <w:kern w:val="0"/>
                <w:sz w:val="24"/>
                <w:szCs w:val="20"/>
              </w:rPr>
            </w:pPr>
          </w:p>
        </w:tc>
        <w:tc>
          <w:tcPr>
            <w:tcW w:w="1541" w:type="dxa"/>
            <w:vAlign w:val="center"/>
          </w:tcPr>
          <w:p w14:paraId="0BEC4654">
            <w:pPr>
              <w:jc w:val="center"/>
              <w:rPr>
                <w:rFonts w:ascii="Calibri" w:hAnsi="Calibri" w:eastAsia="宋体" w:cs="Times New Roman"/>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9</w:t>
            </w:r>
          </w:p>
        </w:tc>
        <w:tc>
          <w:tcPr>
            <w:tcW w:w="4164" w:type="dxa"/>
            <w:vAlign w:val="top"/>
          </w:tcPr>
          <w:p w14:paraId="5F479E95">
            <w:pPr>
              <w:rPr>
                <w:rFonts w:ascii="Calibri" w:hAnsi="Calibri" w:eastAsia="宋体" w:cs="Times New Roman"/>
                <w:kern w:val="0"/>
                <w:sz w:val="24"/>
                <w:szCs w:val="20"/>
              </w:rPr>
            </w:pPr>
          </w:p>
        </w:tc>
        <w:tc>
          <w:tcPr>
            <w:tcW w:w="1265" w:type="dxa"/>
            <w:vAlign w:val="top"/>
          </w:tcPr>
          <w:p w14:paraId="46446FD2">
            <w:pPr>
              <w:jc w:val="center"/>
              <w:rPr>
                <w:rFonts w:ascii="Calibri" w:hAnsi="Calibri" w:eastAsia="宋体" w:cs="Times New Roman"/>
                <w:kern w:val="0"/>
                <w:sz w:val="24"/>
                <w:szCs w:val="20"/>
              </w:rPr>
            </w:pPr>
          </w:p>
        </w:tc>
        <w:tc>
          <w:tcPr>
            <w:tcW w:w="1096" w:type="dxa"/>
            <w:vAlign w:val="top"/>
          </w:tcPr>
          <w:p w14:paraId="3FA2652D">
            <w:pPr>
              <w:jc w:val="center"/>
              <w:rPr>
                <w:rFonts w:ascii="Calibri" w:hAnsi="Calibri" w:eastAsia="宋体" w:cs="Times New Roman"/>
                <w:kern w:val="0"/>
                <w:sz w:val="24"/>
                <w:szCs w:val="20"/>
              </w:rPr>
            </w:pPr>
          </w:p>
        </w:tc>
        <w:tc>
          <w:tcPr>
            <w:tcW w:w="1541" w:type="dxa"/>
            <w:vAlign w:val="center"/>
          </w:tcPr>
          <w:p w14:paraId="5D4CB1AF">
            <w:pPr>
              <w:jc w:val="center"/>
              <w:rPr>
                <w:rFonts w:ascii="Calibri" w:hAnsi="Calibri" w:eastAsia="宋体" w:cs="Times New Roman"/>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kern w:val="0"/>
                <w:sz w:val="24"/>
                <w:szCs w:val="20"/>
              </w:rPr>
            </w:pPr>
            <w:r>
              <w:rPr>
                <w:rFonts w:ascii="Calibri" w:hAnsi="Calibri" w:eastAsia="宋体" w:cs="Times New Roman"/>
                <w:kern w:val="0"/>
                <w:sz w:val="24"/>
                <w:szCs w:val="20"/>
              </w:rPr>
              <w:t>…</w:t>
            </w:r>
          </w:p>
        </w:tc>
        <w:tc>
          <w:tcPr>
            <w:tcW w:w="4164" w:type="dxa"/>
            <w:vAlign w:val="top"/>
          </w:tcPr>
          <w:p w14:paraId="54A59076">
            <w:pPr>
              <w:rPr>
                <w:rFonts w:ascii="Calibri" w:hAnsi="Calibri" w:eastAsia="宋体" w:cs="Times New Roman"/>
                <w:kern w:val="0"/>
                <w:sz w:val="24"/>
                <w:szCs w:val="20"/>
              </w:rPr>
            </w:pPr>
          </w:p>
        </w:tc>
        <w:tc>
          <w:tcPr>
            <w:tcW w:w="1265" w:type="dxa"/>
            <w:vAlign w:val="top"/>
          </w:tcPr>
          <w:p w14:paraId="70E89312">
            <w:pPr>
              <w:jc w:val="center"/>
              <w:rPr>
                <w:rFonts w:ascii="Calibri" w:hAnsi="Calibri" w:eastAsia="宋体" w:cs="Times New Roman"/>
                <w:kern w:val="0"/>
                <w:sz w:val="24"/>
                <w:szCs w:val="20"/>
              </w:rPr>
            </w:pPr>
          </w:p>
        </w:tc>
        <w:tc>
          <w:tcPr>
            <w:tcW w:w="1096" w:type="dxa"/>
            <w:vAlign w:val="top"/>
          </w:tcPr>
          <w:p w14:paraId="7DDD407B">
            <w:pPr>
              <w:jc w:val="center"/>
              <w:rPr>
                <w:rFonts w:ascii="Calibri" w:hAnsi="Calibri" w:eastAsia="宋体" w:cs="Times New Roman"/>
                <w:kern w:val="0"/>
                <w:sz w:val="24"/>
                <w:szCs w:val="20"/>
              </w:rPr>
            </w:pPr>
          </w:p>
        </w:tc>
        <w:tc>
          <w:tcPr>
            <w:tcW w:w="1541" w:type="dxa"/>
            <w:vAlign w:val="center"/>
          </w:tcPr>
          <w:p w14:paraId="56A99DE9">
            <w:pPr>
              <w:jc w:val="center"/>
              <w:rPr>
                <w:rFonts w:ascii="Calibri" w:hAnsi="Calibri" w:eastAsia="宋体" w:cs="Times New Roman"/>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kern w:val="0"/>
                <w:sz w:val="24"/>
                <w:szCs w:val="20"/>
              </w:rPr>
            </w:pPr>
            <w:r>
              <w:rPr>
                <w:rFonts w:hint="eastAsia" w:ascii="Calibri" w:hAnsi="Calibri" w:eastAsia="宋体" w:cs="Times New Roman"/>
                <w:kern w:val="0"/>
                <w:sz w:val="24"/>
                <w:szCs w:val="20"/>
              </w:rPr>
              <w:t>自评结论</w:t>
            </w:r>
          </w:p>
        </w:tc>
        <w:tc>
          <w:tcPr>
            <w:tcW w:w="1265" w:type="dxa"/>
            <w:vAlign w:val="top"/>
          </w:tcPr>
          <w:p w14:paraId="138EA586">
            <w:pPr>
              <w:jc w:val="center"/>
              <w:rPr>
                <w:rFonts w:ascii="Calibri" w:hAnsi="Calibri" w:eastAsia="宋体" w:cs="Times New Roman"/>
                <w:kern w:val="0"/>
                <w:sz w:val="24"/>
                <w:szCs w:val="20"/>
              </w:rPr>
            </w:pPr>
          </w:p>
        </w:tc>
        <w:tc>
          <w:tcPr>
            <w:tcW w:w="1096" w:type="dxa"/>
            <w:vAlign w:val="top"/>
          </w:tcPr>
          <w:p w14:paraId="6B15E278">
            <w:pPr>
              <w:jc w:val="center"/>
              <w:rPr>
                <w:rFonts w:ascii="Calibri" w:hAnsi="Calibri" w:eastAsia="宋体" w:cs="Times New Roman"/>
                <w:kern w:val="0"/>
                <w:sz w:val="24"/>
                <w:szCs w:val="20"/>
              </w:rPr>
            </w:pPr>
          </w:p>
        </w:tc>
        <w:tc>
          <w:tcPr>
            <w:tcW w:w="1541" w:type="dxa"/>
            <w:vAlign w:val="center"/>
          </w:tcPr>
          <w:p w14:paraId="5857F7B2">
            <w:pPr>
              <w:jc w:val="center"/>
              <w:rPr>
                <w:rFonts w:ascii="Calibri" w:hAnsi="Calibri" w:eastAsia="宋体" w:cs="Times New Roman"/>
                <w:kern w:val="0"/>
                <w:sz w:val="24"/>
                <w:szCs w:val="20"/>
              </w:rPr>
            </w:pPr>
          </w:p>
        </w:tc>
      </w:tr>
    </w:tbl>
    <w:p w14:paraId="32020123">
      <w:pPr>
        <w:spacing w:line="240" w:lineRule="atLeast"/>
        <w:rPr>
          <w:sz w:val="24"/>
        </w:rPr>
      </w:pPr>
      <w:r>
        <w:rPr>
          <w:sz w:val="24"/>
        </w:rPr>
        <w:t>说明：</w:t>
      </w:r>
    </w:p>
    <w:p w14:paraId="0ECDC6F2">
      <w:pPr>
        <w:spacing w:line="240" w:lineRule="atLeast"/>
        <w:ind w:firstLine="480" w:firstLineChars="200"/>
        <w:rPr>
          <w:sz w:val="24"/>
        </w:rPr>
      </w:pPr>
      <w:r>
        <w:rPr>
          <w:sz w:val="24"/>
        </w:rPr>
        <w:t>1. 备注栏中应提供相关内容在响应文件中的页码。</w:t>
      </w:r>
    </w:p>
    <w:p w14:paraId="575B16FD">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3AA5BFDB">
      <w:pPr>
        <w:spacing w:line="440" w:lineRule="exact"/>
        <w:rPr>
          <w:sz w:val="24"/>
        </w:rPr>
      </w:pPr>
    </w:p>
    <w:p w14:paraId="7C908C92">
      <w:pPr>
        <w:spacing w:line="440" w:lineRule="exact"/>
        <w:rPr>
          <w:sz w:val="24"/>
        </w:rPr>
      </w:pPr>
    </w:p>
    <w:p w14:paraId="2A17A10C">
      <w:pPr>
        <w:spacing w:line="440" w:lineRule="exact"/>
        <w:rPr>
          <w:sz w:val="24"/>
        </w:rPr>
      </w:pPr>
    </w:p>
    <w:p w14:paraId="1FF88FA1">
      <w:pPr>
        <w:spacing w:line="440" w:lineRule="exact"/>
        <w:rPr>
          <w:sz w:val="24"/>
          <w:u w:val="single"/>
        </w:rPr>
      </w:pPr>
      <w:r>
        <w:rPr>
          <w:sz w:val="24"/>
        </w:rPr>
        <w:t>供应商名称（公章）：</w:t>
      </w:r>
    </w:p>
    <w:p w14:paraId="7E983D93">
      <w:pPr>
        <w:spacing w:line="440" w:lineRule="exact"/>
        <w:rPr>
          <w:sz w:val="24"/>
          <w:u w:val="single"/>
        </w:rPr>
      </w:pPr>
      <w:r>
        <w:rPr>
          <w:sz w:val="24"/>
        </w:rPr>
        <w:t>授权代表（签字）</w:t>
      </w:r>
      <w:r>
        <w:rPr>
          <w:rFonts w:hint="eastAsia"/>
          <w:sz w:val="24"/>
        </w:rPr>
        <w:t>：</w:t>
      </w:r>
    </w:p>
    <w:p w14:paraId="50020FFC">
      <w:pPr>
        <w:spacing w:line="440" w:lineRule="exact"/>
        <w:rPr>
          <w:sz w:val="24"/>
        </w:rPr>
      </w:pPr>
      <w:r>
        <w:rPr>
          <w:sz w:val="24"/>
        </w:rPr>
        <w:t>时间：</w:t>
      </w:r>
    </w:p>
    <w:p w14:paraId="30DA8DED">
      <w:pPr>
        <w:widowControl/>
        <w:jc w:val="left"/>
        <w:rPr>
          <w:bCs/>
          <w:sz w:val="24"/>
        </w:rPr>
      </w:pPr>
    </w:p>
    <w:p w14:paraId="67A64DB7">
      <w:pPr>
        <w:widowControl/>
        <w:jc w:val="left"/>
        <w:rPr>
          <w:bCs/>
          <w:sz w:val="24"/>
        </w:rPr>
      </w:pPr>
      <w:r>
        <w:rPr>
          <w:bCs/>
          <w:sz w:val="24"/>
        </w:rPr>
        <w:br w:type="page"/>
      </w:r>
    </w:p>
    <w:p w14:paraId="5BE63453">
      <w:pPr>
        <w:spacing w:line="480" w:lineRule="auto"/>
        <w:rPr>
          <w:bCs/>
          <w:sz w:val="24"/>
        </w:rPr>
      </w:pPr>
      <w:r>
        <w:rPr>
          <w:rFonts w:hint="eastAsia"/>
          <w:bCs/>
          <w:sz w:val="24"/>
        </w:rPr>
        <w:t>附件5</w:t>
      </w:r>
    </w:p>
    <w:p w14:paraId="15F3C6CF">
      <w:pPr>
        <w:jc w:val="center"/>
        <w:rPr>
          <w:bCs/>
          <w:sz w:val="32"/>
          <w:szCs w:val="32"/>
        </w:rPr>
      </w:pPr>
      <w:r>
        <w:rPr>
          <w:bCs/>
          <w:sz w:val="32"/>
          <w:szCs w:val="32"/>
        </w:rPr>
        <w:t>技术响应、偏离情况说明表</w:t>
      </w:r>
    </w:p>
    <w:p w14:paraId="716550B2">
      <w:pPr>
        <w:rPr>
          <w:bCs/>
          <w:sz w:val="24"/>
        </w:rPr>
      </w:pPr>
      <w:r>
        <w:rPr>
          <w:bCs/>
          <w:sz w:val="24"/>
        </w:rPr>
        <w:t>项目编号</w:t>
      </w:r>
      <w:r>
        <w:rPr>
          <w:rFonts w:hint="eastAsia"/>
          <w:sz w:val="24"/>
        </w:rPr>
        <w:t>（包号）</w:t>
      </w:r>
      <w:r>
        <w:rPr>
          <w:bCs/>
          <w:sz w:val="24"/>
        </w:rPr>
        <w:t>：</w:t>
      </w:r>
    </w:p>
    <w:p w14:paraId="0B978272">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sz w:val="24"/>
              </w:rPr>
            </w:pPr>
            <w:r>
              <w:rPr>
                <w:bCs/>
                <w:sz w:val="24"/>
              </w:rPr>
              <w:t>序号</w:t>
            </w:r>
          </w:p>
        </w:tc>
        <w:tc>
          <w:tcPr>
            <w:tcW w:w="2204" w:type="dxa"/>
            <w:vAlign w:val="center"/>
          </w:tcPr>
          <w:p w14:paraId="1EE37455">
            <w:pPr>
              <w:rPr>
                <w:bCs/>
                <w:sz w:val="24"/>
              </w:rPr>
            </w:pPr>
            <w:r>
              <w:rPr>
                <w:bCs/>
                <w:sz w:val="24"/>
              </w:rPr>
              <w:t>谈判文件要求部分</w:t>
            </w:r>
          </w:p>
        </w:tc>
        <w:tc>
          <w:tcPr>
            <w:tcW w:w="2269" w:type="dxa"/>
            <w:vAlign w:val="center"/>
          </w:tcPr>
          <w:p w14:paraId="5A0CA887">
            <w:pPr>
              <w:ind w:leftChars="-38" w:right="-106" w:rightChars="-38" w:hanging="105" w:hangingChars="44"/>
              <w:jc w:val="center"/>
              <w:rPr>
                <w:bCs/>
                <w:sz w:val="24"/>
              </w:rPr>
            </w:pPr>
            <w:r>
              <w:rPr>
                <w:bCs/>
                <w:sz w:val="24"/>
              </w:rPr>
              <w:t>响应文件的响应部分</w:t>
            </w:r>
          </w:p>
        </w:tc>
        <w:tc>
          <w:tcPr>
            <w:tcW w:w="1278" w:type="dxa"/>
            <w:vAlign w:val="center"/>
          </w:tcPr>
          <w:p w14:paraId="45C1F211">
            <w:pPr>
              <w:jc w:val="center"/>
              <w:rPr>
                <w:bCs/>
                <w:sz w:val="24"/>
              </w:rPr>
            </w:pPr>
            <w:r>
              <w:rPr>
                <w:bCs/>
                <w:sz w:val="24"/>
              </w:rPr>
              <w:t>偏离说明</w:t>
            </w:r>
          </w:p>
        </w:tc>
        <w:tc>
          <w:tcPr>
            <w:tcW w:w="2315" w:type="dxa"/>
            <w:vAlign w:val="center"/>
          </w:tcPr>
          <w:p w14:paraId="07DD10CC">
            <w:pPr>
              <w:jc w:val="center"/>
              <w:rPr>
                <w:bCs/>
                <w:sz w:val="24"/>
              </w:rPr>
            </w:pPr>
            <w:r>
              <w:rPr>
                <w:bCs/>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sz w:val="24"/>
              </w:rPr>
            </w:pPr>
            <w:r>
              <w:rPr>
                <w:bCs/>
                <w:sz w:val="24"/>
              </w:rPr>
              <w:t>1</w:t>
            </w:r>
          </w:p>
        </w:tc>
        <w:tc>
          <w:tcPr>
            <w:tcW w:w="2204" w:type="dxa"/>
            <w:vAlign w:val="center"/>
          </w:tcPr>
          <w:p w14:paraId="766B471F">
            <w:pPr>
              <w:rPr>
                <w:bCs/>
                <w:sz w:val="24"/>
              </w:rPr>
            </w:pPr>
          </w:p>
        </w:tc>
        <w:tc>
          <w:tcPr>
            <w:tcW w:w="2269" w:type="dxa"/>
            <w:vAlign w:val="center"/>
          </w:tcPr>
          <w:p w14:paraId="15D08DBA">
            <w:pPr>
              <w:rPr>
                <w:bCs/>
                <w:sz w:val="24"/>
              </w:rPr>
            </w:pPr>
          </w:p>
        </w:tc>
        <w:tc>
          <w:tcPr>
            <w:tcW w:w="1278" w:type="dxa"/>
            <w:vAlign w:val="center"/>
          </w:tcPr>
          <w:p w14:paraId="119B82AD">
            <w:pPr>
              <w:rPr>
                <w:bCs/>
                <w:sz w:val="24"/>
              </w:rPr>
            </w:pPr>
          </w:p>
        </w:tc>
        <w:tc>
          <w:tcPr>
            <w:tcW w:w="2315" w:type="dxa"/>
            <w:vAlign w:val="center"/>
          </w:tcPr>
          <w:p w14:paraId="0C7FB4B4">
            <w:pPr>
              <w:jc w:val="center"/>
              <w:rPr>
                <w:bCs/>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sz w:val="24"/>
              </w:rPr>
            </w:pPr>
            <w:r>
              <w:rPr>
                <w:bCs/>
                <w:sz w:val="24"/>
              </w:rPr>
              <w:t>2</w:t>
            </w:r>
          </w:p>
        </w:tc>
        <w:tc>
          <w:tcPr>
            <w:tcW w:w="2204" w:type="dxa"/>
            <w:vAlign w:val="center"/>
          </w:tcPr>
          <w:p w14:paraId="6395D55B">
            <w:pPr>
              <w:rPr>
                <w:bCs/>
                <w:sz w:val="24"/>
              </w:rPr>
            </w:pPr>
          </w:p>
        </w:tc>
        <w:tc>
          <w:tcPr>
            <w:tcW w:w="2269" w:type="dxa"/>
            <w:vAlign w:val="center"/>
          </w:tcPr>
          <w:p w14:paraId="41D9045A">
            <w:pPr>
              <w:rPr>
                <w:bCs/>
                <w:sz w:val="24"/>
              </w:rPr>
            </w:pPr>
          </w:p>
        </w:tc>
        <w:tc>
          <w:tcPr>
            <w:tcW w:w="1278" w:type="dxa"/>
            <w:vAlign w:val="center"/>
          </w:tcPr>
          <w:p w14:paraId="49C8B3D2">
            <w:pPr>
              <w:rPr>
                <w:bCs/>
                <w:sz w:val="24"/>
              </w:rPr>
            </w:pPr>
          </w:p>
        </w:tc>
        <w:tc>
          <w:tcPr>
            <w:tcW w:w="2315" w:type="dxa"/>
            <w:vAlign w:val="center"/>
          </w:tcPr>
          <w:p w14:paraId="0595C966">
            <w:pPr>
              <w:jc w:val="center"/>
              <w:rPr>
                <w:bCs/>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sz w:val="24"/>
              </w:rPr>
            </w:pPr>
            <w:r>
              <w:rPr>
                <w:bCs/>
                <w:sz w:val="24"/>
              </w:rPr>
              <w:t>3</w:t>
            </w:r>
          </w:p>
        </w:tc>
        <w:tc>
          <w:tcPr>
            <w:tcW w:w="2204" w:type="dxa"/>
            <w:vAlign w:val="center"/>
          </w:tcPr>
          <w:p w14:paraId="3FB447FC">
            <w:pPr>
              <w:rPr>
                <w:bCs/>
                <w:sz w:val="24"/>
              </w:rPr>
            </w:pPr>
          </w:p>
        </w:tc>
        <w:tc>
          <w:tcPr>
            <w:tcW w:w="2269" w:type="dxa"/>
            <w:vAlign w:val="center"/>
          </w:tcPr>
          <w:p w14:paraId="7EC01BC9">
            <w:pPr>
              <w:rPr>
                <w:bCs/>
                <w:sz w:val="24"/>
              </w:rPr>
            </w:pPr>
          </w:p>
        </w:tc>
        <w:tc>
          <w:tcPr>
            <w:tcW w:w="1278" w:type="dxa"/>
            <w:vAlign w:val="center"/>
          </w:tcPr>
          <w:p w14:paraId="7C18BAEE">
            <w:pPr>
              <w:rPr>
                <w:bCs/>
                <w:sz w:val="24"/>
              </w:rPr>
            </w:pPr>
          </w:p>
        </w:tc>
        <w:tc>
          <w:tcPr>
            <w:tcW w:w="2315" w:type="dxa"/>
            <w:vAlign w:val="center"/>
          </w:tcPr>
          <w:p w14:paraId="02B7E813">
            <w:pPr>
              <w:jc w:val="center"/>
              <w:rPr>
                <w:bCs/>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sz w:val="24"/>
              </w:rPr>
            </w:pPr>
            <w:r>
              <w:rPr>
                <w:bCs/>
                <w:sz w:val="24"/>
              </w:rPr>
              <w:t>4</w:t>
            </w:r>
          </w:p>
        </w:tc>
        <w:tc>
          <w:tcPr>
            <w:tcW w:w="2204" w:type="dxa"/>
            <w:vAlign w:val="center"/>
          </w:tcPr>
          <w:p w14:paraId="78C195BD">
            <w:pPr>
              <w:rPr>
                <w:bCs/>
                <w:sz w:val="24"/>
              </w:rPr>
            </w:pPr>
          </w:p>
        </w:tc>
        <w:tc>
          <w:tcPr>
            <w:tcW w:w="2269" w:type="dxa"/>
            <w:vAlign w:val="center"/>
          </w:tcPr>
          <w:p w14:paraId="2FA241D5">
            <w:pPr>
              <w:rPr>
                <w:bCs/>
                <w:sz w:val="24"/>
              </w:rPr>
            </w:pPr>
          </w:p>
        </w:tc>
        <w:tc>
          <w:tcPr>
            <w:tcW w:w="1278" w:type="dxa"/>
            <w:vAlign w:val="center"/>
          </w:tcPr>
          <w:p w14:paraId="05E51F45">
            <w:pPr>
              <w:rPr>
                <w:bCs/>
                <w:sz w:val="24"/>
              </w:rPr>
            </w:pPr>
          </w:p>
        </w:tc>
        <w:tc>
          <w:tcPr>
            <w:tcW w:w="2315" w:type="dxa"/>
            <w:vAlign w:val="center"/>
          </w:tcPr>
          <w:p w14:paraId="57DFCE26">
            <w:pPr>
              <w:jc w:val="center"/>
              <w:rPr>
                <w:bCs/>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sz w:val="24"/>
              </w:rPr>
            </w:pPr>
            <w:r>
              <w:rPr>
                <w:bCs/>
                <w:sz w:val="24"/>
              </w:rPr>
              <w:t>5</w:t>
            </w:r>
          </w:p>
        </w:tc>
        <w:tc>
          <w:tcPr>
            <w:tcW w:w="2204" w:type="dxa"/>
            <w:vAlign w:val="center"/>
          </w:tcPr>
          <w:p w14:paraId="5E25D594">
            <w:pPr>
              <w:rPr>
                <w:bCs/>
                <w:sz w:val="24"/>
              </w:rPr>
            </w:pPr>
          </w:p>
        </w:tc>
        <w:tc>
          <w:tcPr>
            <w:tcW w:w="2269" w:type="dxa"/>
            <w:vAlign w:val="center"/>
          </w:tcPr>
          <w:p w14:paraId="3A8A364E">
            <w:pPr>
              <w:rPr>
                <w:bCs/>
                <w:sz w:val="24"/>
              </w:rPr>
            </w:pPr>
          </w:p>
        </w:tc>
        <w:tc>
          <w:tcPr>
            <w:tcW w:w="1278" w:type="dxa"/>
            <w:vAlign w:val="center"/>
          </w:tcPr>
          <w:p w14:paraId="187CC0C9">
            <w:pPr>
              <w:rPr>
                <w:bCs/>
                <w:sz w:val="24"/>
              </w:rPr>
            </w:pPr>
          </w:p>
        </w:tc>
        <w:tc>
          <w:tcPr>
            <w:tcW w:w="2315" w:type="dxa"/>
            <w:vAlign w:val="center"/>
          </w:tcPr>
          <w:p w14:paraId="0ACF1C59">
            <w:pPr>
              <w:jc w:val="center"/>
              <w:rPr>
                <w:bCs/>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sz w:val="24"/>
              </w:rPr>
            </w:pPr>
            <w:r>
              <w:rPr>
                <w:bCs/>
                <w:sz w:val="24"/>
              </w:rPr>
              <w:t>6</w:t>
            </w:r>
          </w:p>
        </w:tc>
        <w:tc>
          <w:tcPr>
            <w:tcW w:w="2204" w:type="dxa"/>
            <w:vAlign w:val="center"/>
          </w:tcPr>
          <w:p w14:paraId="6FF460FA">
            <w:pPr>
              <w:rPr>
                <w:bCs/>
                <w:sz w:val="24"/>
              </w:rPr>
            </w:pPr>
          </w:p>
        </w:tc>
        <w:tc>
          <w:tcPr>
            <w:tcW w:w="2269" w:type="dxa"/>
            <w:vAlign w:val="center"/>
          </w:tcPr>
          <w:p w14:paraId="3013A297">
            <w:pPr>
              <w:rPr>
                <w:bCs/>
                <w:sz w:val="24"/>
              </w:rPr>
            </w:pPr>
          </w:p>
        </w:tc>
        <w:tc>
          <w:tcPr>
            <w:tcW w:w="1278" w:type="dxa"/>
            <w:vAlign w:val="center"/>
          </w:tcPr>
          <w:p w14:paraId="3A348911">
            <w:pPr>
              <w:rPr>
                <w:bCs/>
                <w:sz w:val="24"/>
              </w:rPr>
            </w:pPr>
          </w:p>
        </w:tc>
        <w:tc>
          <w:tcPr>
            <w:tcW w:w="2315" w:type="dxa"/>
            <w:vAlign w:val="center"/>
          </w:tcPr>
          <w:p w14:paraId="5EFE47DA">
            <w:pPr>
              <w:jc w:val="center"/>
              <w:rPr>
                <w:bCs/>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sz w:val="24"/>
              </w:rPr>
            </w:pPr>
            <w:r>
              <w:rPr>
                <w:bCs/>
                <w:sz w:val="24"/>
              </w:rPr>
              <w:t>7</w:t>
            </w:r>
          </w:p>
        </w:tc>
        <w:tc>
          <w:tcPr>
            <w:tcW w:w="2204" w:type="dxa"/>
            <w:vAlign w:val="center"/>
          </w:tcPr>
          <w:p w14:paraId="72A25D37">
            <w:pPr>
              <w:rPr>
                <w:bCs/>
                <w:sz w:val="24"/>
              </w:rPr>
            </w:pPr>
          </w:p>
        </w:tc>
        <w:tc>
          <w:tcPr>
            <w:tcW w:w="2269" w:type="dxa"/>
            <w:vAlign w:val="center"/>
          </w:tcPr>
          <w:p w14:paraId="6A79D2CE">
            <w:pPr>
              <w:rPr>
                <w:bCs/>
                <w:sz w:val="24"/>
              </w:rPr>
            </w:pPr>
          </w:p>
        </w:tc>
        <w:tc>
          <w:tcPr>
            <w:tcW w:w="1278" w:type="dxa"/>
            <w:vAlign w:val="center"/>
          </w:tcPr>
          <w:p w14:paraId="04CE55D6">
            <w:pPr>
              <w:rPr>
                <w:bCs/>
                <w:sz w:val="24"/>
              </w:rPr>
            </w:pPr>
          </w:p>
        </w:tc>
        <w:tc>
          <w:tcPr>
            <w:tcW w:w="2315" w:type="dxa"/>
            <w:vAlign w:val="center"/>
          </w:tcPr>
          <w:p w14:paraId="0C950E7F">
            <w:pPr>
              <w:jc w:val="center"/>
              <w:rPr>
                <w:bCs/>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sz w:val="24"/>
              </w:rPr>
            </w:pPr>
            <w:r>
              <w:rPr>
                <w:bCs/>
                <w:sz w:val="24"/>
              </w:rPr>
              <w:t>8</w:t>
            </w:r>
          </w:p>
        </w:tc>
        <w:tc>
          <w:tcPr>
            <w:tcW w:w="2204" w:type="dxa"/>
            <w:vAlign w:val="center"/>
          </w:tcPr>
          <w:p w14:paraId="5A9BD437">
            <w:pPr>
              <w:rPr>
                <w:bCs/>
                <w:sz w:val="24"/>
              </w:rPr>
            </w:pPr>
          </w:p>
        </w:tc>
        <w:tc>
          <w:tcPr>
            <w:tcW w:w="2269" w:type="dxa"/>
            <w:vAlign w:val="center"/>
          </w:tcPr>
          <w:p w14:paraId="15067453">
            <w:pPr>
              <w:rPr>
                <w:bCs/>
                <w:sz w:val="24"/>
              </w:rPr>
            </w:pPr>
          </w:p>
        </w:tc>
        <w:tc>
          <w:tcPr>
            <w:tcW w:w="1278" w:type="dxa"/>
            <w:vAlign w:val="center"/>
          </w:tcPr>
          <w:p w14:paraId="344EB853">
            <w:pPr>
              <w:rPr>
                <w:bCs/>
                <w:sz w:val="24"/>
              </w:rPr>
            </w:pPr>
          </w:p>
        </w:tc>
        <w:tc>
          <w:tcPr>
            <w:tcW w:w="2315" w:type="dxa"/>
            <w:vAlign w:val="center"/>
          </w:tcPr>
          <w:p w14:paraId="0BF348DB">
            <w:pPr>
              <w:jc w:val="center"/>
              <w:rPr>
                <w:bCs/>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sz w:val="24"/>
              </w:rPr>
            </w:pPr>
            <w:r>
              <w:rPr>
                <w:bCs/>
                <w:sz w:val="24"/>
              </w:rPr>
              <w:t>…</w:t>
            </w:r>
          </w:p>
        </w:tc>
        <w:tc>
          <w:tcPr>
            <w:tcW w:w="2204" w:type="dxa"/>
            <w:vAlign w:val="center"/>
          </w:tcPr>
          <w:p w14:paraId="19BC88BF">
            <w:pPr>
              <w:rPr>
                <w:bCs/>
                <w:sz w:val="24"/>
              </w:rPr>
            </w:pPr>
          </w:p>
        </w:tc>
        <w:tc>
          <w:tcPr>
            <w:tcW w:w="2269" w:type="dxa"/>
            <w:vAlign w:val="center"/>
          </w:tcPr>
          <w:p w14:paraId="6AD8FA00">
            <w:pPr>
              <w:rPr>
                <w:bCs/>
                <w:sz w:val="24"/>
              </w:rPr>
            </w:pPr>
          </w:p>
        </w:tc>
        <w:tc>
          <w:tcPr>
            <w:tcW w:w="1278" w:type="dxa"/>
            <w:vAlign w:val="center"/>
          </w:tcPr>
          <w:p w14:paraId="58A5C849">
            <w:pPr>
              <w:rPr>
                <w:bCs/>
                <w:sz w:val="24"/>
              </w:rPr>
            </w:pPr>
          </w:p>
        </w:tc>
        <w:tc>
          <w:tcPr>
            <w:tcW w:w="2315" w:type="dxa"/>
            <w:vAlign w:val="center"/>
          </w:tcPr>
          <w:p w14:paraId="6C4B72AC">
            <w:pPr>
              <w:jc w:val="center"/>
              <w:rPr>
                <w:bCs/>
                <w:sz w:val="24"/>
              </w:rPr>
            </w:pPr>
          </w:p>
        </w:tc>
      </w:tr>
    </w:tbl>
    <w:p w14:paraId="4EEA8637">
      <w:pPr>
        <w:adjustRightInd w:val="0"/>
        <w:snapToGrid w:val="0"/>
        <w:ind w:left="720" w:hanging="720" w:hangingChars="300"/>
        <w:rPr>
          <w:rFonts w:ascii="宋体" w:hAnsi="宋体"/>
          <w:sz w:val="24"/>
        </w:rPr>
      </w:pPr>
      <w:r>
        <w:rPr>
          <w:rFonts w:ascii="宋体" w:hAnsi="宋体"/>
          <w:sz w:val="24"/>
        </w:rPr>
        <w:t>说明：</w:t>
      </w:r>
    </w:p>
    <w:p w14:paraId="48C225B2">
      <w:pPr>
        <w:spacing w:line="300" w:lineRule="auto"/>
        <w:ind w:firstLine="480" w:firstLineChars="200"/>
        <w:rPr>
          <w:sz w:val="24"/>
        </w:rPr>
      </w:pPr>
      <w:r>
        <w:rPr>
          <w:sz w:val="24"/>
        </w:rPr>
        <w:t>1. 备注栏中应提供相关内容在响应文件中的页码。</w:t>
      </w:r>
    </w:p>
    <w:p w14:paraId="7E1D2DD2">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52238950">
      <w:pPr>
        <w:rPr>
          <w:bCs/>
          <w:szCs w:val="28"/>
        </w:rPr>
      </w:pPr>
    </w:p>
    <w:p w14:paraId="253D5B2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5CF74217">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119DFBE">
      <w:pPr>
        <w:spacing w:line="480" w:lineRule="auto"/>
        <w:rPr>
          <w:sz w:val="24"/>
          <w:u w:val="single"/>
        </w:rPr>
      </w:pPr>
      <w:r>
        <w:rPr>
          <w:sz w:val="24"/>
        </w:rPr>
        <w:t>时间：</w:t>
      </w:r>
    </w:p>
    <w:p w14:paraId="1D608E02">
      <w:pPr>
        <w:rPr>
          <w:bCs/>
          <w:sz w:val="24"/>
        </w:rPr>
      </w:pPr>
      <w:r>
        <w:rPr>
          <w:bCs/>
          <w:szCs w:val="28"/>
        </w:rPr>
        <w:br w:type="page"/>
      </w:r>
      <w:r>
        <w:rPr>
          <w:bCs/>
          <w:sz w:val="24"/>
        </w:rPr>
        <w:t>附件</w:t>
      </w:r>
      <w:r>
        <w:rPr>
          <w:rFonts w:hint="eastAsia"/>
          <w:bCs/>
          <w:sz w:val="24"/>
        </w:rPr>
        <w:t>6</w:t>
      </w:r>
    </w:p>
    <w:p w14:paraId="0FC48FB4">
      <w:pPr>
        <w:jc w:val="center"/>
        <w:rPr>
          <w:bCs/>
          <w:sz w:val="32"/>
          <w:szCs w:val="32"/>
        </w:rPr>
      </w:pPr>
      <w:r>
        <w:rPr>
          <w:bCs/>
          <w:sz w:val="32"/>
          <w:szCs w:val="32"/>
        </w:rPr>
        <w:t>合同草案条款响应、偏离情况说明表</w:t>
      </w:r>
    </w:p>
    <w:p w14:paraId="56200B60">
      <w:pPr>
        <w:rPr>
          <w:bCs/>
          <w:sz w:val="24"/>
        </w:rPr>
      </w:pPr>
      <w:r>
        <w:rPr>
          <w:bCs/>
          <w:sz w:val="24"/>
        </w:rPr>
        <w:t>项目名称：</w:t>
      </w:r>
    </w:p>
    <w:p w14:paraId="598C31F0">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sz w:val="24"/>
              </w:rPr>
            </w:pPr>
            <w:r>
              <w:rPr>
                <w:bCs/>
                <w:sz w:val="24"/>
              </w:rPr>
              <w:t>序号</w:t>
            </w:r>
          </w:p>
        </w:tc>
        <w:tc>
          <w:tcPr>
            <w:tcW w:w="2061" w:type="dxa"/>
            <w:vAlign w:val="center"/>
          </w:tcPr>
          <w:p w14:paraId="4019ACBE">
            <w:pPr>
              <w:ind w:right="-106" w:rightChars="-38"/>
              <w:jc w:val="center"/>
              <w:rPr>
                <w:bCs/>
                <w:sz w:val="24"/>
              </w:rPr>
            </w:pPr>
            <w:r>
              <w:rPr>
                <w:bCs/>
                <w:sz w:val="24"/>
              </w:rPr>
              <w:t>谈判文件要求部分</w:t>
            </w:r>
          </w:p>
        </w:tc>
        <w:tc>
          <w:tcPr>
            <w:tcW w:w="2269" w:type="dxa"/>
            <w:vAlign w:val="center"/>
          </w:tcPr>
          <w:p w14:paraId="7440752C">
            <w:pPr>
              <w:ind w:left="2" w:leftChars="-38" w:right="-106" w:rightChars="-38" w:hanging="108" w:hangingChars="45"/>
              <w:jc w:val="center"/>
              <w:rPr>
                <w:bCs/>
                <w:sz w:val="24"/>
              </w:rPr>
            </w:pPr>
            <w:r>
              <w:rPr>
                <w:bCs/>
                <w:sz w:val="24"/>
              </w:rPr>
              <w:t>响应文件的响应部分</w:t>
            </w:r>
          </w:p>
        </w:tc>
        <w:tc>
          <w:tcPr>
            <w:tcW w:w="1277" w:type="dxa"/>
            <w:vAlign w:val="center"/>
          </w:tcPr>
          <w:p w14:paraId="7EA79851">
            <w:pPr>
              <w:jc w:val="center"/>
              <w:rPr>
                <w:bCs/>
                <w:sz w:val="24"/>
              </w:rPr>
            </w:pPr>
            <w:r>
              <w:rPr>
                <w:bCs/>
                <w:sz w:val="24"/>
              </w:rPr>
              <w:t>偏离说明</w:t>
            </w:r>
          </w:p>
        </w:tc>
        <w:tc>
          <w:tcPr>
            <w:tcW w:w="2459" w:type="dxa"/>
            <w:vAlign w:val="center"/>
          </w:tcPr>
          <w:p w14:paraId="7640C8DC">
            <w:pPr>
              <w:jc w:val="center"/>
              <w:rPr>
                <w:bCs/>
                <w:sz w:val="24"/>
              </w:rPr>
            </w:pPr>
            <w:r>
              <w:rPr>
                <w:bCs/>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sz w:val="24"/>
              </w:rPr>
            </w:pPr>
            <w:r>
              <w:rPr>
                <w:bCs/>
                <w:sz w:val="24"/>
              </w:rPr>
              <w:t>1</w:t>
            </w:r>
          </w:p>
        </w:tc>
        <w:tc>
          <w:tcPr>
            <w:tcW w:w="2061" w:type="dxa"/>
            <w:vAlign w:val="center"/>
          </w:tcPr>
          <w:p w14:paraId="4C942DEA">
            <w:pPr>
              <w:rPr>
                <w:bCs/>
                <w:sz w:val="24"/>
              </w:rPr>
            </w:pPr>
          </w:p>
        </w:tc>
        <w:tc>
          <w:tcPr>
            <w:tcW w:w="2269" w:type="dxa"/>
            <w:vAlign w:val="center"/>
          </w:tcPr>
          <w:p w14:paraId="5D2886C7">
            <w:pPr>
              <w:rPr>
                <w:bCs/>
                <w:sz w:val="24"/>
              </w:rPr>
            </w:pPr>
          </w:p>
        </w:tc>
        <w:tc>
          <w:tcPr>
            <w:tcW w:w="1277" w:type="dxa"/>
            <w:vAlign w:val="center"/>
          </w:tcPr>
          <w:p w14:paraId="430E0520">
            <w:pPr>
              <w:rPr>
                <w:bCs/>
                <w:sz w:val="24"/>
              </w:rPr>
            </w:pPr>
          </w:p>
        </w:tc>
        <w:tc>
          <w:tcPr>
            <w:tcW w:w="2459" w:type="dxa"/>
            <w:vAlign w:val="center"/>
          </w:tcPr>
          <w:p w14:paraId="3610DD7C">
            <w:pPr>
              <w:jc w:val="center"/>
              <w:rPr>
                <w:bCs/>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sz w:val="24"/>
              </w:rPr>
            </w:pPr>
            <w:r>
              <w:rPr>
                <w:bCs/>
                <w:sz w:val="24"/>
              </w:rPr>
              <w:t>2</w:t>
            </w:r>
          </w:p>
        </w:tc>
        <w:tc>
          <w:tcPr>
            <w:tcW w:w="2061" w:type="dxa"/>
            <w:vAlign w:val="center"/>
          </w:tcPr>
          <w:p w14:paraId="09D2A814">
            <w:pPr>
              <w:rPr>
                <w:bCs/>
                <w:sz w:val="24"/>
              </w:rPr>
            </w:pPr>
          </w:p>
        </w:tc>
        <w:tc>
          <w:tcPr>
            <w:tcW w:w="2269" w:type="dxa"/>
            <w:vAlign w:val="center"/>
          </w:tcPr>
          <w:p w14:paraId="0E8C09AF">
            <w:pPr>
              <w:rPr>
                <w:bCs/>
                <w:sz w:val="24"/>
              </w:rPr>
            </w:pPr>
          </w:p>
        </w:tc>
        <w:tc>
          <w:tcPr>
            <w:tcW w:w="1277" w:type="dxa"/>
            <w:vAlign w:val="center"/>
          </w:tcPr>
          <w:p w14:paraId="1275EA3C">
            <w:pPr>
              <w:rPr>
                <w:bCs/>
                <w:sz w:val="24"/>
              </w:rPr>
            </w:pPr>
          </w:p>
        </w:tc>
        <w:tc>
          <w:tcPr>
            <w:tcW w:w="2459" w:type="dxa"/>
            <w:vAlign w:val="center"/>
          </w:tcPr>
          <w:p w14:paraId="4579B2B0">
            <w:pPr>
              <w:jc w:val="center"/>
              <w:rPr>
                <w:bCs/>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sz w:val="24"/>
              </w:rPr>
            </w:pPr>
            <w:r>
              <w:rPr>
                <w:bCs/>
                <w:sz w:val="24"/>
              </w:rPr>
              <w:t>3</w:t>
            </w:r>
          </w:p>
        </w:tc>
        <w:tc>
          <w:tcPr>
            <w:tcW w:w="2061" w:type="dxa"/>
            <w:vAlign w:val="center"/>
          </w:tcPr>
          <w:p w14:paraId="5B61853D">
            <w:pPr>
              <w:rPr>
                <w:bCs/>
                <w:sz w:val="24"/>
              </w:rPr>
            </w:pPr>
          </w:p>
        </w:tc>
        <w:tc>
          <w:tcPr>
            <w:tcW w:w="2269" w:type="dxa"/>
            <w:vAlign w:val="center"/>
          </w:tcPr>
          <w:p w14:paraId="6FFB9B31">
            <w:pPr>
              <w:rPr>
                <w:bCs/>
                <w:sz w:val="24"/>
              </w:rPr>
            </w:pPr>
          </w:p>
        </w:tc>
        <w:tc>
          <w:tcPr>
            <w:tcW w:w="1277" w:type="dxa"/>
            <w:vAlign w:val="center"/>
          </w:tcPr>
          <w:p w14:paraId="567A8A81">
            <w:pPr>
              <w:rPr>
                <w:bCs/>
                <w:sz w:val="24"/>
              </w:rPr>
            </w:pPr>
          </w:p>
        </w:tc>
        <w:tc>
          <w:tcPr>
            <w:tcW w:w="2459" w:type="dxa"/>
            <w:vAlign w:val="center"/>
          </w:tcPr>
          <w:p w14:paraId="41C46702">
            <w:pPr>
              <w:jc w:val="center"/>
              <w:rPr>
                <w:bCs/>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sz w:val="24"/>
              </w:rPr>
            </w:pPr>
            <w:r>
              <w:rPr>
                <w:bCs/>
                <w:sz w:val="24"/>
              </w:rPr>
              <w:t>4</w:t>
            </w:r>
          </w:p>
        </w:tc>
        <w:tc>
          <w:tcPr>
            <w:tcW w:w="2061" w:type="dxa"/>
            <w:vAlign w:val="center"/>
          </w:tcPr>
          <w:p w14:paraId="20B1F4E5">
            <w:pPr>
              <w:rPr>
                <w:bCs/>
                <w:sz w:val="24"/>
              </w:rPr>
            </w:pPr>
          </w:p>
        </w:tc>
        <w:tc>
          <w:tcPr>
            <w:tcW w:w="2269" w:type="dxa"/>
            <w:vAlign w:val="center"/>
          </w:tcPr>
          <w:p w14:paraId="25A2AB57">
            <w:pPr>
              <w:rPr>
                <w:bCs/>
                <w:sz w:val="24"/>
              </w:rPr>
            </w:pPr>
          </w:p>
        </w:tc>
        <w:tc>
          <w:tcPr>
            <w:tcW w:w="1277" w:type="dxa"/>
            <w:vAlign w:val="center"/>
          </w:tcPr>
          <w:p w14:paraId="3A6083C5">
            <w:pPr>
              <w:rPr>
                <w:bCs/>
                <w:sz w:val="24"/>
              </w:rPr>
            </w:pPr>
          </w:p>
        </w:tc>
        <w:tc>
          <w:tcPr>
            <w:tcW w:w="2459" w:type="dxa"/>
            <w:vAlign w:val="center"/>
          </w:tcPr>
          <w:p w14:paraId="2C755BEE">
            <w:pPr>
              <w:jc w:val="center"/>
              <w:rPr>
                <w:bCs/>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sz w:val="24"/>
              </w:rPr>
            </w:pPr>
            <w:r>
              <w:rPr>
                <w:bCs/>
                <w:sz w:val="24"/>
              </w:rPr>
              <w:t>5</w:t>
            </w:r>
          </w:p>
        </w:tc>
        <w:tc>
          <w:tcPr>
            <w:tcW w:w="2061" w:type="dxa"/>
            <w:vAlign w:val="center"/>
          </w:tcPr>
          <w:p w14:paraId="22402950">
            <w:pPr>
              <w:rPr>
                <w:bCs/>
                <w:sz w:val="24"/>
              </w:rPr>
            </w:pPr>
          </w:p>
        </w:tc>
        <w:tc>
          <w:tcPr>
            <w:tcW w:w="2269" w:type="dxa"/>
            <w:vAlign w:val="center"/>
          </w:tcPr>
          <w:p w14:paraId="7E6644FD">
            <w:pPr>
              <w:rPr>
                <w:bCs/>
                <w:sz w:val="24"/>
              </w:rPr>
            </w:pPr>
          </w:p>
        </w:tc>
        <w:tc>
          <w:tcPr>
            <w:tcW w:w="1277" w:type="dxa"/>
            <w:vAlign w:val="center"/>
          </w:tcPr>
          <w:p w14:paraId="1FE1909A">
            <w:pPr>
              <w:rPr>
                <w:bCs/>
                <w:sz w:val="24"/>
              </w:rPr>
            </w:pPr>
          </w:p>
        </w:tc>
        <w:tc>
          <w:tcPr>
            <w:tcW w:w="2459" w:type="dxa"/>
            <w:vAlign w:val="center"/>
          </w:tcPr>
          <w:p w14:paraId="36652CFD">
            <w:pPr>
              <w:jc w:val="center"/>
              <w:rPr>
                <w:bCs/>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sz w:val="24"/>
              </w:rPr>
            </w:pPr>
            <w:r>
              <w:rPr>
                <w:bCs/>
                <w:sz w:val="24"/>
              </w:rPr>
              <w:t>6</w:t>
            </w:r>
          </w:p>
        </w:tc>
        <w:tc>
          <w:tcPr>
            <w:tcW w:w="2061" w:type="dxa"/>
            <w:vAlign w:val="center"/>
          </w:tcPr>
          <w:p w14:paraId="26596206">
            <w:pPr>
              <w:rPr>
                <w:bCs/>
                <w:sz w:val="24"/>
              </w:rPr>
            </w:pPr>
          </w:p>
        </w:tc>
        <w:tc>
          <w:tcPr>
            <w:tcW w:w="2269" w:type="dxa"/>
            <w:vAlign w:val="center"/>
          </w:tcPr>
          <w:p w14:paraId="44D15C96">
            <w:pPr>
              <w:rPr>
                <w:bCs/>
                <w:sz w:val="24"/>
              </w:rPr>
            </w:pPr>
          </w:p>
        </w:tc>
        <w:tc>
          <w:tcPr>
            <w:tcW w:w="1277" w:type="dxa"/>
            <w:vAlign w:val="center"/>
          </w:tcPr>
          <w:p w14:paraId="37C4C333">
            <w:pPr>
              <w:rPr>
                <w:bCs/>
                <w:sz w:val="24"/>
              </w:rPr>
            </w:pPr>
          </w:p>
        </w:tc>
        <w:tc>
          <w:tcPr>
            <w:tcW w:w="2459" w:type="dxa"/>
            <w:vAlign w:val="center"/>
          </w:tcPr>
          <w:p w14:paraId="299CF22A">
            <w:pPr>
              <w:jc w:val="center"/>
              <w:rPr>
                <w:bCs/>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sz w:val="24"/>
              </w:rPr>
            </w:pPr>
            <w:r>
              <w:rPr>
                <w:bCs/>
                <w:sz w:val="24"/>
              </w:rPr>
              <w:t>7</w:t>
            </w:r>
          </w:p>
        </w:tc>
        <w:tc>
          <w:tcPr>
            <w:tcW w:w="2061" w:type="dxa"/>
            <w:vAlign w:val="center"/>
          </w:tcPr>
          <w:p w14:paraId="33265871">
            <w:pPr>
              <w:rPr>
                <w:bCs/>
                <w:sz w:val="24"/>
              </w:rPr>
            </w:pPr>
          </w:p>
        </w:tc>
        <w:tc>
          <w:tcPr>
            <w:tcW w:w="2269" w:type="dxa"/>
            <w:vAlign w:val="center"/>
          </w:tcPr>
          <w:p w14:paraId="4FF6257C">
            <w:pPr>
              <w:rPr>
                <w:bCs/>
                <w:sz w:val="24"/>
              </w:rPr>
            </w:pPr>
          </w:p>
        </w:tc>
        <w:tc>
          <w:tcPr>
            <w:tcW w:w="1277" w:type="dxa"/>
            <w:vAlign w:val="center"/>
          </w:tcPr>
          <w:p w14:paraId="70A77923">
            <w:pPr>
              <w:rPr>
                <w:bCs/>
                <w:sz w:val="24"/>
              </w:rPr>
            </w:pPr>
          </w:p>
        </w:tc>
        <w:tc>
          <w:tcPr>
            <w:tcW w:w="2459" w:type="dxa"/>
            <w:vAlign w:val="center"/>
          </w:tcPr>
          <w:p w14:paraId="70F06323">
            <w:pPr>
              <w:jc w:val="center"/>
              <w:rPr>
                <w:bCs/>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sz w:val="24"/>
              </w:rPr>
            </w:pPr>
            <w:r>
              <w:rPr>
                <w:bCs/>
                <w:sz w:val="24"/>
              </w:rPr>
              <w:t>8</w:t>
            </w:r>
          </w:p>
        </w:tc>
        <w:tc>
          <w:tcPr>
            <w:tcW w:w="2061" w:type="dxa"/>
            <w:vAlign w:val="center"/>
          </w:tcPr>
          <w:p w14:paraId="58BD17AE">
            <w:pPr>
              <w:rPr>
                <w:bCs/>
                <w:sz w:val="24"/>
              </w:rPr>
            </w:pPr>
          </w:p>
        </w:tc>
        <w:tc>
          <w:tcPr>
            <w:tcW w:w="2269" w:type="dxa"/>
            <w:vAlign w:val="center"/>
          </w:tcPr>
          <w:p w14:paraId="5CEE62EA">
            <w:pPr>
              <w:rPr>
                <w:bCs/>
                <w:sz w:val="24"/>
              </w:rPr>
            </w:pPr>
          </w:p>
        </w:tc>
        <w:tc>
          <w:tcPr>
            <w:tcW w:w="1277" w:type="dxa"/>
            <w:vAlign w:val="center"/>
          </w:tcPr>
          <w:p w14:paraId="38BDF45E">
            <w:pPr>
              <w:rPr>
                <w:bCs/>
                <w:sz w:val="24"/>
              </w:rPr>
            </w:pPr>
          </w:p>
        </w:tc>
        <w:tc>
          <w:tcPr>
            <w:tcW w:w="2459" w:type="dxa"/>
            <w:vAlign w:val="center"/>
          </w:tcPr>
          <w:p w14:paraId="5808B3A7">
            <w:pPr>
              <w:jc w:val="center"/>
              <w:rPr>
                <w:bCs/>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sz w:val="24"/>
              </w:rPr>
            </w:pPr>
            <w:r>
              <w:rPr>
                <w:bCs/>
                <w:sz w:val="24"/>
              </w:rPr>
              <w:t>…</w:t>
            </w:r>
          </w:p>
        </w:tc>
        <w:tc>
          <w:tcPr>
            <w:tcW w:w="2061" w:type="dxa"/>
            <w:vAlign w:val="center"/>
          </w:tcPr>
          <w:p w14:paraId="08FE1592">
            <w:pPr>
              <w:rPr>
                <w:bCs/>
                <w:sz w:val="24"/>
              </w:rPr>
            </w:pPr>
          </w:p>
        </w:tc>
        <w:tc>
          <w:tcPr>
            <w:tcW w:w="2269" w:type="dxa"/>
            <w:vAlign w:val="center"/>
          </w:tcPr>
          <w:p w14:paraId="07284AC0">
            <w:pPr>
              <w:rPr>
                <w:bCs/>
                <w:sz w:val="24"/>
              </w:rPr>
            </w:pPr>
          </w:p>
        </w:tc>
        <w:tc>
          <w:tcPr>
            <w:tcW w:w="1277" w:type="dxa"/>
            <w:vAlign w:val="center"/>
          </w:tcPr>
          <w:p w14:paraId="30577FB9">
            <w:pPr>
              <w:rPr>
                <w:bCs/>
                <w:sz w:val="24"/>
              </w:rPr>
            </w:pPr>
          </w:p>
        </w:tc>
        <w:tc>
          <w:tcPr>
            <w:tcW w:w="2459" w:type="dxa"/>
            <w:vAlign w:val="center"/>
          </w:tcPr>
          <w:p w14:paraId="1623E2B1">
            <w:pPr>
              <w:jc w:val="center"/>
              <w:rPr>
                <w:bCs/>
                <w:sz w:val="24"/>
              </w:rPr>
            </w:pPr>
          </w:p>
        </w:tc>
      </w:tr>
    </w:tbl>
    <w:p w14:paraId="41C633BB">
      <w:pPr>
        <w:pStyle w:val="16"/>
        <w:spacing w:line="300" w:lineRule="auto"/>
        <w:ind w:firstLine="0"/>
        <w:rPr>
          <w:rFonts w:ascii="宋体" w:hAnsi="宋体"/>
          <w:sz w:val="24"/>
          <w:szCs w:val="24"/>
        </w:rPr>
      </w:pPr>
      <w:r>
        <w:rPr>
          <w:rFonts w:ascii="宋体" w:hAnsi="宋体"/>
          <w:sz w:val="24"/>
          <w:szCs w:val="24"/>
        </w:rPr>
        <w:t>说明：</w:t>
      </w:r>
    </w:p>
    <w:p w14:paraId="5F94490C">
      <w:pPr>
        <w:spacing w:line="300" w:lineRule="auto"/>
        <w:ind w:firstLine="480" w:firstLineChars="200"/>
        <w:rPr>
          <w:sz w:val="24"/>
        </w:rPr>
      </w:pPr>
      <w:r>
        <w:rPr>
          <w:sz w:val="24"/>
        </w:rPr>
        <w:t>1. 备注栏中应提供相关内容在响应文件中的页码。</w:t>
      </w:r>
    </w:p>
    <w:p w14:paraId="04A98A3E">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44334A56">
      <w:pPr>
        <w:spacing w:line="440" w:lineRule="exact"/>
        <w:rPr>
          <w:sz w:val="24"/>
        </w:rPr>
      </w:pPr>
    </w:p>
    <w:p w14:paraId="7BCAFA90">
      <w:pPr>
        <w:spacing w:line="440" w:lineRule="exact"/>
        <w:rPr>
          <w:sz w:val="24"/>
          <w:u w:val="single"/>
        </w:rPr>
      </w:pPr>
      <w:r>
        <w:rPr>
          <w:sz w:val="24"/>
        </w:rPr>
        <w:t>供应商名称（公章）：</w:t>
      </w:r>
    </w:p>
    <w:p w14:paraId="64A6A457">
      <w:pPr>
        <w:spacing w:line="440" w:lineRule="exact"/>
        <w:rPr>
          <w:sz w:val="24"/>
        </w:rPr>
      </w:pPr>
      <w:r>
        <w:rPr>
          <w:sz w:val="24"/>
        </w:rPr>
        <w:t>授权代表（签字）：</w:t>
      </w:r>
    </w:p>
    <w:p w14:paraId="6D94A99C">
      <w:pPr>
        <w:spacing w:line="440" w:lineRule="exact"/>
        <w:rPr>
          <w:sz w:val="24"/>
        </w:rPr>
      </w:pPr>
      <w:r>
        <w:rPr>
          <w:sz w:val="24"/>
        </w:rPr>
        <w:t>时间：</w:t>
      </w:r>
    </w:p>
    <w:p w14:paraId="2D44C4ED">
      <w:pPr>
        <w:ind w:firstLine="480" w:firstLineChars="200"/>
        <w:rPr>
          <w:rFonts w:ascii="宋体" w:hAnsi="宋体"/>
          <w:sz w:val="24"/>
        </w:rPr>
      </w:pPr>
    </w:p>
    <w:p w14:paraId="4548DCFD">
      <w:pPr>
        <w:pStyle w:val="18"/>
        <w:spacing w:line="500" w:lineRule="exact"/>
        <w:rPr>
          <w:rFonts w:ascii="Times New Roman" w:hAnsi="Times New Roman" w:cs="Times New Roman"/>
          <w:sz w:val="24"/>
          <w:szCs w:val="24"/>
        </w:rPr>
      </w:pPr>
    </w:p>
    <w:p w14:paraId="15B186C8">
      <w:pPr>
        <w:rPr>
          <w:bCs/>
          <w:sz w:val="24"/>
        </w:rPr>
      </w:pPr>
      <w:r>
        <w:rPr>
          <w:bCs/>
          <w:sz w:val="24"/>
        </w:rPr>
        <w:t>附件</w:t>
      </w:r>
      <w:r>
        <w:rPr>
          <w:rFonts w:hint="eastAsia"/>
          <w:bCs/>
          <w:sz w:val="24"/>
        </w:rPr>
        <w:t>7</w:t>
      </w:r>
    </w:p>
    <w:p w14:paraId="3099CAF0">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2682CEE4">
      <w:pPr>
        <w:spacing w:beforeLines="50" w:afterLines="100"/>
        <w:rPr>
          <w:bCs/>
          <w:sz w:val="24"/>
        </w:rPr>
      </w:pPr>
    </w:p>
    <w:p w14:paraId="4C077013">
      <w:pPr>
        <w:spacing w:beforeLines="50" w:afterLines="100"/>
        <w:rPr>
          <w:bCs/>
          <w:sz w:val="24"/>
        </w:rPr>
      </w:pPr>
      <w:r>
        <w:rPr>
          <w:rFonts w:hint="eastAsia"/>
          <w:bCs/>
          <w:sz w:val="24"/>
        </w:rPr>
        <w:t>（</w:t>
      </w:r>
      <w:r>
        <w:rPr>
          <w:rFonts w:hint="eastAsia"/>
          <w:bCs/>
          <w:sz w:val="24"/>
          <w:lang w:eastAsia="zh-CN"/>
        </w:rPr>
        <w:t>湖北省博物馆</w:t>
      </w:r>
      <w:r>
        <w:rPr>
          <w:rFonts w:hint="eastAsia"/>
          <w:bCs/>
          <w:sz w:val="24"/>
        </w:rPr>
        <w:t>）</w:t>
      </w:r>
      <w:r>
        <w:rPr>
          <w:bCs/>
          <w:sz w:val="24"/>
        </w:rPr>
        <w:t>：</w:t>
      </w:r>
    </w:p>
    <w:p w14:paraId="00581A09">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3840AEF8">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5E56A23A">
      <w:pPr>
        <w:spacing w:line="440" w:lineRule="exact"/>
        <w:ind w:firstLine="480" w:firstLineChars="200"/>
        <w:rPr>
          <w:bCs/>
          <w:sz w:val="24"/>
        </w:rPr>
      </w:pPr>
      <w:r>
        <w:rPr>
          <w:bCs/>
          <w:sz w:val="24"/>
        </w:rPr>
        <w:t>特此声明。</w:t>
      </w:r>
    </w:p>
    <w:p w14:paraId="1A10B18B">
      <w:pPr>
        <w:spacing w:beforeLines="50" w:afterLines="100" w:line="440" w:lineRule="exact"/>
        <w:rPr>
          <w:bCs/>
          <w:sz w:val="24"/>
        </w:rPr>
      </w:pPr>
    </w:p>
    <w:p w14:paraId="0A7AD30D">
      <w:pPr>
        <w:spacing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38340175">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3866F1A4">
      <w:pPr>
        <w:spacing w:beforeLines="100" w:after="100" w:afterAutospacing="1"/>
        <w:ind w:firstLine="480" w:firstLineChars="200"/>
        <w:rPr>
          <w:bCs/>
          <w:sz w:val="24"/>
          <w:u w:val="single"/>
        </w:rPr>
      </w:pPr>
      <w:r>
        <w:rPr>
          <w:bCs/>
          <w:sz w:val="24"/>
        </w:rPr>
        <w:t>电话：电话（手机）：</w:t>
      </w:r>
    </w:p>
    <w:p w14:paraId="0B82CDF0">
      <w:pPr>
        <w:spacing w:beforeLines="100" w:after="100" w:afterAutospacing="1"/>
        <w:ind w:firstLine="480" w:firstLineChars="200"/>
        <w:rPr>
          <w:bCs/>
          <w:sz w:val="24"/>
          <w:u w:val="single"/>
        </w:rPr>
      </w:pPr>
      <w:r>
        <w:rPr>
          <w:bCs/>
          <w:sz w:val="24"/>
        </w:rPr>
        <w:t>传真：办公电话/传真：</w:t>
      </w:r>
    </w:p>
    <w:p w14:paraId="5F665714">
      <w:pPr>
        <w:spacing w:beforeLines="50"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sz w:val="24"/>
              </w:rPr>
            </w:pPr>
            <w:r>
              <w:rPr>
                <w:bCs/>
                <w:sz w:val="24"/>
              </w:rPr>
              <w:t>粘贴被授权人身份证（复印件）</w:t>
            </w:r>
          </w:p>
        </w:tc>
      </w:tr>
    </w:tbl>
    <w:p w14:paraId="07C75F9C">
      <w:pPr>
        <w:spacing w:beforeLines="50" w:afterLines="100"/>
        <w:rPr>
          <w:bCs/>
          <w:sz w:val="24"/>
        </w:rPr>
      </w:pPr>
    </w:p>
    <w:p w14:paraId="4350384E">
      <w:pPr>
        <w:spacing w:beforeLines="50" w:afterLines="100"/>
        <w:rPr>
          <w:bCs/>
          <w:sz w:val="24"/>
        </w:rPr>
      </w:pPr>
      <w:r>
        <w:rPr>
          <w:rFonts w:eastAsia="仿宋_GB2312"/>
          <w:bCs/>
          <w:sz w:val="24"/>
        </w:rPr>
        <w:br w:type="page"/>
      </w:r>
      <w:r>
        <w:rPr>
          <w:bCs/>
          <w:sz w:val="24"/>
        </w:rPr>
        <w:t>附件</w:t>
      </w:r>
      <w:r>
        <w:rPr>
          <w:rFonts w:hint="eastAsia"/>
          <w:bCs/>
          <w:sz w:val="24"/>
        </w:rPr>
        <w:t>8</w:t>
      </w:r>
    </w:p>
    <w:p w14:paraId="4EF7F74B">
      <w:pPr>
        <w:spacing w:line="500" w:lineRule="exact"/>
        <w:jc w:val="center"/>
        <w:rPr>
          <w:bCs/>
          <w:sz w:val="32"/>
          <w:szCs w:val="32"/>
        </w:rPr>
      </w:pPr>
      <w:r>
        <w:rPr>
          <w:rFonts w:hint="eastAsia"/>
          <w:bCs/>
          <w:sz w:val="32"/>
          <w:szCs w:val="32"/>
        </w:rPr>
        <w:t>法人或者其他组织的营业执照等证明文件，自然人的</w:t>
      </w:r>
    </w:p>
    <w:p w14:paraId="5DFA3CC0">
      <w:pPr>
        <w:spacing w:line="500" w:lineRule="exact"/>
        <w:jc w:val="center"/>
        <w:rPr>
          <w:bCs/>
          <w:sz w:val="32"/>
          <w:szCs w:val="32"/>
        </w:rPr>
      </w:pPr>
      <w:r>
        <w:rPr>
          <w:rFonts w:hint="eastAsia"/>
          <w:bCs/>
          <w:sz w:val="32"/>
          <w:szCs w:val="32"/>
        </w:rPr>
        <w:t>身份证明等</w:t>
      </w:r>
      <w:r>
        <w:rPr>
          <w:bCs/>
          <w:sz w:val="32"/>
          <w:szCs w:val="32"/>
        </w:rPr>
        <w:t>证明材料</w:t>
      </w:r>
    </w:p>
    <w:p w14:paraId="0322D981">
      <w:pPr>
        <w:rPr>
          <w:rFonts w:eastAsia="仿宋_GB2312"/>
          <w:bCs/>
          <w:szCs w:val="28"/>
        </w:rPr>
      </w:pPr>
    </w:p>
    <w:p w14:paraId="60AB443A">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6A772135">
      <w:pPr>
        <w:spacing w:line="440" w:lineRule="exact"/>
        <w:ind w:left="360" w:hanging="360" w:hangingChars="150"/>
        <w:rPr>
          <w:bCs/>
          <w:sz w:val="24"/>
        </w:rPr>
      </w:pPr>
    </w:p>
    <w:p w14:paraId="6058086F">
      <w:pPr>
        <w:widowControl/>
        <w:jc w:val="left"/>
        <w:rPr>
          <w:bCs/>
          <w:sz w:val="24"/>
        </w:rPr>
      </w:pPr>
      <w:r>
        <w:rPr>
          <w:bCs/>
          <w:sz w:val="24"/>
        </w:rPr>
        <w:br w:type="page"/>
      </w:r>
    </w:p>
    <w:p w14:paraId="3AA52D01">
      <w:pPr>
        <w:spacing w:line="440" w:lineRule="exact"/>
        <w:ind w:left="360" w:hanging="360" w:hangingChars="150"/>
        <w:rPr>
          <w:bCs/>
          <w:sz w:val="24"/>
        </w:rPr>
      </w:pPr>
      <w:r>
        <w:rPr>
          <w:bCs/>
          <w:sz w:val="24"/>
        </w:rPr>
        <w:t>附件</w:t>
      </w:r>
      <w:r>
        <w:rPr>
          <w:rFonts w:hint="eastAsia"/>
          <w:bCs/>
          <w:sz w:val="24"/>
        </w:rPr>
        <w:t>9</w:t>
      </w:r>
    </w:p>
    <w:p w14:paraId="32DB73CF">
      <w:pPr>
        <w:spacing w:line="440" w:lineRule="exact"/>
        <w:ind w:left="3" w:leftChars="1" w:firstLine="480" w:firstLineChars="200"/>
        <w:rPr>
          <w:bCs/>
          <w:sz w:val="24"/>
        </w:rPr>
      </w:pPr>
    </w:p>
    <w:p w14:paraId="372DCEAE">
      <w:pPr>
        <w:widowControl/>
        <w:jc w:val="left"/>
        <w:rPr>
          <w:bCs/>
          <w:sz w:val="24"/>
        </w:rPr>
      </w:pPr>
    </w:p>
    <w:p w14:paraId="55928708">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15FC5E5D">
      <w:pPr>
        <w:spacing w:line="440" w:lineRule="exact"/>
        <w:jc w:val="center"/>
        <w:rPr>
          <w:rFonts w:ascii="宋体" w:hAnsi="宋体"/>
          <w:bCs/>
          <w:sz w:val="32"/>
          <w:szCs w:val="32"/>
        </w:rPr>
      </w:pPr>
      <w:r>
        <w:rPr>
          <w:rFonts w:hint="eastAsia" w:ascii="宋体" w:hAnsi="宋体"/>
          <w:bCs/>
          <w:sz w:val="32"/>
          <w:szCs w:val="32"/>
        </w:rPr>
        <w:t>证明材料</w:t>
      </w:r>
    </w:p>
    <w:p w14:paraId="1453E76E">
      <w:pPr>
        <w:spacing w:line="440" w:lineRule="exact"/>
        <w:jc w:val="center"/>
        <w:rPr>
          <w:rFonts w:ascii="宋体" w:hAnsi="宋体"/>
          <w:bCs/>
          <w:sz w:val="32"/>
          <w:szCs w:val="32"/>
        </w:rPr>
      </w:pPr>
    </w:p>
    <w:p w14:paraId="1CC7C7CA">
      <w:pPr>
        <w:spacing w:line="500" w:lineRule="exact"/>
        <w:jc w:val="center"/>
        <w:rPr>
          <w:rFonts w:eastAsia="宋体"/>
          <w:bCs/>
          <w:sz w:val="24"/>
        </w:rPr>
      </w:pPr>
      <w:r>
        <w:rPr>
          <w:rFonts w:hint="eastAsia" w:ascii="宋体" w:hAnsi="宋体"/>
          <w:bCs/>
          <w:sz w:val="24"/>
        </w:rPr>
        <w:t>（提供履行合同所必需的设备和专业技术能力的相关文件）</w:t>
      </w:r>
    </w:p>
    <w:p w14:paraId="57C947CE">
      <w:pPr>
        <w:widowControl/>
        <w:jc w:val="left"/>
        <w:rPr>
          <w:sz w:val="24"/>
        </w:rPr>
      </w:pPr>
      <w:r>
        <w:rPr>
          <w:sz w:val="24"/>
        </w:rPr>
        <w:br w:type="page"/>
      </w:r>
    </w:p>
    <w:p w14:paraId="72725759">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55B04"/>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12741"/>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30F7234"/>
    <w:rsid w:val="03764359"/>
    <w:rsid w:val="05ED6429"/>
    <w:rsid w:val="06B31420"/>
    <w:rsid w:val="079B5FAE"/>
    <w:rsid w:val="0B4C1C23"/>
    <w:rsid w:val="0B5F56D3"/>
    <w:rsid w:val="0CE610EA"/>
    <w:rsid w:val="0DF90060"/>
    <w:rsid w:val="0EFC079A"/>
    <w:rsid w:val="117B06AF"/>
    <w:rsid w:val="15EE2487"/>
    <w:rsid w:val="17DC5E29"/>
    <w:rsid w:val="18397C4D"/>
    <w:rsid w:val="1A266D7C"/>
    <w:rsid w:val="1A2E4BEE"/>
    <w:rsid w:val="1AF20311"/>
    <w:rsid w:val="1DF14A65"/>
    <w:rsid w:val="20326B91"/>
    <w:rsid w:val="20717F2A"/>
    <w:rsid w:val="20A756FA"/>
    <w:rsid w:val="218A2744"/>
    <w:rsid w:val="220A6852"/>
    <w:rsid w:val="23FF5CB3"/>
    <w:rsid w:val="265F758F"/>
    <w:rsid w:val="2A202079"/>
    <w:rsid w:val="2DD809AF"/>
    <w:rsid w:val="2EAB2859"/>
    <w:rsid w:val="2F015C6E"/>
    <w:rsid w:val="2F0C7EF3"/>
    <w:rsid w:val="33015E1F"/>
    <w:rsid w:val="33582205"/>
    <w:rsid w:val="33C024F3"/>
    <w:rsid w:val="355157DD"/>
    <w:rsid w:val="35DE1766"/>
    <w:rsid w:val="38573674"/>
    <w:rsid w:val="3A6F435C"/>
    <w:rsid w:val="3AA15E4D"/>
    <w:rsid w:val="3D6362DE"/>
    <w:rsid w:val="3DB64D77"/>
    <w:rsid w:val="40311450"/>
    <w:rsid w:val="42934A60"/>
    <w:rsid w:val="42A74014"/>
    <w:rsid w:val="42FF2D1C"/>
    <w:rsid w:val="43EE7018"/>
    <w:rsid w:val="45E14D15"/>
    <w:rsid w:val="476F0470"/>
    <w:rsid w:val="476F66C2"/>
    <w:rsid w:val="48BA4A5D"/>
    <w:rsid w:val="492D2391"/>
    <w:rsid w:val="4A497529"/>
    <w:rsid w:val="4ABE3618"/>
    <w:rsid w:val="4C612319"/>
    <w:rsid w:val="4FB851EC"/>
    <w:rsid w:val="5257047F"/>
    <w:rsid w:val="53BF0089"/>
    <w:rsid w:val="55E527F0"/>
    <w:rsid w:val="561623FF"/>
    <w:rsid w:val="5BFE196B"/>
    <w:rsid w:val="62634C1E"/>
    <w:rsid w:val="63A96660"/>
    <w:rsid w:val="64F91EF5"/>
    <w:rsid w:val="65B31A18"/>
    <w:rsid w:val="67D068B1"/>
    <w:rsid w:val="67DA7730"/>
    <w:rsid w:val="68DB53E7"/>
    <w:rsid w:val="6C97174C"/>
    <w:rsid w:val="6C9A2031"/>
    <w:rsid w:val="708017B4"/>
    <w:rsid w:val="72D25191"/>
    <w:rsid w:val="73BC6D60"/>
    <w:rsid w:val="7420296E"/>
    <w:rsid w:val="75304859"/>
    <w:rsid w:val="755321E7"/>
    <w:rsid w:val="756C76C9"/>
    <w:rsid w:val="760904D0"/>
    <w:rsid w:val="76783845"/>
    <w:rsid w:val="78847696"/>
    <w:rsid w:val="7A13600B"/>
    <w:rsid w:val="7CF77FE5"/>
    <w:rsid w:val="7D2D1C58"/>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8898</Words>
  <Characters>9469</Characters>
  <Lines>72</Lines>
  <Paragraphs>20</Paragraphs>
  <TotalTime>29</TotalTime>
  <ScaleCrop>false</ScaleCrop>
  <LinksUpToDate>false</LinksUpToDate>
  <CharactersWithSpaces>9758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2026-06-10T07:59:00Z</cp:lastPrinted>
  <dcterms:modified xsi:type="dcterms:W3CDTF">2026-06-15T08:48:14Z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