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8613C">
      <w:pPr>
        <w:jc w:val="center"/>
        <w:rPr>
          <w:rFonts w:hint="eastAsia"/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2026年湖北省博物馆高压供电设备试验</w:t>
      </w:r>
    </w:p>
    <w:p w14:paraId="602F7FE1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检测</w:t>
      </w:r>
      <w:r>
        <w:rPr>
          <w:rFonts w:hint="eastAsia"/>
          <w:color w:val="auto"/>
          <w:sz w:val="36"/>
          <w:szCs w:val="36"/>
        </w:rPr>
        <w:t>项目采购谈判公告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</w:rPr>
        <w:t>2026年湖北省博物馆高压供电设备试验检测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</w:rPr>
        <w:t>2026年湖北省博物馆高压供电设备试验检测项目，预算金额</w:t>
      </w:r>
      <w:r>
        <w:rPr>
          <w:rFonts w:hint="eastAsia"/>
          <w:color w:val="auto"/>
          <w:sz w:val="24"/>
          <w:szCs w:val="24"/>
          <w:lang w:val="en-US" w:eastAsia="zh-CN"/>
        </w:rPr>
        <w:t>17.5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05661FB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763FB41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>
        <w:rPr>
          <w:rFonts w:hint="eastAsia"/>
          <w:color w:val="auto"/>
          <w:sz w:val="24"/>
          <w:szCs w:val="24"/>
        </w:rPr>
        <w:t>承装、修、试三级及以上、安全生产许可证。检测人员具备特种作业操作证。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参与2026年湖北省博物馆高压供电设备试验检测项目报名登记。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23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30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杨老师 </w:t>
      </w:r>
    </w:p>
    <w:p w14:paraId="610A3F0B">
      <w:pPr>
        <w:spacing w:line="0" w:lineRule="atLeast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  <w:lang w:val="en-US" w:eastAsia="zh-CN"/>
        </w:rPr>
        <w:t>86786009</w:t>
      </w:r>
      <w:bookmarkStart w:id="2" w:name="_GoBack"/>
      <w:bookmarkEnd w:id="2"/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20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69C16B8"/>
    <w:rsid w:val="09DF6D3E"/>
    <w:rsid w:val="0FB95727"/>
    <w:rsid w:val="18D67D52"/>
    <w:rsid w:val="18DE5F8C"/>
    <w:rsid w:val="1BDB3CAB"/>
    <w:rsid w:val="259E51F1"/>
    <w:rsid w:val="26613029"/>
    <w:rsid w:val="29FB372C"/>
    <w:rsid w:val="2C380F7F"/>
    <w:rsid w:val="2E9F3B04"/>
    <w:rsid w:val="30E9709E"/>
    <w:rsid w:val="350836FD"/>
    <w:rsid w:val="3624163E"/>
    <w:rsid w:val="394F65C0"/>
    <w:rsid w:val="3F7367C3"/>
    <w:rsid w:val="41C1049A"/>
    <w:rsid w:val="42255A37"/>
    <w:rsid w:val="56290D2D"/>
    <w:rsid w:val="5E9716B3"/>
    <w:rsid w:val="63321358"/>
    <w:rsid w:val="690F4E10"/>
    <w:rsid w:val="6D386F93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637</Words>
  <Characters>696</Characters>
  <Lines>5</Lines>
  <Paragraphs>1</Paragraphs>
  <TotalTime>0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2026-04-20T02:43:46Z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DC090306A1AD46148C7CF980F822EA66_12</vt:lpwstr>
  </property>
</Properties>
</file>