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7E42B">
      <w:pPr>
        <w:jc w:val="center"/>
        <w:rPr>
          <w:rFonts w:hint="eastAsia"/>
          <w:sz w:val="36"/>
          <w:szCs w:val="36"/>
        </w:rPr>
      </w:pPr>
      <w:r>
        <w:rPr>
          <w:rFonts w:hint="eastAsia" w:eastAsia="宋体" w:cs="Times New Roman"/>
          <w:sz w:val="36"/>
          <w:szCs w:val="36"/>
          <w:lang w:val="en-US" w:eastAsia="zh-CN"/>
        </w:rPr>
        <w:t>馆藏古籍三期项目实施所需工具材料采购</w:t>
      </w:r>
      <w:r>
        <w:rPr>
          <w:rFonts w:hint="eastAsia"/>
          <w:sz w:val="36"/>
          <w:szCs w:val="36"/>
        </w:rPr>
        <w:t>项目</w:t>
      </w:r>
    </w:p>
    <w:p w14:paraId="05E044B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采购</w:t>
      </w:r>
      <w:r>
        <w:rPr>
          <w:rFonts w:hint="eastAsia"/>
          <w:sz w:val="36"/>
          <w:szCs w:val="36"/>
          <w:lang w:eastAsia="zh-CN"/>
        </w:rPr>
        <w:t>询价</w:t>
      </w:r>
      <w:r>
        <w:rPr>
          <w:rFonts w:hint="eastAsia"/>
          <w:sz w:val="36"/>
          <w:szCs w:val="36"/>
        </w:rPr>
        <w:t>公告</w:t>
      </w:r>
    </w:p>
    <w:p w14:paraId="382CA202"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sz w:val="24"/>
          <w:szCs w:val="24"/>
        </w:rPr>
        <w:t>&lt;</w:t>
      </w:r>
      <w:r>
        <w:rPr>
          <w:rFonts w:hint="eastAsia"/>
          <w:sz w:val="24"/>
          <w:szCs w:val="24"/>
        </w:rPr>
        <w:t>湖北省政府集中采购目录及标准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2025年版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&gt;</w:t>
      </w:r>
      <w:r>
        <w:rPr>
          <w:rFonts w:hint="eastAsia"/>
          <w:sz w:val="24"/>
          <w:szCs w:val="24"/>
        </w:rPr>
        <w:t>的通知》（</w:t>
      </w:r>
      <w:bookmarkStart w:id="0" w:name="zihao"/>
      <w:r>
        <w:rPr>
          <w:sz w:val="24"/>
          <w:szCs w:val="24"/>
        </w:rPr>
        <w:t>鄂</w:t>
      </w:r>
      <w:r>
        <w:rPr>
          <w:rFonts w:hint="eastAsia"/>
          <w:sz w:val="24"/>
          <w:szCs w:val="24"/>
          <w:lang w:eastAsia="zh-CN"/>
        </w:rPr>
        <w:t>财采</w:t>
      </w:r>
      <w:r>
        <w:rPr>
          <w:sz w:val="24"/>
          <w:szCs w:val="24"/>
        </w:rPr>
        <w:t>发</w:t>
      </w:r>
      <w:bookmarkEnd w:id="0"/>
      <w:r>
        <w:rPr>
          <w:rFonts w:hint="eastAsia"/>
          <w:sz w:val="24"/>
          <w:szCs w:val="24"/>
        </w:rPr>
        <w:t xml:space="preserve"> ﹝</w:t>
      </w:r>
      <w:bookmarkStart w:id="1" w:name="nianhao"/>
      <w:r>
        <w:rPr>
          <w:rFonts w:hint="eastAsia"/>
          <w:sz w:val="24"/>
          <w:szCs w:val="24"/>
        </w:rPr>
        <w:t>20</w:t>
      </w:r>
      <w:bookmarkEnd w:id="1"/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/>
          <w:sz w:val="24"/>
          <w:szCs w:val="24"/>
        </w:rPr>
        <w:t>﹞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号）</w:t>
      </w:r>
      <w:r>
        <w:rPr>
          <w:rFonts w:hint="eastAsia"/>
          <w:sz w:val="24"/>
          <w:szCs w:val="24"/>
          <w:lang w:val="en-US" w:eastAsia="zh-CN"/>
        </w:rPr>
        <w:t>湖北省博物馆</w:t>
      </w:r>
      <w:r>
        <w:rPr>
          <w:rFonts w:hint="eastAsia"/>
          <w:sz w:val="24"/>
          <w:szCs w:val="24"/>
        </w:rPr>
        <w:t>拟就</w:t>
      </w:r>
      <w:r>
        <w:rPr>
          <w:rFonts w:hint="eastAsia" w:eastAsia="宋体" w:cs="Times New Roman"/>
          <w:sz w:val="24"/>
          <w:szCs w:val="24"/>
          <w:lang w:val="en-US" w:eastAsia="zh-CN"/>
        </w:rPr>
        <w:t>古籍三期项目实施所需工具材料采购</w:t>
      </w:r>
      <w:r>
        <w:rPr>
          <w:rFonts w:hint="eastAsia"/>
          <w:sz w:val="24"/>
          <w:szCs w:val="24"/>
        </w:rPr>
        <w:t>项目所需</w:t>
      </w:r>
      <w:r>
        <w:rPr>
          <w:rFonts w:hint="eastAsia"/>
          <w:sz w:val="24"/>
          <w:szCs w:val="24"/>
          <w:lang w:eastAsia="zh-CN"/>
        </w:rPr>
        <w:t>货物</w:t>
      </w:r>
      <w:r>
        <w:rPr>
          <w:rFonts w:hint="eastAsia"/>
          <w:sz w:val="24"/>
          <w:szCs w:val="24"/>
        </w:rPr>
        <w:t>进行</w:t>
      </w:r>
      <w:r>
        <w:rPr>
          <w:rFonts w:hint="eastAsia"/>
          <w:sz w:val="24"/>
          <w:szCs w:val="24"/>
          <w:lang w:eastAsia="zh-CN"/>
        </w:rPr>
        <w:t>询价</w:t>
      </w:r>
      <w:r>
        <w:rPr>
          <w:rFonts w:hint="eastAsia"/>
          <w:sz w:val="24"/>
          <w:szCs w:val="24"/>
        </w:rPr>
        <w:t>采购。欢迎供应商前来投标。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一、项目名称及预算：</w:t>
      </w:r>
      <w:r>
        <w:rPr>
          <w:rFonts w:hint="eastAsia" w:eastAsia="宋体" w:cs="Times New Roman"/>
          <w:color w:val="auto"/>
          <w:sz w:val="24"/>
          <w:szCs w:val="24"/>
          <w:lang w:val="en-US" w:eastAsia="zh-CN"/>
        </w:rPr>
        <w:t>古籍三期项目实施所需工具材料采购</w:t>
      </w:r>
      <w:r>
        <w:rPr>
          <w:rFonts w:hint="eastAsia"/>
          <w:color w:val="auto"/>
          <w:sz w:val="24"/>
          <w:szCs w:val="24"/>
        </w:rPr>
        <w:t>项</w:t>
      </w:r>
      <w:r>
        <w:rPr>
          <w:rFonts w:hint="eastAsia"/>
          <w:color w:val="auto"/>
          <w:sz w:val="24"/>
          <w:szCs w:val="24"/>
          <w:lang w:val="en-US" w:eastAsia="zh-CN"/>
        </w:rPr>
        <w:t>目，</w:t>
      </w:r>
      <w:r>
        <w:rPr>
          <w:rFonts w:hint="eastAsia"/>
          <w:color w:val="auto"/>
          <w:sz w:val="24"/>
          <w:szCs w:val="24"/>
        </w:rPr>
        <w:t>预算金额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159550元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6AB1DF25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二、采购内容及要求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：详见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询价单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sz w:val="24"/>
          <w:szCs w:val="24"/>
        </w:rPr>
        <w:t>三、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投标人资格要求：</w:t>
      </w:r>
    </w:p>
    <w:p w14:paraId="31371B57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．投标人应具备《政府采购法》第二十二条规定的条件。</w:t>
      </w:r>
    </w:p>
    <w:p w14:paraId="0C9C3FDA">
      <w:pPr>
        <w:spacing w:line="0" w:lineRule="atLeast"/>
        <w:rPr>
          <w:rFonts w:hint="default" w:eastAsia="宋体"/>
          <w:sz w:val="24"/>
          <w:szCs w:val="24"/>
          <w:lang w:val="en-US" w:eastAsia="zh-CN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投标人应具备纸质品销售或文物保护修复工具材料销售等相关资质。</w:t>
      </w:r>
    </w:p>
    <w:p w14:paraId="57E80452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四、谈判文件的获取：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登陆湖北省博物馆网站在此公告附件中免费下载。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五、报名方式：</w:t>
      </w:r>
    </w:p>
    <w:p w14:paraId="601968F0"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有意参加本项目投标的供应商将报名文件投递到25716150</w:t>
      </w:r>
      <w:r>
        <w:rPr>
          <w:sz w:val="24"/>
          <w:szCs w:val="24"/>
        </w:rPr>
        <w:t>@qq.com</w:t>
      </w:r>
      <w:r>
        <w:rPr>
          <w:rFonts w:hint="eastAsia"/>
          <w:sz w:val="24"/>
          <w:szCs w:val="24"/>
        </w:rPr>
        <w:t>进行报名登记。</w:t>
      </w:r>
    </w:p>
    <w:p w14:paraId="2E131576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邮件主题名称必须写明：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参与</w:t>
      </w:r>
      <w:r>
        <w:rPr>
          <w:rFonts w:hint="eastAsia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古</w:t>
      </w:r>
      <w:r>
        <w:rPr>
          <w:rFonts w:hint="eastAsia" w:eastAsia="宋体" w:cs="Times New Roman"/>
          <w:sz w:val="24"/>
          <w:szCs w:val="24"/>
          <w:lang w:val="en-US" w:eastAsia="zh-CN"/>
        </w:rPr>
        <w:t>籍三期项目实施所需工具材料采购</w:t>
      </w:r>
      <w:r>
        <w:rPr>
          <w:rFonts w:hint="eastAsia"/>
          <w:sz w:val="24"/>
          <w:szCs w:val="24"/>
        </w:rPr>
        <w:t>项目</w:t>
      </w:r>
      <w:r>
        <w:rPr>
          <w:rFonts w:hint="eastAsia"/>
          <w:color w:val="auto"/>
          <w:sz w:val="24"/>
          <w:szCs w:val="24"/>
        </w:rPr>
        <w:t>报名登记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7B2DA0D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六、报名截止时间：</w:t>
      </w:r>
      <w:r>
        <w:rPr>
          <w:rFonts w:hint="eastAsia"/>
          <w:sz w:val="24"/>
          <w:szCs w:val="24"/>
          <w:lang w:val="en-US" w:eastAsia="zh-CN"/>
        </w:rPr>
        <w:t>2025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29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时，逾期将不再接受报名。</w:t>
      </w:r>
    </w:p>
    <w:p w14:paraId="15311291">
      <w:pPr>
        <w:numPr>
          <w:ilvl w:val="0"/>
          <w:numId w:val="1"/>
        </w:num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投标开标时间：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 xml:space="preserve">    投标开标截止时间：</w:t>
      </w:r>
      <w:r>
        <w:rPr>
          <w:rFonts w:hint="eastAsia"/>
          <w:sz w:val="24"/>
          <w:szCs w:val="24"/>
          <w:lang w:val="en-US" w:eastAsia="zh-CN"/>
        </w:rPr>
        <w:t>2025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时</w:t>
      </w:r>
      <w:r>
        <w:rPr>
          <w:rFonts w:hint="eastAsia"/>
          <w:sz w:val="24"/>
          <w:szCs w:val="24"/>
          <w:lang w:val="en-US" w:eastAsia="zh-CN"/>
        </w:rPr>
        <w:t>00</w:t>
      </w:r>
      <w:r>
        <w:rPr>
          <w:rFonts w:hint="eastAsia"/>
          <w:sz w:val="24"/>
          <w:szCs w:val="24"/>
        </w:rPr>
        <w:t>分。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 w14:paraId="3376F0A9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八、成交原则及付款方式</w:t>
      </w:r>
    </w:p>
    <w:p w14:paraId="114E193C"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本项目为</w:t>
      </w:r>
      <w:r>
        <w:rPr>
          <w:rFonts w:hint="eastAsia"/>
          <w:sz w:val="24"/>
          <w:szCs w:val="24"/>
          <w:lang w:eastAsia="zh-CN"/>
        </w:rPr>
        <w:t>询价</w:t>
      </w:r>
      <w:r>
        <w:rPr>
          <w:rFonts w:hint="eastAsia"/>
          <w:sz w:val="24"/>
          <w:szCs w:val="24"/>
        </w:rPr>
        <w:t>采购采用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次报价，以满足条件价格最低原则确认成交供应商。项目验收合格后由采购人办理政府采购付款手续，项目款项由国库支付。</w:t>
      </w:r>
    </w:p>
    <w:p w14:paraId="5AF7C7A2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九、联系方式</w:t>
      </w:r>
    </w:p>
    <w:p w14:paraId="288BEFD7">
      <w:pPr>
        <w:spacing w:line="0" w:lineRule="atLeas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联系人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谢梦</w:t>
      </w:r>
    </w:p>
    <w:p w14:paraId="610A3F0B">
      <w:pPr>
        <w:spacing w:line="0" w:lineRule="atLeast"/>
        <w:rPr>
          <w:rFonts w:hint="default" w:eastAsia="宋体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电话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传真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13476053040</w:t>
      </w:r>
    </w:p>
    <w:p w14:paraId="04E1A946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电子邮箱：25716150</w:t>
      </w:r>
      <w:r>
        <w:rPr>
          <w:sz w:val="24"/>
          <w:szCs w:val="24"/>
        </w:rPr>
        <w:t>@qq.com</w:t>
      </w:r>
      <w:bookmarkStart w:id="2" w:name="_GoBack"/>
      <w:bookmarkEnd w:id="2"/>
    </w:p>
    <w:p w14:paraId="170AE927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联系地址：武汉市武昌区东湖路</w:t>
      </w:r>
      <w:r>
        <w:rPr>
          <w:sz w:val="24"/>
          <w:szCs w:val="24"/>
        </w:rPr>
        <w:t>160</w:t>
      </w:r>
      <w:r>
        <w:rPr>
          <w:rFonts w:hint="eastAsia"/>
          <w:sz w:val="24"/>
          <w:szCs w:val="24"/>
        </w:rPr>
        <w:t>号</w:t>
      </w:r>
    </w:p>
    <w:p w14:paraId="6CF3CCDE">
      <w:pPr>
        <w:spacing w:line="0" w:lineRule="atLeast"/>
        <w:rPr>
          <w:sz w:val="24"/>
          <w:szCs w:val="24"/>
        </w:rPr>
      </w:pPr>
    </w:p>
    <w:p w14:paraId="76B1C26E">
      <w:pPr>
        <w:spacing w:line="0" w:lineRule="atLeast"/>
        <w:ind w:firstLine="6240" w:firstLineChars="26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26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OGNlYjBhZWM1YzlkNzAwODI0ZTY2YTM3MGM4ODQifQ==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81023C0"/>
    <w:rsid w:val="09DF6D3E"/>
    <w:rsid w:val="0FB95727"/>
    <w:rsid w:val="15B83081"/>
    <w:rsid w:val="18D67D52"/>
    <w:rsid w:val="18DE5F8C"/>
    <w:rsid w:val="1BDB3CAB"/>
    <w:rsid w:val="26613029"/>
    <w:rsid w:val="29FB372C"/>
    <w:rsid w:val="2C380F7F"/>
    <w:rsid w:val="2EAD55CD"/>
    <w:rsid w:val="30E9709E"/>
    <w:rsid w:val="350836FD"/>
    <w:rsid w:val="3624163E"/>
    <w:rsid w:val="394F65C0"/>
    <w:rsid w:val="3F7367C3"/>
    <w:rsid w:val="4067790A"/>
    <w:rsid w:val="42255A37"/>
    <w:rsid w:val="4A8E413B"/>
    <w:rsid w:val="519B283F"/>
    <w:rsid w:val="56290D2D"/>
    <w:rsid w:val="56DF5F95"/>
    <w:rsid w:val="5E9716B3"/>
    <w:rsid w:val="63321358"/>
    <w:rsid w:val="65527D36"/>
    <w:rsid w:val="68E94EA3"/>
    <w:rsid w:val="690F4E10"/>
    <w:rsid w:val="7B863529"/>
    <w:rsid w:val="7C1644B7"/>
    <w:rsid w:val="7C9D7651"/>
    <w:rsid w:val="7FDD0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semiHidden/>
    <w:qFormat/>
    <w:uiPriority w:val="0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627</Words>
  <Characters>679</Characters>
  <Lines>5</Lines>
  <Paragraphs>1</Paragraphs>
  <TotalTime>10</TotalTime>
  <ScaleCrop>false</ScaleCrop>
  <LinksUpToDate>false</LinksUpToDate>
  <CharactersWithSpaces>695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yoyo</cp:lastModifiedBy>
  <cp:lastPrinted>2025-05-06T06:49:00Z</cp:lastPrinted>
  <dcterms:modified xsi:type="dcterms:W3CDTF">2025-05-26T02:10:27Z</dcterms:modified>
  <dc:title>湖北省文物考古研究所2017年购买图书资料项目政府采购询价公告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93EA8A2034604A538994A4AF18D44C68_13</vt:lpwstr>
  </property>
  <property fmtid="{D5CDD505-2E9C-101B-9397-08002B2CF9AE}" pid="4" name="KSOTemplateDocerSaveRecord">
    <vt:lpwstr>eyJoZGlkIjoiYzhhOGNlYjBhZWM1YzlkNzAwODI0ZTY2YTM3MGM4ODQiLCJ1c2VySWQiOiIxNDg1ODI5NjYwIn0=</vt:lpwstr>
  </property>
</Properties>
</file>