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F7FE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湖北省博物馆202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</w:rPr>
        <w:t>年天沟地漏清掏疏通修补服务</w:t>
      </w:r>
      <w:r>
        <w:rPr>
          <w:rFonts w:hint="eastAsia"/>
          <w:sz w:val="36"/>
          <w:szCs w:val="36"/>
          <w:lang w:eastAsia="zh-CN"/>
        </w:rPr>
        <w:t>项目</w:t>
      </w:r>
      <w:r>
        <w:rPr>
          <w:rFonts w:hint="eastAsia"/>
          <w:sz w:val="36"/>
          <w:szCs w:val="36"/>
        </w:rPr>
        <w:t>采购谈判公告</w:t>
      </w:r>
    </w:p>
    <w:p w14:paraId="33214E83">
      <w:pPr>
        <w:spacing w:line="0" w:lineRule="atLeas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&lt;</w:t>
      </w:r>
      <w:r>
        <w:rPr>
          <w:rFonts w:hint="eastAsia"/>
          <w:color w:val="000000" w:themeColor="text1"/>
          <w:sz w:val="24"/>
          <w:szCs w:val="24"/>
        </w:rPr>
        <w:t>湖北省政府集中采购目录及标准</w:t>
      </w:r>
      <w:r>
        <w:rPr>
          <w:rFonts w:hint="eastAsia"/>
          <w:color w:val="000000" w:themeColor="text1"/>
          <w:sz w:val="24"/>
          <w:szCs w:val="24"/>
          <w:lang w:eastAsia="zh-CN"/>
        </w:rPr>
        <w:t>（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2025年版</w:t>
      </w:r>
      <w:r>
        <w:rPr>
          <w:rFonts w:hint="eastAsia"/>
          <w:color w:val="000000" w:themeColor="text1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&gt;</w:t>
      </w:r>
      <w:r>
        <w:rPr>
          <w:rFonts w:hint="eastAsia"/>
          <w:color w:val="000000" w:themeColor="text1"/>
          <w:sz w:val="24"/>
          <w:szCs w:val="24"/>
        </w:rPr>
        <w:t>的通知》（</w:t>
      </w:r>
      <w:bookmarkStart w:id="0" w:name="zihao"/>
      <w:r>
        <w:rPr>
          <w:color w:val="000000" w:themeColor="text1"/>
          <w:sz w:val="24"/>
          <w:szCs w:val="24"/>
        </w:rPr>
        <w:t>鄂</w:t>
      </w:r>
      <w:r>
        <w:rPr>
          <w:rFonts w:hint="eastAsia"/>
          <w:color w:val="000000" w:themeColor="text1"/>
          <w:sz w:val="24"/>
          <w:szCs w:val="24"/>
          <w:lang w:eastAsia="zh-CN"/>
        </w:rPr>
        <w:t>财采</w:t>
      </w:r>
      <w:r>
        <w:rPr>
          <w:color w:val="000000" w:themeColor="text1"/>
          <w:sz w:val="24"/>
          <w:szCs w:val="24"/>
        </w:rPr>
        <w:t>发</w:t>
      </w:r>
      <w:bookmarkEnd w:id="0"/>
      <w:r>
        <w:rPr>
          <w:rFonts w:hint="eastAsia"/>
          <w:color w:val="000000" w:themeColor="text1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000000" w:themeColor="text1"/>
          <w:sz w:val="24"/>
          <w:szCs w:val="24"/>
        </w:rPr>
        <w:t>20</w:t>
      </w:r>
      <w:bookmarkEnd w:id="1"/>
      <w:r>
        <w:rPr>
          <w:rFonts w:hint="eastAsia"/>
          <w:color w:val="000000" w:themeColor="text1"/>
          <w:sz w:val="24"/>
          <w:szCs w:val="24"/>
          <w:lang w:val="en-US" w:eastAsia="zh-CN"/>
        </w:rPr>
        <w:t>24</w:t>
      </w:r>
      <w:r>
        <w:rPr>
          <w:rFonts w:hint="eastAsia"/>
          <w:color w:val="000000" w:themeColor="text1"/>
          <w:sz w:val="24"/>
          <w:szCs w:val="24"/>
        </w:rPr>
        <w:t>﹞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7</w:t>
      </w:r>
      <w:r>
        <w:rPr>
          <w:rFonts w:hint="eastAsia"/>
          <w:color w:val="000000" w:themeColor="text1"/>
          <w:sz w:val="24"/>
          <w:szCs w:val="24"/>
        </w:rPr>
        <w:t>号），湖北省博物馆</w:t>
      </w:r>
      <w:r>
        <w:rPr>
          <w:rFonts w:hint="eastAsia"/>
          <w:color w:val="000000" w:themeColor="text1"/>
          <w:sz w:val="24"/>
          <w:szCs w:val="24"/>
          <w:lang w:eastAsia="zh-CN"/>
        </w:rPr>
        <w:t>拟就</w:t>
      </w:r>
      <w:r>
        <w:rPr>
          <w:rFonts w:hint="eastAsia"/>
          <w:color w:val="000000" w:themeColor="text1"/>
          <w:sz w:val="24"/>
          <w:szCs w:val="24"/>
        </w:rPr>
        <w:t>202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5</w:t>
      </w:r>
      <w:r>
        <w:rPr>
          <w:rFonts w:hint="eastAsia"/>
          <w:color w:val="000000" w:themeColor="text1"/>
          <w:sz w:val="24"/>
          <w:szCs w:val="24"/>
        </w:rPr>
        <w:t>年天沟地漏清掏疏通修补服务</w:t>
      </w:r>
      <w:r>
        <w:rPr>
          <w:rFonts w:hint="eastAsia"/>
          <w:color w:val="000000" w:themeColor="text1"/>
          <w:sz w:val="24"/>
          <w:szCs w:val="24"/>
          <w:lang w:eastAsia="zh-CN"/>
        </w:rPr>
        <w:t>项目</w:t>
      </w:r>
      <w:r>
        <w:rPr>
          <w:rFonts w:hint="eastAsia"/>
          <w:color w:val="000000" w:themeColor="text1"/>
          <w:sz w:val="24"/>
          <w:szCs w:val="24"/>
        </w:rPr>
        <w:t>所需服务进行竞争性谈判采购。欢迎供应商前来投标。</w:t>
      </w:r>
      <w:r>
        <w:rPr>
          <w:color w:val="000000" w:themeColor="text1"/>
          <w:sz w:val="24"/>
          <w:szCs w:val="24"/>
        </w:rPr>
        <w:br w:type="textWrapping"/>
      </w:r>
      <w:r>
        <w:rPr>
          <w:rFonts w:hint="eastAsia"/>
          <w:color w:val="000000" w:themeColor="text1"/>
          <w:sz w:val="24"/>
          <w:szCs w:val="24"/>
        </w:rPr>
        <w:t>一、项目名称及预算：湖北省博物馆202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5</w:t>
      </w:r>
      <w:r>
        <w:rPr>
          <w:rFonts w:hint="eastAsia"/>
          <w:color w:val="000000" w:themeColor="text1"/>
          <w:sz w:val="24"/>
          <w:szCs w:val="24"/>
        </w:rPr>
        <w:t>年天沟地漏清掏疏通修补服务</w:t>
      </w:r>
      <w:r>
        <w:rPr>
          <w:rFonts w:hint="eastAsia"/>
          <w:color w:val="000000" w:themeColor="text1"/>
          <w:sz w:val="24"/>
          <w:szCs w:val="24"/>
          <w:lang w:eastAsia="zh-CN"/>
        </w:rPr>
        <w:t>项目</w:t>
      </w:r>
      <w:r>
        <w:rPr>
          <w:rFonts w:hint="eastAsia"/>
          <w:color w:val="000000" w:themeColor="text1"/>
          <w:sz w:val="24"/>
          <w:szCs w:val="24"/>
        </w:rPr>
        <w:t>，预算金额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19.59</w:t>
      </w:r>
      <w:r>
        <w:rPr>
          <w:rFonts w:hint="eastAsia"/>
          <w:color w:val="000000" w:themeColor="text1"/>
          <w:sz w:val="24"/>
          <w:szCs w:val="24"/>
        </w:rPr>
        <w:t>万元。</w:t>
      </w:r>
    </w:p>
    <w:p w14:paraId="53DBC2EE">
      <w:pPr>
        <w:spacing w:line="0" w:lineRule="atLeas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二、采购内容及要求：详见谈判文件</w:t>
      </w:r>
      <w:r>
        <w:rPr>
          <w:color w:val="000000" w:themeColor="text1"/>
          <w:sz w:val="24"/>
          <w:szCs w:val="24"/>
        </w:rPr>
        <w:br w:type="textWrapping"/>
      </w:r>
      <w:r>
        <w:rPr>
          <w:rFonts w:hint="eastAsia"/>
          <w:color w:val="000000" w:themeColor="text1"/>
          <w:sz w:val="24"/>
          <w:szCs w:val="24"/>
        </w:rPr>
        <w:t>三、投标人资格要求：</w:t>
      </w:r>
    </w:p>
    <w:p w14:paraId="05661FB3">
      <w:pPr>
        <w:spacing w:line="0" w:lineRule="atLeas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>
        <w:rPr>
          <w:rFonts w:hint="eastAsia"/>
          <w:color w:val="000000" w:themeColor="text1"/>
          <w:sz w:val="24"/>
          <w:szCs w:val="24"/>
        </w:rPr>
        <w:t>．投标人应具备《政府采购法》第二十二条规定的条件。</w:t>
      </w:r>
    </w:p>
    <w:p w14:paraId="192E7C88">
      <w:pPr>
        <w:spacing w:line="0" w:lineRule="atLeast"/>
        <w:rPr>
          <w:rFonts w:hint="eastAsia" w:eastAsia="宋体"/>
          <w:color w:val="000000" w:themeColor="text1"/>
          <w:sz w:val="24"/>
          <w:szCs w:val="24"/>
          <w:lang w:eastAsia="zh-CN"/>
        </w:rPr>
      </w:pPr>
      <w:r>
        <w:rPr>
          <w:color w:val="000000" w:themeColor="text1"/>
          <w:sz w:val="24"/>
          <w:szCs w:val="24"/>
        </w:rPr>
        <w:t xml:space="preserve">2. </w:t>
      </w:r>
      <w:r>
        <w:rPr>
          <w:rFonts w:hint="eastAsia"/>
          <w:color w:val="000000" w:themeColor="text1"/>
          <w:sz w:val="24"/>
          <w:szCs w:val="24"/>
          <w:lang w:eastAsia="zh-CN"/>
        </w:rPr>
        <w:t>营业执照复印件。</w:t>
      </w:r>
    </w:p>
    <w:p w14:paraId="7706A376">
      <w:pPr>
        <w:spacing w:line="0" w:lineRule="atLeas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四、谈判文件的获取：</w:t>
      </w:r>
      <w:r>
        <w:rPr>
          <w:color w:val="000000" w:themeColor="text1"/>
          <w:sz w:val="24"/>
          <w:szCs w:val="24"/>
        </w:rPr>
        <w:br w:type="textWrapping"/>
      </w:r>
      <w:r>
        <w:rPr>
          <w:rFonts w:hint="eastAsia"/>
          <w:color w:val="000000" w:themeColor="text1"/>
          <w:sz w:val="24"/>
          <w:szCs w:val="24"/>
        </w:rPr>
        <w:t>登陆湖北省博物馆网站在此公告附件中免费下载。</w:t>
      </w:r>
      <w:r>
        <w:rPr>
          <w:color w:val="000000" w:themeColor="text1"/>
          <w:sz w:val="24"/>
          <w:szCs w:val="24"/>
        </w:rPr>
        <w:br w:type="textWrapping"/>
      </w:r>
      <w:r>
        <w:rPr>
          <w:rFonts w:hint="eastAsia"/>
          <w:color w:val="000000" w:themeColor="text1"/>
          <w:sz w:val="24"/>
          <w:szCs w:val="24"/>
        </w:rPr>
        <w:t>五、报名方式：</w:t>
      </w:r>
    </w:p>
    <w:p w14:paraId="31A5A367">
      <w:pPr>
        <w:spacing w:line="0" w:lineRule="atLeas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有意参加本项目投标的供应商将报名文件投递到25716150</w:t>
      </w:r>
      <w:r>
        <w:rPr>
          <w:color w:val="000000" w:themeColor="text1"/>
          <w:sz w:val="24"/>
          <w:szCs w:val="24"/>
        </w:rPr>
        <w:t>@qq.com</w:t>
      </w:r>
      <w:r>
        <w:rPr>
          <w:rFonts w:hint="eastAsia"/>
          <w:color w:val="000000" w:themeColor="text1"/>
          <w:sz w:val="24"/>
          <w:szCs w:val="24"/>
        </w:rPr>
        <w:t>进行报名登记。</w:t>
      </w:r>
    </w:p>
    <w:p w14:paraId="147157EB">
      <w:pPr>
        <w:spacing w:line="0" w:lineRule="atLeas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邮件主题名称必须写明：参与湖北省博物馆202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5</w:t>
      </w:r>
      <w:r>
        <w:rPr>
          <w:rFonts w:hint="eastAsia"/>
          <w:color w:val="000000" w:themeColor="text1"/>
          <w:sz w:val="24"/>
          <w:szCs w:val="24"/>
        </w:rPr>
        <w:t>年天沟地漏清掏疏通修补服务</w:t>
      </w:r>
      <w:r>
        <w:rPr>
          <w:rFonts w:hint="eastAsia"/>
          <w:color w:val="000000" w:themeColor="text1"/>
          <w:sz w:val="24"/>
          <w:szCs w:val="24"/>
          <w:lang w:eastAsia="zh-CN"/>
        </w:rPr>
        <w:t>项目</w:t>
      </w:r>
      <w:r>
        <w:rPr>
          <w:rFonts w:hint="eastAsia"/>
          <w:color w:val="000000" w:themeColor="text1"/>
          <w:sz w:val="24"/>
          <w:szCs w:val="24"/>
        </w:rPr>
        <w:t>报名登记。</w:t>
      </w:r>
    </w:p>
    <w:p w14:paraId="548D2531">
      <w:pPr>
        <w:spacing w:line="0" w:lineRule="atLeas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000000" w:themeColor="text1"/>
          <w:sz w:val="24"/>
          <w:szCs w:val="24"/>
        </w:rPr>
        <w:br w:type="textWrapping"/>
      </w:r>
      <w:r>
        <w:rPr>
          <w:rFonts w:hint="eastAsia"/>
          <w:color w:val="000000" w:themeColor="text1"/>
          <w:sz w:val="24"/>
          <w:szCs w:val="24"/>
        </w:rPr>
        <w:t>六、报名截止时间：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2025</w:t>
      </w:r>
      <w:r>
        <w:rPr>
          <w:rFonts w:hint="eastAsia"/>
          <w:color w:val="000000" w:themeColor="text1"/>
          <w:sz w:val="24"/>
          <w:szCs w:val="24"/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4</w:t>
      </w:r>
      <w:r>
        <w:rPr>
          <w:rFonts w:hint="eastAsia"/>
          <w:color w:val="000000" w:themeColor="text1"/>
          <w:sz w:val="24"/>
          <w:szCs w:val="24"/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17</w:t>
      </w:r>
      <w:r>
        <w:rPr>
          <w:rFonts w:hint="eastAsia"/>
          <w:color w:val="000000" w:themeColor="text1"/>
          <w:sz w:val="24"/>
          <w:szCs w:val="24"/>
        </w:rPr>
        <w:t>日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17</w:t>
      </w:r>
      <w:r>
        <w:rPr>
          <w:rFonts w:hint="eastAsia"/>
          <w:color w:val="000000" w:themeColor="text1"/>
          <w:sz w:val="24"/>
          <w:szCs w:val="24"/>
        </w:rPr>
        <w:t>时，逾期将不再接受报名。</w:t>
      </w:r>
    </w:p>
    <w:p w14:paraId="080DBB56">
      <w:pPr>
        <w:numPr>
          <w:ilvl w:val="0"/>
          <w:numId w:val="1"/>
        </w:numPr>
        <w:spacing w:line="0" w:lineRule="atLeas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投标开标时间：</w:t>
      </w:r>
      <w:r>
        <w:rPr>
          <w:color w:val="000000" w:themeColor="text1"/>
          <w:sz w:val="24"/>
          <w:szCs w:val="24"/>
        </w:rPr>
        <w:br w:type="textWrapping"/>
      </w:r>
      <w:r>
        <w:rPr>
          <w:rFonts w:hint="eastAsia"/>
          <w:color w:val="000000" w:themeColor="text1"/>
          <w:sz w:val="24"/>
          <w:szCs w:val="24"/>
        </w:rPr>
        <w:t xml:space="preserve">    投标开标截止时间：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2025</w:t>
      </w:r>
      <w:r>
        <w:rPr>
          <w:rFonts w:hint="eastAsia"/>
          <w:color w:val="000000" w:themeColor="text1"/>
          <w:sz w:val="24"/>
          <w:szCs w:val="24"/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4</w:t>
      </w:r>
      <w:r>
        <w:rPr>
          <w:rFonts w:hint="eastAsia"/>
          <w:color w:val="000000" w:themeColor="text1"/>
          <w:sz w:val="24"/>
          <w:szCs w:val="24"/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18</w:t>
      </w:r>
      <w:r>
        <w:rPr>
          <w:rFonts w:hint="eastAsia"/>
          <w:color w:val="000000" w:themeColor="text1"/>
          <w:sz w:val="24"/>
          <w:szCs w:val="24"/>
        </w:rPr>
        <w:t>日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10</w:t>
      </w:r>
      <w:r>
        <w:rPr>
          <w:rFonts w:hint="eastAsia"/>
          <w:color w:val="000000" w:themeColor="text1"/>
          <w:sz w:val="24"/>
          <w:szCs w:val="24"/>
        </w:rPr>
        <w:t>时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30</w:t>
      </w:r>
      <w:r>
        <w:rPr>
          <w:rFonts w:hint="eastAsia"/>
          <w:color w:val="000000" w:themeColor="text1"/>
          <w:sz w:val="24"/>
          <w:szCs w:val="24"/>
        </w:rPr>
        <w:t>分。</w:t>
      </w:r>
      <w:r>
        <w:rPr>
          <w:color w:val="000000" w:themeColor="text1"/>
          <w:sz w:val="24"/>
          <w:szCs w:val="24"/>
        </w:rPr>
        <w:br w:type="textWrapping"/>
      </w:r>
      <w:r>
        <w:rPr>
          <w:rFonts w:hint="eastAsia"/>
          <w:color w:val="000000" w:themeColor="text1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 w14:paraId="04E8F266">
      <w:pPr>
        <w:spacing w:line="0" w:lineRule="atLeas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八、成交原则及付款方式</w:t>
      </w:r>
    </w:p>
    <w:p w14:paraId="78362BF7">
      <w:pPr>
        <w:spacing w:line="0" w:lineRule="atLeas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 w14:paraId="6730F0A3">
      <w:pPr>
        <w:spacing w:line="0" w:lineRule="atLeas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九、联系方式</w:t>
      </w:r>
    </w:p>
    <w:p w14:paraId="5F948FF9">
      <w:pPr>
        <w:spacing w:line="0" w:lineRule="atLeast"/>
        <w:rPr>
          <w:rFonts w:hint="eastAsia" w:eastAsia="宋体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</w:rPr>
        <w:t>联系人：</w:t>
      </w:r>
      <w:r>
        <w:rPr>
          <w:rFonts w:hint="eastAsia"/>
          <w:color w:val="000000" w:themeColor="text1"/>
          <w:sz w:val="24"/>
          <w:szCs w:val="24"/>
          <w:lang w:eastAsia="zh-CN"/>
        </w:rPr>
        <w:t>杨勇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 xml:space="preserve"> </w:t>
      </w:r>
      <w:bookmarkStart w:id="2" w:name="_GoBack"/>
      <w:bookmarkEnd w:id="2"/>
    </w:p>
    <w:p w14:paraId="059F35F5">
      <w:pPr>
        <w:spacing w:line="0" w:lineRule="atLeast"/>
        <w:rPr>
          <w:rFonts w:hint="default" w:eastAsia="宋体"/>
          <w:color w:val="000000" w:themeColor="text1"/>
          <w:sz w:val="24"/>
          <w:szCs w:val="24"/>
          <w:lang w:val="en-US" w:eastAsia="zh-CN"/>
        </w:rPr>
      </w:pPr>
      <w:r>
        <w:rPr>
          <w:rFonts w:hint="eastAsia"/>
          <w:color w:val="000000" w:themeColor="text1"/>
          <w:sz w:val="24"/>
          <w:szCs w:val="24"/>
        </w:rPr>
        <w:t>电话</w:t>
      </w:r>
      <w:r>
        <w:rPr>
          <w:color w:val="000000" w:themeColor="text1"/>
          <w:sz w:val="24"/>
          <w:szCs w:val="24"/>
        </w:rPr>
        <w:t>/</w:t>
      </w:r>
      <w:r>
        <w:rPr>
          <w:rFonts w:hint="eastAsia"/>
          <w:color w:val="000000" w:themeColor="text1"/>
          <w:sz w:val="24"/>
          <w:szCs w:val="24"/>
        </w:rPr>
        <w:t>传真：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15392915646</w:t>
      </w:r>
    </w:p>
    <w:p w14:paraId="7C761669">
      <w:pPr>
        <w:spacing w:line="0" w:lineRule="atLeas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电子邮箱：25716150</w:t>
      </w:r>
      <w:r>
        <w:rPr>
          <w:color w:val="000000" w:themeColor="text1"/>
          <w:sz w:val="24"/>
          <w:szCs w:val="24"/>
        </w:rPr>
        <w:t>@qq.com</w:t>
      </w:r>
    </w:p>
    <w:p w14:paraId="3A07B2C7">
      <w:pPr>
        <w:spacing w:line="0" w:lineRule="atLeas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联系地址：武汉市武昌区东湖路</w:t>
      </w:r>
      <w:r>
        <w:rPr>
          <w:color w:val="000000" w:themeColor="text1"/>
          <w:sz w:val="24"/>
          <w:szCs w:val="24"/>
        </w:rPr>
        <w:t>160</w:t>
      </w:r>
      <w:r>
        <w:rPr>
          <w:rFonts w:hint="eastAsia"/>
          <w:color w:val="000000" w:themeColor="text1"/>
          <w:sz w:val="24"/>
          <w:szCs w:val="24"/>
        </w:rPr>
        <w:t>号</w:t>
      </w:r>
    </w:p>
    <w:p w14:paraId="263F11C8">
      <w:pPr>
        <w:spacing w:line="0" w:lineRule="atLeast"/>
        <w:rPr>
          <w:color w:val="000000" w:themeColor="text1"/>
          <w:sz w:val="24"/>
          <w:szCs w:val="24"/>
        </w:rPr>
      </w:pPr>
    </w:p>
    <w:p w14:paraId="1A65791E">
      <w:pPr>
        <w:spacing w:line="0" w:lineRule="atLeast"/>
        <w:ind w:firstLine="5520" w:firstLineChars="23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14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2942C14"/>
    <w:rsid w:val="069C16B8"/>
    <w:rsid w:val="09DF6D3E"/>
    <w:rsid w:val="0FB95727"/>
    <w:rsid w:val="10017A85"/>
    <w:rsid w:val="18D67D52"/>
    <w:rsid w:val="18DE5F8C"/>
    <w:rsid w:val="1BDB3CAB"/>
    <w:rsid w:val="20303590"/>
    <w:rsid w:val="259E51F1"/>
    <w:rsid w:val="26613029"/>
    <w:rsid w:val="29FB372C"/>
    <w:rsid w:val="2C380F7F"/>
    <w:rsid w:val="30E9709E"/>
    <w:rsid w:val="350836FD"/>
    <w:rsid w:val="3624163E"/>
    <w:rsid w:val="394F65C0"/>
    <w:rsid w:val="3F7367C3"/>
    <w:rsid w:val="42255A37"/>
    <w:rsid w:val="56290D2D"/>
    <w:rsid w:val="5E9716B3"/>
    <w:rsid w:val="617641C0"/>
    <w:rsid w:val="61957273"/>
    <w:rsid w:val="63321358"/>
    <w:rsid w:val="690F4E10"/>
    <w:rsid w:val="6D386F93"/>
    <w:rsid w:val="7C9D7651"/>
    <w:rsid w:val="7FDD0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0"/>
    <w:pPr>
      <w:jc w:val="left"/>
    </w:pPr>
  </w:style>
  <w:style w:type="paragraph" w:styleId="3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7"/>
    <w:semiHidden/>
    <w:qFormat/>
    <w:uiPriority w:val="0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618</Words>
  <Characters>681</Characters>
  <Lines>5</Lines>
  <Paragraphs>1</Paragraphs>
  <TotalTime>0</TotalTime>
  <ScaleCrop>false</ScaleCrop>
  <LinksUpToDate>false</LinksUpToDate>
  <CharactersWithSpaces>698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yoyo</cp:lastModifiedBy>
  <dcterms:modified xsi:type="dcterms:W3CDTF">2025-04-14T06:53:31Z</dcterms:modified>
  <dc:title>湖北省文物考古研究所2017年购买图书资料项目政府采购询价公告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eyJoZGlkIjoiYzhhOGNlYjBhZWM1YzlkNzAwODI0ZTY2YTM3MGM4ODQiLCJ1c2VySWQiOiIxNDg1ODI5NjYwIn0=</vt:lpwstr>
  </property>
  <property fmtid="{D5CDD505-2E9C-101B-9397-08002B2CF9AE}" pid="4" name="ICV">
    <vt:lpwstr>DC090306A1AD46148C7CF980F822EA66_12</vt:lpwstr>
  </property>
</Properties>
</file>