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3D02D"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湖北省博物馆20</w:t>
      </w:r>
      <w:r>
        <w:rPr>
          <w:rFonts w:hint="eastAsia"/>
          <w:color w:val="auto"/>
          <w:sz w:val="36"/>
          <w:szCs w:val="36"/>
          <w:lang w:val="en-US" w:eastAsia="zh-CN"/>
        </w:rPr>
        <w:t>25</w:t>
      </w:r>
      <w:r>
        <w:rPr>
          <w:rFonts w:hint="eastAsia"/>
          <w:color w:val="auto"/>
          <w:sz w:val="36"/>
          <w:szCs w:val="36"/>
        </w:rPr>
        <w:t>年官网后台数据托管及日常维护项目采购谈判公告</w:t>
      </w:r>
    </w:p>
    <w:p w14:paraId="33903CFB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2025年版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</w:t>
      </w:r>
      <w:r>
        <w:rPr>
          <w:rFonts w:hint="eastAsia"/>
          <w:color w:val="auto"/>
          <w:sz w:val="24"/>
          <w:szCs w:val="24"/>
          <w:lang w:eastAsia="zh-CN"/>
        </w:rPr>
        <w:t>财采</w:t>
      </w:r>
      <w:r>
        <w:rPr>
          <w:color w:val="auto"/>
          <w:sz w:val="24"/>
          <w:szCs w:val="24"/>
        </w:rPr>
        <w:t>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24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号），湖北省博物馆拟就</w:t>
      </w:r>
      <w:r>
        <w:rPr>
          <w:rFonts w:hint="eastAsia" w:ascii="宋体" w:hAnsi="宋体" w:eastAsia="宋体" w:cs="宋体"/>
          <w:color w:val="auto"/>
          <w:kern w:val="2"/>
          <w:sz w:val="24"/>
          <w:szCs w:val="22"/>
          <w:lang w:val="en-US" w:eastAsia="zh-CN" w:bidi="ar-SA"/>
        </w:rPr>
        <w:t>202</w:t>
      </w:r>
      <w:r>
        <w:rPr>
          <w:rFonts w:hint="eastAsia" w:ascii="宋体" w:hAnsi="宋体" w:cs="宋体"/>
          <w:color w:val="auto"/>
          <w:kern w:val="2"/>
          <w:sz w:val="24"/>
          <w:szCs w:val="22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auto"/>
          <w:kern w:val="2"/>
          <w:sz w:val="24"/>
          <w:szCs w:val="22"/>
          <w:lang w:val="en-US" w:eastAsia="zh-CN" w:bidi="ar-SA"/>
        </w:rPr>
        <w:t>年度湖北省博物馆官网后台托管服务项目</w:t>
      </w:r>
      <w:r>
        <w:rPr>
          <w:rFonts w:hint="eastAsia"/>
          <w:color w:val="auto"/>
          <w:sz w:val="24"/>
          <w:szCs w:val="24"/>
        </w:rPr>
        <w:t>所需服务进行竞争性谈判采购。欢迎供应商前来投标。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 w:ascii="宋体" w:hAnsi="宋体" w:eastAsia="宋体" w:cs="宋体"/>
          <w:color w:val="auto"/>
          <w:kern w:val="2"/>
          <w:sz w:val="24"/>
          <w:szCs w:val="22"/>
          <w:lang w:val="en-US" w:eastAsia="zh-CN" w:bidi="ar-SA"/>
        </w:rPr>
        <w:t>202</w:t>
      </w:r>
      <w:r>
        <w:rPr>
          <w:rFonts w:hint="eastAsia" w:ascii="宋体" w:hAnsi="宋体" w:cs="宋体"/>
          <w:color w:val="auto"/>
          <w:kern w:val="2"/>
          <w:sz w:val="24"/>
          <w:szCs w:val="22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auto"/>
          <w:kern w:val="2"/>
          <w:sz w:val="24"/>
          <w:szCs w:val="22"/>
          <w:lang w:val="en-US" w:eastAsia="zh-CN" w:bidi="ar-SA"/>
        </w:rPr>
        <w:t>年度湖北省博物馆官网后台托管服务项目</w:t>
      </w:r>
      <w:r>
        <w:rPr>
          <w:rFonts w:hint="eastAsia"/>
          <w:color w:val="auto"/>
          <w:sz w:val="24"/>
          <w:szCs w:val="24"/>
        </w:rPr>
        <w:t>，预算金额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10</w:t>
      </w:r>
      <w:r>
        <w:rPr>
          <w:rFonts w:hint="eastAsia"/>
          <w:color w:val="auto"/>
          <w:sz w:val="24"/>
          <w:szCs w:val="24"/>
        </w:rPr>
        <w:t>万元。</w:t>
      </w:r>
    </w:p>
    <w:p w14:paraId="1D4CCF3B">
      <w:pPr>
        <w:pStyle w:val="2"/>
        <w:numPr>
          <w:ilvl w:val="0"/>
          <w:numId w:val="1"/>
        </w:numPr>
        <w:ind w:firstLine="0" w:firstLineChars="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采购内容及要求：详见谈判文件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三、投标人资格要求：</w:t>
      </w:r>
    </w:p>
    <w:p w14:paraId="21307535">
      <w:pPr>
        <w:numPr>
          <w:ilvl w:val="0"/>
          <w:numId w:val="2"/>
        </w:num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投标人应具备《政府采购法》第二十二条规定的条件。</w:t>
      </w:r>
    </w:p>
    <w:p w14:paraId="42E3286B">
      <w:pPr>
        <w:pStyle w:val="2"/>
        <w:numPr>
          <w:ilvl w:val="0"/>
          <w:numId w:val="0"/>
        </w:numPr>
        <w:rPr>
          <w:rFonts w:hint="eastAsia" w:eastAsia="宋体"/>
          <w:color w:val="auto"/>
          <w:sz w:val="24"/>
          <w:szCs w:val="24"/>
          <w:highlight w:val="none"/>
          <w:lang w:eastAsia="zh-CN"/>
        </w:rPr>
      </w:pPr>
      <w:r>
        <w:rPr>
          <w:color w:val="auto"/>
          <w:sz w:val="24"/>
          <w:szCs w:val="24"/>
        </w:rPr>
        <w:t xml:space="preserve">2. </w:t>
      </w:r>
      <w:r>
        <w:rPr>
          <w:rFonts w:hint="eastAsia"/>
          <w:color w:val="auto"/>
          <w:sz w:val="24"/>
          <w:szCs w:val="24"/>
        </w:rPr>
        <w:t>投标单位为具备国家有关部门颁发的</w:t>
      </w:r>
      <w:r>
        <w:rPr>
          <w:rFonts w:ascii="宋体" w:hAnsi="宋体" w:eastAsia="宋体" w:cs="宋体"/>
          <w:color w:val="auto"/>
          <w:sz w:val="24"/>
          <w:szCs w:val="24"/>
        </w:rPr>
        <w:t>高新技术企业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资质，提供证书扫描件</w:t>
      </w:r>
      <w:r>
        <w:rPr>
          <w:rFonts w:hint="eastAsia" w:hAnsi="宋体" w:cs="宋体"/>
          <w:color w:val="auto"/>
          <w:sz w:val="24"/>
          <w:szCs w:val="24"/>
          <w:lang w:val="en-US" w:eastAsia="zh-CN"/>
        </w:rPr>
        <w:t>；</w:t>
      </w:r>
      <w:r>
        <w:rPr>
          <w:rFonts w:ascii="宋体" w:hAnsi="宋体" w:eastAsia="宋体" w:cs="宋体"/>
          <w:color w:val="auto"/>
          <w:sz w:val="24"/>
          <w:szCs w:val="24"/>
        </w:rPr>
        <w:t>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有</w:t>
      </w:r>
      <w:r>
        <w:rPr>
          <w:rFonts w:ascii="宋体" w:hAnsi="宋体" w:eastAsia="宋体" w:cs="宋体"/>
          <w:color w:val="auto"/>
          <w:sz w:val="24"/>
          <w:szCs w:val="24"/>
        </w:rPr>
        <w:t>近三年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内</w:t>
      </w:r>
      <w:r>
        <w:rPr>
          <w:rFonts w:ascii="宋体" w:hAnsi="宋体" w:eastAsia="宋体" w:cs="宋体"/>
          <w:color w:val="auto"/>
          <w:sz w:val="24"/>
          <w:szCs w:val="24"/>
        </w:rPr>
        <w:t>与省、市、县级单位政务类互联网云服务项目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其中省级与市级分别提供不少于1个项目的合同扫描件</w:t>
      </w:r>
      <w:r>
        <w:rPr>
          <w:rFonts w:hint="eastAsia" w:hAnsi="宋体" w:cs="宋体"/>
          <w:color w:val="auto"/>
          <w:sz w:val="24"/>
          <w:szCs w:val="24"/>
          <w:lang w:val="en-US" w:eastAsia="zh-CN"/>
        </w:rPr>
        <w:t>；</w:t>
      </w:r>
      <w:r>
        <w:rPr>
          <w:rFonts w:ascii="宋体" w:hAnsi="宋体" w:eastAsia="宋体" w:cs="宋体"/>
          <w:color w:val="auto"/>
          <w:sz w:val="24"/>
          <w:szCs w:val="24"/>
        </w:rPr>
        <w:t>具备项目实地调研踏勘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及现场谈判的能力</w:t>
      </w:r>
      <w:r>
        <w:rPr>
          <w:rFonts w:hint="eastAsia" w:hAnsi="宋体" w:cs="宋体"/>
          <w:color w:val="auto"/>
          <w:sz w:val="24"/>
          <w:szCs w:val="24"/>
          <w:lang w:val="en-US" w:eastAsia="zh-CN"/>
        </w:rPr>
        <w:t>；</w:t>
      </w:r>
      <w:r>
        <w:rPr>
          <w:rFonts w:hint="eastAsia" w:hAnsi="宋体" w:cs="宋体"/>
          <w:color w:val="auto"/>
          <w:sz w:val="24"/>
          <w:szCs w:val="24"/>
          <w:lang w:eastAsia="zh-CN"/>
        </w:rPr>
        <w:t>具备对现有网站技术架构进行运维管理的专业能力；</w:t>
      </w:r>
      <w:r>
        <w:rPr>
          <w:rFonts w:ascii="宋体" w:hAnsi="宋体" w:eastAsia="宋体" w:cs="宋体"/>
          <w:color w:val="auto"/>
          <w:sz w:val="24"/>
          <w:szCs w:val="24"/>
        </w:rPr>
        <w:t>近三年</w:t>
      </w:r>
      <w:r>
        <w:rPr>
          <w:rFonts w:hint="eastAsia" w:hAnsi="宋体" w:cs="宋体"/>
          <w:color w:val="auto"/>
          <w:sz w:val="24"/>
          <w:szCs w:val="24"/>
          <w:lang w:val="en-US" w:eastAsia="zh-CN"/>
        </w:rPr>
        <w:t>获取行业领域相关荣誉证书或项</w:t>
      </w: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/>
        </w:rPr>
        <w:t>目获奖不少于2个，提供证书扫描件或获奖证明。</w:t>
      </w:r>
    </w:p>
    <w:p w14:paraId="206E46DA">
      <w:pPr>
        <w:spacing w:line="0" w:lineRule="atLeast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四、谈判文件的获取：</w:t>
      </w:r>
      <w:r>
        <w:rPr>
          <w:color w:val="auto"/>
          <w:sz w:val="24"/>
          <w:szCs w:val="24"/>
          <w:highlight w:val="none"/>
        </w:rPr>
        <w:br w:type="textWrapping"/>
      </w:r>
      <w:r>
        <w:rPr>
          <w:rFonts w:hint="eastAsia"/>
          <w:color w:val="auto"/>
          <w:sz w:val="24"/>
          <w:szCs w:val="24"/>
          <w:highlight w:val="none"/>
        </w:rPr>
        <w:t>登陆湖北省博物馆网站在此公告附件中免费下载。</w:t>
      </w:r>
      <w:r>
        <w:rPr>
          <w:color w:val="auto"/>
          <w:sz w:val="24"/>
          <w:szCs w:val="24"/>
          <w:highlight w:val="none"/>
        </w:rPr>
        <w:br w:type="textWrapping"/>
      </w:r>
      <w:r>
        <w:rPr>
          <w:rFonts w:hint="eastAsia"/>
          <w:color w:val="auto"/>
          <w:sz w:val="24"/>
          <w:szCs w:val="24"/>
          <w:highlight w:val="none"/>
        </w:rPr>
        <w:t>五、报名方式：</w:t>
      </w:r>
    </w:p>
    <w:p w14:paraId="2F1AE531">
      <w:pPr>
        <w:spacing w:line="0" w:lineRule="atLeast"/>
        <w:ind w:firstLine="480" w:firstLineChars="20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有意参加本项目投标的供应商将报名文件投递到25716150</w:t>
      </w:r>
      <w:r>
        <w:rPr>
          <w:color w:val="auto"/>
          <w:sz w:val="24"/>
          <w:szCs w:val="24"/>
          <w:highlight w:val="none"/>
        </w:rPr>
        <w:t>@qq.com</w:t>
      </w:r>
      <w:r>
        <w:rPr>
          <w:rFonts w:hint="eastAsia"/>
          <w:color w:val="auto"/>
          <w:sz w:val="24"/>
          <w:szCs w:val="24"/>
          <w:highlight w:val="none"/>
        </w:rPr>
        <w:t>进行报名登记。</w:t>
      </w:r>
    </w:p>
    <w:p w14:paraId="23C6B51A">
      <w:pPr>
        <w:spacing w:line="0" w:lineRule="atLeast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邮件主题名称必须写明：参与</w:t>
      </w:r>
      <w:r>
        <w:rPr>
          <w:rFonts w:hint="eastAsia" w:ascii="宋体" w:hAnsi="宋体" w:eastAsia="宋体" w:cs="宋体"/>
          <w:color w:val="auto"/>
          <w:kern w:val="2"/>
          <w:sz w:val="24"/>
          <w:szCs w:val="22"/>
          <w:highlight w:val="none"/>
          <w:lang w:val="en-US" w:eastAsia="zh-CN" w:bidi="ar-SA"/>
        </w:rPr>
        <w:t>202</w:t>
      </w:r>
      <w:r>
        <w:rPr>
          <w:rFonts w:hint="eastAsia" w:ascii="宋体" w:hAnsi="宋体" w:cs="宋体"/>
          <w:color w:val="auto"/>
          <w:kern w:val="2"/>
          <w:sz w:val="24"/>
          <w:szCs w:val="22"/>
          <w:highlight w:val="none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auto"/>
          <w:kern w:val="2"/>
          <w:sz w:val="24"/>
          <w:szCs w:val="22"/>
          <w:highlight w:val="none"/>
          <w:lang w:val="en-US" w:eastAsia="zh-CN" w:bidi="ar-SA"/>
        </w:rPr>
        <w:t>年度湖北省博物馆官网后台托管服务项目</w:t>
      </w:r>
      <w:r>
        <w:rPr>
          <w:rFonts w:hint="eastAsia"/>
          <w:color w:val="auto"/>
          <w:sz w:val="24"/>
          <w:szCs w:val="24"/>
          <w:highlight w:val="none"/>
        </w:rPr>
        <w:t>报名登记。</w:t>
      </w:r>
    </w:p>
    <w:p w14:paraId="05187B7D">
      <w:pPr>
        <w:spacing w:line="0" w:lineRule="atLeast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  <w:highlight w:val="none"/>
        </w:rPr>
        <w:br w:type="textWrapping"/>
      </w:r>
      <w:r>
        <w:rPr>
          <w:rFonts w:hint="eastAsia"/>
          <w:color w:val="auto"/>
          <w:sz w:val="24"/>
          <w:szCs w:val="24"/>
          <w:highlight w:val="none"/>
        </w:rPr>
        <w:t>六、报名截止时间：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  <w:highlight w:val="none"/>
        </w:rPr>
        <w:t>年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/>
          <w:color w:val="auto"/>
          <w:sz w:val="24"/>
          <w:szCs w:val="24"/>
          <w:highlight w:val="none"/>
        </w:rPr>
        <w:t>月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21</w:t>
      </w:r>
      <w:r>
        <w:rPr>
          <w:rFonts w:hint="eastAsia"/>
          <w:color w:val="auto"/>
          <w:sz w:val="24"/>
          <w:szCs w:val="24"/>
          <w:highlight w:val="none"/>
        </w:rPr>
        <w:t>日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17</w:t>
      </w:r>
      <w:r>
        <w:rPr>
          <w:rFonts w:hint="eastAsia"/>
          <w:color w:val="auto"/>
          <w:sz w:val="24"/>
          <w:szCs w:val="24"/>
          <w:highlight w:val="none"/>
        </w:rPr>
        <w:t>时，逾期将不再接受报名。</w:t>
      </w:r>
    </w:p>
    <w:p w14:paraId="20149183">
      <w:pPr>
        <w:numPr>
          <w:ilvl w:val="0"/>
          <w:numId w:val="3"/>
        </w:numPr>
        <w:spacing w:line="0" w:lineRule="atLeast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投标开标时间：</w:t>
      </w:r>
      <w:r>
        <w:rPr>
          <w:color w:val="auto"/>
          <w:sz w:val="24"/>
          <w:szCs w:val="24"/>
          <w:highlight w:val="none"/>
        </w:rPr>
        <w:br w:type="textWrapping"/>
      </w:r>
      <w:r>
        <w:rPr>
          <w:rFonts w:hint="eastAsia"/>
          <w:color w:val="auto"/>
          <w:sz w:val="24"/>
          <w:szCs w:val="24"/>
          <w:highlight w:val="none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  <w:highlight w:val="none"/>
        </w:rPr>
        <w:t>年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/>
          <w:color w:val="auto"/>
          <w:sz w:val="24"/>
          <w:szCs w:val="24"/>
          <w:highlight w:val="none"/>
        </w:rPr>
        <w:t>月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25</w:t>
      </w:r>
      <w:r>
        <w:rPr>
          <w:rFonts w:hint="eastAsia"/>
          <w:color w:val="auto"/>
          <w:sz w:val="24"/>
          <w:szCs w:val="24"/>
          <w:highlight w:val="none"/>
        </w:rPr>
        <w:t>日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/>
          <w:color w:val="auto"/>
          <w:sz w:val="24"/>
          <w:szCs w:val="24"/>
          <w:highlight w:val="none"/>
        </w:rPr>
        <w:t>时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eastAsia"/>
          <w:color w:val="auto"/>
          <w:sz w:val="24"/>
          <w:szCs w:val="24"/>
          <w:highlight w:val="none"/>
        </w:rPr>
        <w:t>分。</w:t>
      </w:r>
      <w:bookmarkStart w:id="2" w:name="_GoBack"/>
      <w:bookmarkEnd w:id="2"/>
      <w:r>
        <w:rPr>
          <w:color w:val="auto"/>
          <w:sz w:val="24"/>
          <w:szCs w:val="24"/>
          <w:highlight w:val="none"/>
        </w:rPr>
        <w:br w:type="textWrapping"/>
      </w:r>
      <w:r>
        <w:rPr>
          <w:rFonts w:hint="eastAsia"/>
          <w:color w:val="auto"/>
          <w:sz w:val="24"/>
          <w:szCs w:val="24"/>
          <w:highlight w:val="none"/>
        </w:rPr>
        <w:t xml:space="preserve">    投标文件要求及送达地点：投标供应商需将投标文件（含资质证明文件复印件及其他资料）进行密封递交到湖北省博物馆。</w:t>
      </w:r>
    </w:p>
    <w:p w14:paraId="144F9396">
      <w:pPr>
        <w:spacing w:line="0" w:lineRule="atLeast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八、成交原则及付款方式</w:t>
      </w:r>
    </w:p>
    <w:p w14:paraId="313AE7CA"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14:paraId="138A051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九、联系方式</w:t>
      </w:r>
    </w:p>
    <w:p w14:paraId="129BEEF2">
      <w:pPr>
        <w:spacing w:line="0" w:lineRule="atLeast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lang w:eastAsia="zh-CN"/>
        </w:rPr>
        <w:t>鲁黎</w:t>
      </w:r>
      <w:r>
        <w:rPr>
          <w:rFonts w:hint="eastAsia"/>
          <w:color w:val="FF0000"/>
          <w:sz w:val="24"/>
          <w:szCs w:val="24"/>
          <w:lang w:val="en-US" w:eastAsia="zh-CN"/>
        </w:rPr>
        <w:t xml:space="preserve"> </w:t>
      </w:r>
    </w:p>
    <w:p w14:paraId="437BE13F">
      <w:pPr>
        <w:spacing w:line="0" w:lineRule="atLeast"/>
        <w:rPr>
          <w:rFonts w:hint="eastAsia" w:cs="宋体"/>
          <w:color w:val="auto"/>
          <w:kern w:val="0"/>
          <w:sz w:val="24"/>
          <w:lang w:val="en-US" w:eastAsia="zh-CN"/>
        </w:rPr>
      </w:pPr>
      <w:r>
        <w:rPr>
          <w:rFonts w:hint="eastAsia"/>
          <w:sz w:val="24"/>
          <w:szCs w:val="24"/>
        </w:rPr>
        <w:t>电话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传真：</w:t>
      </w:r>
      <w:r>
        <w:rPr>
          <w:rFonts w:hint="eastAsia" w:cs="宋体"/>
          <w:color w:val="auto"/>
          <w:kern w:val="0"/>
          <w:sz w:val="24"/>
          <w:lang w:val="en-US" w:eastAsia="zh-CN"/>
        </w:rPr>
        <w:t>15927160898</w:t>
      </w:r>
    </w:p>
    <w:p w14:paraId="7E509C89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电子邮箱：25716150</w:t>
      </w:r>
      <w:r>
        <w:rPr>
          <w:sz w:val="24"/>
          <w:szCs w:val="24"/>
        </w:rPr>
        <w:t>@qq.com</w:t>
      </w:r>
    </w:p>
    <w:p w14:paraId="7F7B6E92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联系地址：武汉市武昌区东湖路</w:t>
      </w:r>
      <w:r>
        <w:rPr>
          <w:sz w:val="24"/>
          <w:szCs w:val="24"/>
        </w:rPr>
        <w:t>160</w:t>
      </w:r>
      <w:r>
        <w:rPr>
          <w:rFonts w:hint="eastAsia"/>
          <w:sz w:val="24"/>
          <w:szCs w:val="24"/>
        </w:rPr>
        <w:t>号</w:t>
      </w:r>
    </w:p>
    <w:p w14:paraId="22C4EAF2">
      <w:pPr>
        <w:spacing w:line="0" w:lineRule="atLeast"/>
        <w:rPr>
          <w:sz w:val="24"/>
          <w:szCs w:val="24"/>
        </w:rPr>
      </w:pPr>
    </w:p>
    <w:p w14:paraId="55C2FAD4">
      <w:pPr>
        <w:spacing w:line="0" w:lineRule="atLeast"/>
        <w:ind w:firstLine="5520" w:firstLineChars="23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2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11 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C6AA59"/>
    <w:multiLevelType w:val="singleLevel"/>
    <w:tmpl w:val="A9C6AA59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D0EAF7B0"/>
    <w:multiLevelType w:val="singleLevel"/>
    <w:tmpl w:val="D0EAF7B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MWZhYzNjOTJhZTFhZDZmZTdmZTFlMDM0ZjU3NzMifQ=="/>
    <w:docVar w:name="KSO_WPS_MARK_KEY" w:val="63d4a99d-876a-4099-afb2-ff26572827aa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4F265AC"/>
    <w:rsid w:val="069C16B8"/>
    <w:rsid w:val="09DF6D3E"/>
    <w:rsid w:val="0FB95727"/>
    <w:rsid w:val="18D67D52"/>
    <w:rsid w:val="18DE5F8C"/>
    <w:rsid w:val="1BDB3CAB"/>
    <w:rsid w:val="1C260F23"/>
    <w:rsid w:val="259E51F1"/>
    <w:rsid w:val="26613029"/>
    <w:rsid w:val="29FB372C"/>
    <w:rsid w:val="2C380F7F"/>
    <w:rsid w:val="30E9709E"/>
    <w:rsid w:val="350836FD"/>
    <w:rsid w:val="3624163E"/>
    <w:rsid w:val="391E1497"/>
    <w:rsid w:val="394F65C0"/>
    <w:rsid w:val="3F7367C3"/>
    <w:rsid w:val="42255A37"/>
    <w:rsid w:val="511E7A78"/>
    <w:rsid w:val="56290D2D"/>
    <w:rsid w:val="5A027C6E"/>
    <w:rsid w:val="5E9716B3"/>
    <w:rsid w:val="63321358"/>
    <w:rsid w:val="690F4E10"/>
    <w:rsid w:val="6A245F6E"/>
    <w:rsid w:val="6D386F93"/>
    <w:rsid w:val="76AE6A37"/>
    <w:rsid w:val="7C9D7651"/>
    <w:rsid w:val="7FDD0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3">
    <w:name w:val="annotation text"/>
    <w:basedOn w:val="1"/>
    <w:link w:val="14"/>
    <w:unhideWhenUsed/>
    <w:qFormat/>
    <w:uiPriority w:val="0"/>
    <w:pPr>
      <w:jc w:val="left"/>
    </w:pPr>
  </w:style>
  <w:style w:type="paragraph" w:styleId="4">
    <w:name w:val="Balloon Text"/>
    <w:basedOn w:val="1"/>
    <w:link w:val="16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5"/>
    <w:unhideWhenUsed/>
    <w:qFormat/>
    <w:uiPriority w:val="0"/>
    <w:rPr>
      <w:b/>
      <w:bCs/>
    </w:rPr>
  </w:style>
  <w:style w:type="character" w:styleId="11">
    <w:name w:val="annotation reference"/>
    <w:basedOn w:val="10"/>
    <w:unhideWhenUsed/>
    <w:qFormat/>
    <w:uiPriority w:val="0"/>
    <w:rPr>
      <w:sz w:val="21"/>
      <w:szCs w:val="21"/>
    </w:rPr>
  </w:style>
  <w:style w:type="character" w:customStyle="1" w:styleId="12">
    <w:name w:val="页眉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文字 Char"/>
    <w:basedOn w:val="10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5">
    <w:name w:val="批注主题 Char"/>
    <w:basedOn w:val="14"/>
    <w:link w:val="8"/>
    <w:semiHidden/>
    <w:qFormat/>
    <w:uiPriority w:val="0"/>
    <w:rPr>
      <w:b/>
      <w:bCs/>
    </w:rPr>
  </w:style>
  <w:style w:type="character" w:customStyle="1" w:styleId="16">
    <w:name w:val="批注框文本 Char"/>
    <w:basedOn w:val="10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782</Words>
  <Characters>857</Characters>
  <Lines>5</Lines>
  <Paragraphs>1</Paragraphs>
  <TotalTime>4</TotalTime>
  <ScaleCrop>false</ScaleCrop>
  <LinksUpToDate>false</LinksUpToDate>
  <CharactersWithSpaces>873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yoyo</cp:lastModifiedBy>
  <dcterms:modified xsi:type="dcterms:W3CDTF">2025-02-11T07:03:50Z</dcterms:modified>
  <dc:title>湖北省文物考古研究所2017年购买图书资料项目政府采购询价公告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eyJoZGlkIjoiYzhhOGNlYjBhZWM1YzlkNzAwODI0ZTY2YTM3MGM4ODQiLCJ1c2VySWQiOiIxNDg1ODI5NjYwIn0=</vt:lpwstr>
  </property>
  <property fmtid="{D5CDD505-2E9C-101B-9397-08002B2CF9AE}" pid="4" name="ICV">
    <vt:lpwstr>F543E601347A42B0A0A3519A8C1EAE54_13</vt:lpwstr>
  </property>
</Properties>
</file>