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E2CB3">
      <w:pPr>
        <w:jc w:val="center"/>
        <w:rPr>
          <w:rFonts w:hint="eastAsia"/>
          <w:sz w:val="28"/>
          <w:szCs w:val="28"/>
        </w:rPr>
      </w:pPr>
      <w:r>
        <w:rPr>
          <w:rFonts w:hint="eastAsia"/>
          <w:color w:val="000000" w:themeColor="text1"/>
          <w:sz w:val="36"/>
          <w:szCs w:val="36"/>
        </w:rPr>
        <w:t>湖北省博物馆北馆极目楚天——湖北通史展开幕式活动采购</w:t>
      </w:r>
      <w:r>
        <w:rPr>
          <w:rFonts w:hint="eastAsia"/>
          <w:sz w:val="36"/>
          <w:szCs w:val="36"/>
        </w:rPr>
        <w:t>谈判公告</w:t>
      </w:r>
    </w:p>
    <w:p w14:paraId="58F25092">
      <w:pPr>
        <w:spacing w:line="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依据《省人民政府办公厅关于印发</w:t>
      </w:r>
      <w:r>
        <w:rPr>
          <w:rFonts w:hint="eastAsia" w:ascii="宋体" w:hAnsi="宋体" w:eastAsia="宋体" w:cs="宋体"/>
          <w:sz w:val="28"/>
          <w:szCs w:val="28"/>
        </w:rPr>
        <w:t>&lt;</w:t>
      </w:r>
      <w:r>
        <w:rPr>
          <w:rFonts w:hint="eastAsia"/>
          <w:sz w:val="28"/>
          <w:szCs w:val="28"/>
        </w:rPr>
        <w:t>湖北省政府集中采购目录及标准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2021年版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&gt;</w:t>
      </w:r>
      <w:r>
        <w:rPr>
          <w:rFonts w:hint="eastAsia"/>
          <w:sz w:val="28"/>
          <w:szCs w:val="28"/>
        </w:rPr>
        <w:t>的通知》（</w:t>
      </w:r>
      <w:bookmarkStart w:id="0" w:name="zihao"/>
      <w:r>
        <w:rPr>
          <w:sz w:val="28"/>
          <w:szCs w:val="28"/>
        </w:rPr>
        <w:t>鄂政办发</w:t>
      </w:r>
      <w:bookmarkEnd w:id="0"/>
      <w:r>
        <w:rPr>
          <w:rFonts w:hint="eastAsia"/>
          <w:sz w:val="28"/>
          <w:szCs w:val="28"/>
        </w:rPr>
        <w:t xml:space="preserve"> ﹝</w:t>
      </w:r>
      <w:bookmarkStart w:id="1" w:name="nianhao"/>
      <w:r>
        <w:rPr>
          <w:rFonts w:hint="eastAsia"/>
          <w:sz w:val="28"/>
          <w:szCs w:val="28"/>
        </w:rPr>
        <w:t>20</w:t>
      </w:r>
      <w:bookmarkEnd w:id="1"/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﹞</w:t>
      </w:r>
      <w:r>
        <w:rPr>
          <w:rFonts w:hint="eastAsia"/>
          <w:sz w:val="28"/>
          <w:szCs w:val="28"/>
          <w:lang w:val="en-US" w:eastAsia="zh-CN"/>
        </w:rPr>
        <w:t>56</w:t>
      </w:r>
      <w:r>
        <w:rPr>
          <w:rFonts w:hint="eastAsia"/>
          <w:sz w:val="28"/>
          <w:szCs w:val="28"/>
        </w:rPr>
        <w:t>号），</w:t>
      </w:r>
      <w:r>
        <w:rPr>
          <w:rFonts w:hint="eastAsia"/>
          <w:color w:val="000000" w:themeColor="text1"/>
          <w:sz w:val="28"/>
          <w:szCs w:val="28"/>
        </w:rPr>
        <w:t>湖北省博物馆</w:t>
      </w:r>
      <w:r>
        <w:rPr>
          <w:rFonts w:hint="eastAsia"/>
          <w:sz w:val="28"/>
          <w:szCs w:val="28"/>
        </w:rPr>
        <w:t>拟就湖北省博物馆北馆极目楚天——湖北通史展开幕式活动采购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所需服务进行竞争性谈判采购。欢迎供应商前来投标。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一、项目名称及预算：湖北省博物馆北馆极目楚天——湖北通史展开幕式活动采购</w:t>
      </w:r>
      <w:r>
        <w:rPr>
          <w:rFonts w:hint="eastAsia"/>
          <w:color w:val="000000" w:themeColor="text1"/>
          <w:sz w:val="28"/>
          <w:szCs w:val="28"/>
        </w:rPr>
        <w:t>，预算金额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19.8</w:t>
      </w:r>
      <w:r>
        <w:rPr>
          <w:rFonts w:hint="eastAsia"/>
          <w:color w:val="000000" w:themeColor="text1"/>
          <w:sz w:val="28"/>
          <w:szCs w:val="28"/>
        </w:rPr>
        <w:t>万元。</w:t>
      </w:r>
    </w:p>
    <w:p w14:paraId="4F04FBF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二、采购内容及要求</w:t>
      </w:r>
      <w:r>
        <w:rPr>
          <w:rFonts w:hint="eastAsia"/>
          <w:color w:val="000000" w:themeColor="text1"/>
          <w:sz w:val="28"/>
          <w:szCs w:val="28"/>
        </w:rPr>
        <w:t>：详见谈判文件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三、投标人资格要求：</w:t>
      </w:r>
    </w:p>
    <w:p w14:paraId="5F794FE3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．投标人应具备《政府采购法》第二十二条规定的条件。</w:t>
      </w:r>
    </w:p>
    <w:p w14:paraId="17CA55D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color w:val="auto"/>
          <w:sz w:val="28"/>
          <w:szCs w:val="28"/>
        </w:rPr>
        <w:t>投标单位为政府采购网入库供应商</w:t>
      </w:r>
    </w:p>
    <w:p w14:paraId="453C535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四、谈判文件的获取：</w:t>
      </w:r>
      <w:bookmarkStart w:id="2" w:name="_GoBack"/>
      <w:bookmarkEnd w:id="2"/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登陆湖北省博物馆网站在此公告附件中免费下载。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五、报名方式：</w:t>
      </w:r>
    </w:p>
    <w:p w14:paraId="7C412E2B">
      <w:pPr>
        <w:spacing w:line="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有意参加本项目投标的供应商将报名文件投递到25716150</w:t>
      </w:r>
      <w:r>
        <w:rPr>
          <w:sz w:val="28"/>
          <w:szCs w:val="28"/>
        </w:rPr>
        <w:t>@qq.com</w:t>
      </w:r>
      <w:r>
        <w:rPr>
          <w:rFonts w:hint="eastAsia"/>
          <w:sz w:val="28"/>
          <w:szCs w:val="28"/>
        </w:rPr>
        <w:t>进行报名登记。</w:t>
      </w:r>
    </w:p>
    <w:p w14:paraId="29CAF979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邮件主题名称必须写明：</w:t>
      </w:r>
      <w:r>
        <w:rPr>
          <w:rFonts w:hint="eastAsia"/>
          <w:color w:val="000000" w:themeColor="text1"/>
          <w:sz w:val="28"/>
          <w:szCs w:val="28"/>
        </w:rPr>
        <w:t>参与</w:t>
      </w:r>
      <w:r>
        <w:rPr>
          <w:rFonts w:hint="eastAsia"/>
          <w:sz w:val="28"/>
          <w:szCs w:val="28"/>
        </w:rPr>
        <w:t>湖北省博物馆北馆极目楚天——湖北通史展开幕式活动</w:t>
      </w:r>
      <w:r>
        <w:rPr>
          <w:rFonts w:hint="eastAsia"/>
          <w:color w:val="000000" w:themeColor="text1"/>
          <w:sz w:val="28"/>
          <w:szCs w:val="28"/>
        </w:rPr>
        <w:t>项目报名登记。</w:t>
      </w:r>
    </w:p>
    <w:p w14:paraId="4C17591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邮件正文内容必须写明：参与项目名称、供应商名称、联系人、联系人固定电话、移动电话、营业执照及相关资格文件扫描件。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六、报名截止时间：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时，逾期将不再接受报名。</w:t>
      </w:r>
    </w:p>
    <w:p w14:paraId="6107AD0C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投标开标时间：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投标开标截止时间：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>分。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投标文件要求及送达地点：投标供应商需将投标文件（含资质证明文件复印件及其他资料）进行密封递交到湖北省博物馆。</w:t>
      </w:r>
    </w:p>
    <w:p w14:paraId="3BAC479D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八、成交原则及付款方式</w:t>
      </w:r>
    </w:p>
    <w:p w14:paraId="7BA33BA1">
      <w:pPr>
        <w:spacing w:line="0" w:lineRule="atLeas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2DBE2D02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九、联系方式</w:t>
      </w:r>
    </w:p>
    <w:p w14:paraId="74CD4464">
      <w:pPr>
        <w:spacing w:line="0" w:lineRule="atLeas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黄敏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</w:t>
      </w:r>
    </w:p>
    <w:p w14:paraId="402866D8">
      <w:pPr>
        <w:spacing w:line="0" w:lineRule="atLeas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传真：18062650121</w:t>
      </w:r>
      <w:r>
        <w:rPr>
          <w:rFonts w:hint="eastAsia"/>
          <w:color w:val="FF0000"/>
          <w:sz w:val="28"/>
          <w:szCs w:val="28"/>
        </w:rPr>
        <w:t xml:space="preserve"> </w:t>
      </w:r>
    </w:p>
    <w:p w14:paraId="7D067F3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电子邮箱：25716150</w:t>
      </w:r>
      <w:r>
        <w:rPr>
          <w:sz w:val="28"/>
          <w:szCs w:val="28"/>
        </w:rPr>
        <w:t>@qq.com</w:t>
      </w:r>
    </w:p>
    <w:p w14:paraId="02F91A32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联系地址：武汉市武昌区东湖路</w:t>
      </w:r>
      <w:r>
        <w:rPr>
          <w:sz w:val="28"/>
          <w:szCs w:val="28"/>
        </w:rPr>
        <w:t>160</w:t>
      </w:r>
      <w:r>
        <w:rPr>
          <w:rFonts w:hint="eastAsia"/>
          <w:sz w:val="28"/>
          <w:szCs w:val="28"/>
        </w:rPr>
        <w:t>号</w:t>
      </w:r>
    </w:p>
    <w:p w14:paraId="10F4E545">
      <w:pPr>
        <w:spacing w:line="0" w:lineRule="atLeast"/>
        <w:rPr>
          <w:sz w:val="28"/>
          <w:szCs w:val="28"/>
        </w:rPr>
      </w:pPr>
    </w:p>
    <w:p w14:paraId="20C3D11E">
      <w:pPr>
        <w:spacing w:line="0" w:lineRule="atLeast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C090639"/>
    <w:rsid w:val="0FB95727"/>
    <w:rsid w:val="18D67D52"/>
    <w:rsid w:val="18DE5F8C"/>
    <w:rsid w:val="1BDB3CAB"/>
    <w:rsid w:val="1F0F0E9E"/>
    <w:rsid w:val="227F552D"/>
    <w:rsid w:val="257642FB"/>
    <w:rsid w:val="259E51F1"/>
    <w:rsid w:val="26613029"/>
    <w:rsid w:val="29FB372C"/>
    <w:rsid w:val="2C0E52A5"/>
    <w:rsid w:val="2C380F7F"/>
    <w:rsid w:val="30E9709E"/>
    <w:rsid w:val="350836FD"/>
    <w:rsid w:val="3624163E"/>
    <w:rsid w:val="394F65C0"/>
    <w:rsid w:val="3F7367C3"/>
    <w:rsid w:val="3F9B01D5"/>
    <w:rsid w:val="4084783B"/>
    <w:rsid w:val="42255A37"/>
    <w:rsid w:val="430A4B93"/>
    <w:rsid w:val="45B24CF7"/>
    <w:rsid w:val="54C3382E"/>
    <w:rsid w:val="56290D2D"/>
    <w:rsid w:val="5E9716B3"/>
    <w:rsid w:val="63321358"/>
    <w:rsid w:val="674704AE"/>
    <w:rsid w:val="690F4E10"/>
    <w:rsid w:val="756D6280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628</Words>
  <Characters>684</Characters>
  <Lines>5</Lines>
  <Paragraphs>1</Paragraphs>
  <TotalTime>1</TotalTime>
  <ScaleCrop>false</ScaleCrop>
  <LinksUpToDate>false</LinksUpToDate>
  <CharactersWithSpaces>708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2024-11-27T07:47:53Z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8DBB51C62DE44A84B2D7BA18F0794C0E_12</vt:lpwstr>
  </property>
</Properties>
</file>