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87C0F">
      <w:pPr>
        <w:jc w:val="center"/>
        <w:rPr>
          <w:color w:val="auto"/>
          <w:sz w:val="44"/>
        </w:rPr>
      </w:pPr>
    </w:p>
    <w:p w14:paraId="2AE071D8">
      <w:pPr>
        <w:jc w:val="center"/>
        <w:rPr>
          <w:color w:val="auto"/>
          <w:sz w:val="44"/>
        </w:rPr>
      </w:pPr>
    </w:p>
    <w:p w14:paraId="176729BC">
      <w:pPr>
        <w:jc w:val="center"/>
        <w:rPr>
          <w:color w:val="auto"/>
          <w:w w:val="66"/>
          <w:sz w:val="120"/>
          <w:szCs w:val="120"/>
        </w:rPr>
      </w:pPr>
      <w:r>
        <w:rPr>
          <w:bCs/>
          <w:color w:val="auto"/>
          <w:w w:val="66"/>
          <w:sz w:val="120"/>
          <w:szCs w:val="120"/>
        </w:rPr>
        <w:t>竞争性谈判文件</w:t>
      </w:r>
    </w:p>
    <w:p w14:paraId="41F2725D">
      <w:pPr>
        <w:jc w:val="center"/>
        <w:rPr>
          <w:color w:val="auto"/>
          <w:sz w:val="44"/>
        </w:rPr>
      </w:pPr>
    </w:p>
    <w:p w14:paraId="69E5B73D">
      <w:pPr>
        <w:ind w:firstLine="1440" w:firstLineChars="400"/>
        <w:rPr>
          <w:bCs/>
          <w:color w:val="auto"/>
          <w:sz w:val="36"/>
        </w:rPr>
      </w:pPr>
    </w:p>
    <w:p w14:paraId="3926C849">
      <w:pPr>
        <w:spacing w:line="480" w:lineRule="auto"/>
        <w:ind w:firstLine="960" w:firstLineChars="300"/>
        <w:rPr>
          <w:bCs/>
          <w:color w:val="auto"/>
          <w:sz w:val="32"/>
          <w:szCs w:val="32"/>
        </w:rPr>
      </w:pPr>
      <w:r>
        <w:rPr>
          <w:bCs/>
          <w:color w:val="auto"/>
          <w:sz w:val="32"/>
          <w:szCs w:val="32"/>
        </w:rPr>
        <w:t>项目编号：</w:t>
      </w:r>
    </w:p>
    <w:p w14:paraId="794DFEE5">
      <w:pPr>
        <w:spacing w:line="480" w:lineRule="auto"/>
        <w:ind w:left="2558" w:leftChars="342" w:hanging="1600" w:hangingChars="500"/>
        <w:rPr>
          <w:bCs/>
          <w:color w:val="auto"/>
          <w:sz w:val="32"/>
          <w:szCs w:val="32"/>
        </w:rPr>
      </w:pPr>
      <w:r>
        <w:rPr>
          <w:bCs/>
          <w:color w:val="auto"/>
          <w:sz w:val="32"/>
          <w:szCs w:val="32"/>
        </w:rPr>
        <w:t>项目名称：</w:t>
      </w:r>
      <w:r>
        <w:rPr>
          <w:rFonts w:hint="eastAsia"/>
          <w:bCs/>
          <w:color w:val="auto"/>
          <w:sz w:val="32"/>
          <w:szCs w:val="32"/>
          <w:lang w:eastAsia="zh-CN"/>
        </w:rPr>
        <w:t>湖北省博物馆治安防暴器材维护与更新采购</w:t>
      </w:r>
      <w:r>
        <w:rPr>
          <w:rFonts w:hint="eastAsia"/>
          <w:bCs/>
          <w:color w:val="auto"/>
          <w:sz w:val="32"/>
          <w:szCs w:val="32"/>
        </w:rPr>
        <w:t>项目</w:t>
      </w:r>
    </w:p>
    <w:p w14:paraId="4CB4B9E6">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治安防暴器材维护与更新</w:t>
      </w:r>
    </w:p>
    <w:p w14:paraId="7697F865">
      <w:pPr>
        <w:tabs>
          <w:tab w:val="left" w:pos="2625"/>
        </w:tabs>
        <w:spacing w:line="480" w:lineRule="auto"/>
        <w:jc w:val="both"/>
        <w:rPr>
          <w:rFonts w:hint="default" w:eastAsia="宋体"/>
          <w:bCs/>
          <w:color w:val="auto"/>
          <w:sz w:val="32"/>
          <w:lang w:val="en-US" w:eastAsia="zh-CN"/>
        </w:rPr>
      </w:pPr>
      <w:r>
        <w:rPr>
          <w:rFonts w:hint="eastAsia"/>
          <w:bCs/>
          <w:color w:val="auto"/>
          <w:sz w:val="32"/>
          <w:lang w:val="en-US" w:eastAsia="zh-CN"/>
        </w:rPr>
        <w:t xml:space="preserve">                </w:t>
      </w:r>
    </w:p>
    <w:p w14:paraId="77E44CCF">
      <w:pPr>
        <w:tabs>
          <w:tab w:val="left" w:pos="2625"/>
        </w:tabs>
        <w:spacing w:line="520" w:lineRule="exact"/>
        <w:jc w:val="center"/>
        <w:rPr>
          <w:bCs/>
          <w:color w:val="auto"/>
          <w:sz w:val="32"/>
        </w:rPr>
      </w:pPr>
    </w:p>
    <w:p w14:paraId="568CA66A">
      <w:pPr>
        <w:tabs>
          <w:tab w:val="left" w:pos="2625"/>
        </w:tabs>
        <w:spacing w:line="520" w:lineRule="exact"/>
        <w:jc w:val="center"/>
        <w:rPr>
          <w:bCs/>
          <w:color w:val="auto"/>
          <w:sz w:val="32"/>
        </w:rPr>
      </w:pPr>
    </w:p>
    <w:p w14:paraId="59ACCB05">
      <w:pPr>
        <w:tabs>
          <w:tab w:val="left" w:pos="2625"/>
        </w:tabs>
        <w:spacing w:line="520" w:lineRule="exact"/>
        <w:jc w:val="center"/>
        <w:rPr>
          <w:color w:val="auto"/>
          <w:sz w:val="36"/>
        </w:rPr>
      </w:pPr>
    </w:p>
    <w:p w14:paraId="7DD489C3">
      <w:pPr>
        <w:tabs>
          <w:tab w:val="left" w:pos="2625"/>
        </w:tabs>
        <w:spacing w:line="520" w:lineRule="exact"/>
        <w:jc w:val="center"/>
        <w:rPr>
          <w:color w:val="auto"/>
          <w:sz w:val="36"/>
        </w:rPr>
      </w:pPr>
    </w:p>
    <w:p w14:paraId="5BCA2A5C">
      <w:pPr>
        <w:tabs>
          <w:tab w:val="left" w:pos="2625"/>
        </w:tabs>
        <w:spacing w:line="520" w:lineRule="exact"/>
        <w:rPr>
          <w:color w:val="auto"/>
          <w:sz w:val="36"/>
        </w:rPr>
      </w:pPr>
    </w:p>
    <w:p w14:paraId="5B5CA298">
      <w:pPr>
        <w:spacing w:line="520" w:lineRule="exact"/>
        <w:jc w:val="center"/>
        <w:rPr>
          <w:bCs/>
          <w:color w:val="auto"/>
          <w:sz w:val="32"/>
          <w:szCs w:val="32"/>
        </w:rPr>
      </w:pPr>
      <w:r>
        <w:rPr>
          <w:rFonts w:hint="eastAsia"/>
          <w:bCs/>
          <w:color w:val="auto"/>
          <w:sz w:val="32"/>
          <w:szCs w:val="32"/>
        </w:rPr>
        <w:t>湖北省博物馆</w:t>
      </w:r>
    </w:p>
    <w:p w14:paraId="12973FA1">
      <w:pPr>
        <w:spacing w:line="520" w:lineRule="exact"/>
        <w:jc w:val="center"/>
        <w:rPr>
          <w:color w:val="auto"/>
          <w:sz w:val="32"/>
          <w:szCs w:val="32"/>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2024</w:t>
      </w:r>
      <w:r>
        <w:rPr>
          <w:color w:val="auto"/>
          <w:sz w:val="32"/>
          <w:szCs w:val="32"/>
        </w:rPr>
        <w:t>年</w:t>
      </w:r>
      <w:r>
        <w:rPr>
          <w:rFonts w:hint="eastAsia"/>
          <w:color w:val="auto"/>
          <w:sz w:val="32"/>
          <w:szCs w:val="32"/>
          <w:lang w:val="en-US" w:eastAsia="zh-CN"/>
        </w:rPr>
        <w:t>11</w:t>
      </w:r>
      <w:r>
        <w:rPr>
          <w:color w:val="auto"/>
          <w:sz w:val="32"/>
          <w:szCs w:val="32"/>
        </w:rPr>
        <w:t>月</w:t>
      </w:r>
    </w:p>
    <w:p w14:paraId="374192D8">
      <w:pPr>
        <w:jc w:val="center"/>
        <w:rPr>
          <w:color w:val="auto"/>
          <w:sz w:val="36"/>
          <w:szCs w:val="36"/>
        </w:rPr>
      </w:pPr>
    </w:p>
    <w:p w14:paraId="420F30D1">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1F750F5E">
      <w:pPr>
        <w:rPr>
          <w:rFonts w:eastAsia="黑体"/>
          <w:color w:val="auto"/>
          <w:sz w:val="44"/>
          <w:szCs w:val="44"/>
        </w:rPr>
      </w:pPr>
    </w:p>
    <w:p w14:paraId="66A08D21">
      <w:pPr>
        <w:spacing w:line="480" w:lineRule="auto"/>
        <w:rPr>
          <w:color w:val="auto"/>
        </w:rPr>
      </w:pPr>
      <w:r>
        <w:rPr>
          <w:color w:val="auto"/>
        </w:rPr>
        <w:t>第一章</w:t>
      </w:r>
      <w:r>
        <w:rPr>
          <w:rFonts w:hint="eastAsia"/>
          <w:color w:val="auto"/>
        </w:rPr>
        <w:t xml:space="preserve">  </w:t>
      </w:r>
      <w:r>
        <w:rPr>
          <w:color w:val="auto"/>
        </w:rPr>
        <w:t>谈判邀请函</w:t>
      </w:r>
    </w:p>
    <w:p w14:paraId="24C5820B">
      <w:pPr>
        <w:spacing w:line="480" w:lineRule="auto"/>
        <w:rPr>
          <w:color w:val="auto"/>
        </w:rPr>
      </w:pPr>
      <w:r>
        <w:rPr>
          <w:color w:val="auto"/>
        </w:rPr>
        <w:t>第二章</w:t>
      </w:r>
      <w:r>
        <w:rPr>
          <w:rFonts w:hint="eastAsia"/>
          <w:color w:val="auto"/>
        </w:rPr>
        <w:t xml:space="preserve">  </w:t>
      </w:r>
      <w:r>
        <w:rPr>
          <w:color w:val="auto"/>
        </w:rPr>
        <w:t>谈判须知</w:t>
      </w:r>
    </w:p>
    <w:p w14:paraId="4E11B7EE">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661E3042">
      <w:pPr>
        <w:spacing w:line="480" w:lineRule="auto"/>
        <w:rPr>
          <w:color w:val="auto"/>
        </w:rPr>
      </w:pPr>
      <w:r>
        <w:rPr>
          <w:color w:val="auto"/>
        </w:rPr>
        <w:t>第四章</w:t>
      </w:r>
      <w:r>
        <w:rPr>
          <w:rFonts w:hint="eastAsia"/>
          <w:color w:val="auto"/>
        </w:rPr>
        <w:t xml:space="preserve">  </w:t>
      </w:r>
      <w:r>
        <w:rPr>
          <w:color w:val="auto"/>
        </w:rPr>
        <w:t>合同书（格式）</w:t>
      </w:r>
    </w:p>
    <w:p w14:paraId="255B5816">
      <w:pPr>
        <w:spacing w:line="480" w:lineRule="auto"/>
        <w:rPr>
          <w:color w:val="auto"/>
        </w:rPr>
        <w:sectPr>
          <w:headerReference r:id="rId5"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623F13D9">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43FC94EA">
      <w:pPr>
        <w:spacing w:line="500" w:lineRule="exact"/>
        <w:rPr>
          <w:bCs/>
          <w:color w:val="auto"/>
          <w:sz w:val="24"/>
        </w:rPr>
      </w:pPr>
    </w:p>
    <w:p w14:paraId="75745E08">
      <w:pPr>
        <w:spacing w:line="500" w:lineRule="exact"/>
        <w:rPr>
          <w:bCs/>
          <w:color w:val="auto"/>
          <w:sz w:val="24"/>
        </w:rPr>
      </w:pPr>
      <w:r>
        <w:rPr>
          <w:rFonts w:hint="eastAsia"/>
          <w:bCs/>
          <w:color w:val="auto"/>
          <w:sz w:val="24"/>
        </w:rPr>
        <w:t>受</w:t>
      </w:r>
      <w:r>
        <w:rPr>
          <w:bCs/>
          <w:color w:val="auto"/>
          <w:sz w:val="24"/>
        </w:rPr>
        <w:t>邀请供应商：</w:t>
      </w:r>
    </w:p>
    <w:p w14:paraId="4B0E4143">
      <w:pPr>
        <w:spacing w:line="440" w:lineRule="exact"/>
        <w:ind w:firstLine="480" w:firstLineChars="200"/>
        <w:rPr>
          <w:bCs/>
          <w:color w:val="auto"/>
          <w:sz w:val="24"/>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eastAsia="zh-CN"/>
        </w:rPr>
        <w:t>治安防暴器材维护与更新采购</w:t>
      </w:r>
      <w:r>
        <w:rPr>
          <w:rFonts w:hint="eastAsia"/>
          <w:bCs/>
          <w:color w:val="auto"/>
          <w:sz w:val="24"/>
          <w:u w:val="single"/>
        </w:rPr>
        <w:t>项目</w:t>
      </w:r>
      <w:r>
        <w:rPr>
          <w:rFonts w:hint="eastAsia"/>
          <w:color w:val="auto"/>
          <w:sz w:val="24"/>
        </w:rPr>
        <w:t>）</w:t>
      </w:r>
      <w:r>
        <w:rPr>
          <w:bCs/>
          <w:color w:val="auto"/>
          <w:sz w:val="24"/>
        </w:rPr>
        <w:t>的谈判供应商，现邀请你公司参加谈判。</w:t>
      </w:r>
    </w:p>
    <w:p w14:paraId="4ADCD77F">
      <w:pPr>
        <w:spacing w:line="440" w:lineRule="exact"/>
        <w:ind w:firstLine="480" w:firstLineChars="200"/>
        <w:rPr>
          <w:bCs/>
          <w:color w:val="auto"/>
          <w:sz w:val="24"/>
        </w:rPr>
      </w:pPr>
      <w:r>
        <w:rPr>
          <w:bCs/>
          <w:color w:val="auto"/>
          <w:sz w:val="24"/>
        </w:rPr>
        <w:t>二、项目名称：</w:t>
      </w:r>
      <w:r>
        <w:rPr>
          <w:rFonts w:hint="eastAsia"/>
          <w:bCs/>
          <w:color w:val="auto"/>
          <w:sz w:val="24"/>
          <w:u w:val="none"/>
          <w:lang w:eastAsia="zh-CN"/>
        </w:rPr>
        <w:t>治安防暴器材维护与更新采购</w:t>
      </w:r>
      <w:r>
        <w:rPr>
          <w:rFonts w:hint="eastAsia"/>
          <w:bCs/>
          <w:color w:val="auto"/>
          <w:sz w:val="24"/>
          <w:u w:val="none"/>
        </w:rPr>
        <w:t>项目</w:t>
      </w:r>
    </w:p>
    <w:p w14:paraId="10A8F386">
      <w:pPr>
        <w:spacing w:line="440" w:lineRule="exact"/>
        <w:ind w:firstLine="480" w:firstLineChars="200"/>
        <w:rPr>
          <w:bCs/>
          <w:color w:val="auto"/>
          <w:sz w:val="24"/>
        </w:rPr>
      </w:pPr>
      <w:r>
        <w:rPr>
          <w:bCs/>
          <w:color w:val="auto"/>
          <w:sz w:val="24"/>
        </w:rPr>
        <w:t>三、谈判内容：</w:t>
      </w:r>
    </w:p>
    <w:tbl>
      <w:tblPr>
        <w:tblStyle w:val="27"/>
        <w:tblW w:w="7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4635"/>
        <w:gridCol w:w="1667"/>
      </w:tblGrid>
      <w:tr w14:paraId="78B2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47" w:type="dxa"/>
            <w:noWrap w:val="0"/>
            <w:vAlign w:val="center"/>
          </w:tcPr>
          <w:p w14:paraId="5450696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eastAsiaTheme="minorEastAsia"/>
                <w:b/>
                <w:bCs/>
                <w:sz w:val="21"/>
                <w:szCs w:val="21"/>
                <w:lang w:eastAsia="zh-CN"/>
              </w:rPr>
            </w:pPr>
            <w:r>
              <w:rPr>
                <w:rFonts w:hint="eastAsia"/>
                <w:b/>
                <w:bCs/>
                <w:sz w:val="21"/>
                <w:szCs w:val="21"/>
                <w:lang w:eastAsia="zh-CN"/>
              </w:rPr>
              <w:t>序号</w:t>
            </w:r>
          </w:p>
        </w:tc>
        <w:tc>
          <w:tcPr>
            <w:tcW w:w="4635" w:type="dxa"/>
            <w:noWrap w:val="0"/>
            <w:vAlign w:val="center"/>
          </w:tcPr>
          <w:p w14:paraId="047DA5A0">
            <w:pPr>
              <w:keepNext w:val="0"/>
              <w:keepLines w:val="0"/>
              <w:pageBreakBefore w:val="0"/>
              <w:kinsoku/>
              <w:wordWrap/>
              <w:overflowPunct/>
              <w:topLinePunct w:val="0"/>
              <w:autoSpaceDE/>
              <w:autoSpaceDN/>
              <w:bidi w:val="0"/>
              <w:adjustRightInd/>
              <w:snapToGrid/>
              <w:spacing w:line="240" w:lineRule="exact"/>
              <w:jc w:val="center"/>
              <w:textAlignment w:val="auto"/>
              <w:rPr>
                <w:b/>
                <w:bCs/>
                <w:sz w:val="21"/>
                <w:szCs w:val="21"/>
              </w:rPr>
            </w:pPr>
            <w:r>
              <w:rPr>
                <w:rFonts w:hint="eastAsia"/>
                <w:b/>
                <w:bCs/>
                <w:sz w:val="21"/>
                <w:szCs w:val="21"/>
                <w:lang w:eastAsia="zh-CN"/>
              </w:rPr>
              <w:t>服务</w:t>
            </w:r>
            <w:r>
              <w:rPr>
                <w:rFonts w:hint="eastAsia"/>
                <w:b/>
                <w:bCs/>
                <w:sz w:val="21"/>
                <w:szCs w:val="21"/>
              </w:rPr>
              <w:t>名称</w:t>
            </w:r>
          </w:p>
        </w:tc>
        <w:tc>
          <w:tcPr>
            <w:tcW w:w="1667" w:type="dxa"/>
            <w:noWrap w:val="0"/>
            <w:vAlign w:val="center"/>
          </w:tcPr>
          <w:p w14:paraId="62BF4714">
            <w:pPr>
              <w:keepNext w:val="0"/>
              <w:keepLines w:val="0"/>
              <w:pageBreakBefore w:val="0"/>
              <w:kinsoku/>
              <w:wordWrap/>
              <w:overflowPunct/>
              <w:topLinePunct w:val="0"/>
              <w:autoSpaceDE/>
              <w:autoSpaceDN/>
              <w:bidi w:val="0"/>
              <w:adjustRightInd/>
              <w:snapToGrid/>
              <w:spacing w:line="240" w:lineRule="exact"/>
              <w:jc w:val="center"/>
              <w:textAlignment w:val="auto"/>
              <w:rPr>
                <w:b/>
                <w:bCs/>
                <w:sz w:val="21"/>
                <w:szCs w:val="21"/>
              </w:rPr>
            </w:pPr>
            <w:r>
              <w:rPr>
                <w:rFonts w:hint="eastAsia"/>
                <w:b/>
                <w:bCs/>
                <w:sz w:val="21"/>
                <w:szCs w:val="21"/>
              </w:rPr>
              <w:t>数量</w:t>
            </w:r>
          </w:p>
        </w:tc>
      </w:tr>
      <w:tr w14:paraId="0A86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47" w:type="dxa"/>
            <w:noWrap w:val="0"/>
            <w:vAlign w:val="center"/>
          </w:tcPr>
          <w:p w14:paraId="4452223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lang w:val="en-US" w:eastAsia="zh-CN"/>
              </w:rPr>
            </w:pPr>
            <w:r>
              <w:rPr>
                <w:rFonts w:hint="eastAsia" w:ascii="宋体" w:hAnsi="宋体" w:eastAsia="宋体" w:cs="宋体"/>
                <w:kern w:val="0"/>
                <w:sz w:val="22"/>
                <w:szCs w:val="22"/>
                <w:lang w:val="en-US" w:eastAsia="zh-CN" w:bidi="ar"/>
              </w:rPr>
              <w:t>1</w:t>
            </w:r>
          </w:p>
        </w:tc>
        <w:tc>
          <w:tcPr>
            <w:tcW w:w="4635" w:type="dxa"/>
            <w:noWrap w:val="0"/>
            <w:vAlign w:val="center"/>
          </w:tcPr>
          <w:p w14:paraId="2C75CB96">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宋体" w:cs="Times New Roman"/>
                <w:sz w:val="21"/>
                <w:szCs w:val="21"/>
                <w:lang w:val="en-US" w:eastAsia="zh-CN"/>
              </w:rPr>
            </w:pPr>
            <w:r>
              <w:rPr>
                <w:rFonts w:hint="eastAsia" w:ascii="宋体" w:hAnsi="宋体" w:eastAsia="宋体" w:cs="宋体"/>
                <w:kern w:val="0"/>
                <w:sz w:val="22"/>
                <w:szCs w:val="22"/>
                <w:lang w:val="en-US" w:eastAsia="zh-CN" w:bidi="ar"/>
              </w:rPr>
              <w:t>金属防暴盾牌</w:t>
            </w:r>
          </w:p>
        </w:tc>
        <w:tc>
          <w:tcPr>
            <w:tcW w:w="1667" w:type="dxa"/>
            <w:noWrap w:val="0"/>
            <w:vAlign w:val="center"/>
          </w:tcPr>
          <w:p w14:paraId="67CC575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lang w:val="en-US" w:eastAsia="zh-CN"/>
              </w:rPr>
            </w:pPr>
            <w:r>
              <w:rPr>
                <w:rFonts w:hint="eastAsia" w:cs="宋体" w:asciiTheme="minorEastAsia" w:hAnsiTheme="minorEastAsia" w:eastAsiaTheme="minorEastAsia"/>
                <w:sz w:val="24"/>
                <w:lang w:val="en-US" w:eastAsia="zh-CN"/>
              </w:rPr>
              <w:t>10个</w:t>
            </w:r>
          </w:p>
        </w:tc>
      </w:tr>
      <w:tr w14:paraId="72FD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47" w:type="dxa"/>
            <w:noWrap w:val="0"/>
            <w:vAlign w:val="center"/>
          </w:tcPr>
          <w:p w14:paraId="240F0F6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kern w:val="0"/>
                <w:sz w:val="22"/>
                <w:szCs w:val="22"/>
                <w:lang w:val="en-US" w:eastAsia="zh-CN" w:bidi="ar"/>
              </w:rPr>
              <w:t>2</w:t>
            </w:r>
          </w:p>
        </w:tc>
        <w:tc>
          <w:tcPr>
            <w:tcW w:w="4635" w:type="dxa"/>
            <w:noWrap w:val="0"/>
            <w:vAlign w:val="center"/>
          </w:tcPr>
          <w:p w14:paraId="1EE0CEE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Times New Roman"/>
                <w:sz w:val="21"/>
                <w:szCs w:val="21"/>
                <w:lang w:val="en-US" w:eastAsia="zh-CN"/>
              </w:rPr>
            </w:pPr>
            <w:r>
              <w:rPr>
                <w:rFonts w:hint="eastAsia" w:ascii="宋体" w:hAnsi="宋体" w:eastAsia="宋体" w:cs="宋体"/>
                <w:kern w:val="0"/>
                <w:sz w:val="22"/>
                <w:szCs w:val="22"/>
                <w:lang w:val="en-US" w:eastAsia="zh-CN" w:bidi="ar"/>
              </w:rPr>
              <w:t>防暴头盔（戴面罩）</w:t>
            </w:r>
          </w:p>
        </w:tc>
        <w:tc>
          <w:tcPr>
            <w:tcW w:w="1667" w:type="dxa"/>
            <w:noWrap w:val="0"/>
            <w:vAlign w:val="center"/>
          </w:tcPr>
          <w:p w14:paraId="5FC5B64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sz w:val="21"/>
                <w:szCs w:val="21"/>
                <w:lang w:val="en-US" w:eastAsia="zh-CN"/>
              </w:rPr>
            </w:pPr>
            <w:r>
              <w:rPr>
                <w:rFonts w:hint="eastAsia" w:ascii="宋体" w:hAnsi="宋体" w:cs="宋体"/>
                <w:kern w:val="0"/>
                <w:sz w:val="22"/>
                <w:szCs w:val="22"/>
                <w:lang w:val="en-US" w:eastAsia="zh-CN" w:bidi="ar"/>
              </w:rPr>
              <w:t>20顶</w:t>
            </w:r>
          </w:p>
        </w:tc>
      </w:tr>
      <w:tr w14:paraId="205C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947" w:type="dxa"/>
            <w:noWrap w:val="0"/>
            <w:vAlign w:val="center"/>
          </w:tcPr>
          <w:p w14:paraId="1BAA8B7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eastAsia="宋体" w:cs="宋体"/>
                <w:kern w:val="0"/>
                <w:sz w:val="22"/>
                <w:szCs w:val="22"/>
                <w:lang w:val="en-US" w:eastAsia="zh-CN" w:bidi="ar"/>
              </w:rPr>
              <w:t>3</w:t>
            </w:r>
          </w:p>
        </w:tc>
        <w:tc>
          <w:tcPr>
            <w:tcW w:w="4635" w:type="dxa"/>
            <w:noWrap w:val="0"/>
            <w:vAlign w:val="center"/>
          </w:tcPr>
          <w:p w14:paraId="7B7B0DB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eastAsia="宋体"/>
                <w:sz w:val="21"/>
                <w:szCs w:val="21"/>
                <w:lang w:val="en-US" w:eastAsia="zh-CN"/>
              </w:rPr>
            </w:pPr>
            <w:r>
              <w:rPr>
                <w:rFonts w:hint="eastAsia" w:ascii="宋体" w:hAnsi="宋体" w:eastAsia="宋体" w:cs="宋体"/>
                <w:kern w:val="0"/>
                <w:sz w:val="22"/>
                <w:szCs w:val="22"/>
                <w:lang w:val="en-US" w:eastAsia="zh-CN" w:bidi="ar"/>
              </w:rPr>
              <w:t>防刺手套</w:t>
            </w:r>
          </w:p>
        </w:tc>
        <w:tc>
          <w:tcPr>
            <w:tcW w:w="1667" w:type="dxa"/>
            <w:noWrap w:val="0"/>
            <w:vAlign w:val="center"/>
          </w:tcPr>
          <w:p w14:paraId="6638713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40双</w:t>
            </w:r>
          </w:p>
        </w:tc>
      </w:tr>
      <w:tr w14:paraId="6256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947" w:type="dxa"/>
            <w:noWrap w:val="0"/>
            <w:vAlign w:val="center"/>
          </w:tcPr>
          <w:p w14:paraId="1466EC0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eastAsia="宋体" w:cs="宋体"/>
                <w:kern w:val="0"/>
                <w:sz w:val="22"/>
                <w:szCs w:val="22"/>
                <w:lang w:val="en-US" w:eastAsia="zh-CN" w:bidi="ar"/>
              </w:rPr>
              <w:t>4</w:t>
            </w:r>
          </w:p>
        </w:tc>
        <w:tc>
          <w:tcPr>
            <w:tcW w:w="4635" w:type="dxa"/>
            <w:noWrap w:val="0"/>
            <w:vAlign w:val="center"/>
          </w:tcPr>
          <w:p w14:paraId="0E613BD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eastAsia="宋体"/>
                <w:sz w:val="21"/>
                <w:szCs w:val="21"/>
                <w:lang w:val="en-US" w:eastAsia="zh-CN"/>
              </w:rPr>
            </w:pPr>
            <w:r>
              <w:rPr>
                <w:rFonts w:hint="eastAsia" w:ascii="宋体" w:hAnsi="宋体" w:eastAsia="宋体" w:cs="宋体"/>
                <w:kern w:val="0"/>
                <w:sz w:val="22"/>
                <w:szCs w:val="22"/>
                <w:lang w:val="en-US" w:eastAsia="zh-CN" w:bidi="ar"/>
              </w:rPr>
              <w:t>防刺服</w:t>
            </w:r>
          </w:p>
        </w:tc>
        <w:tc>
          <w:tcPr>
            <w:tcW w:w="1667" w:type="dxa"/>
            <w:noWrap w:val="0"/>
            <w:vAlign w:val="center"/>
          </w:tcPr>
          <w:p w14:paraId="753FC5C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eastAsia="宋体" w:cs="宋体"/>
                <w:kern w:val="0"/>
                <w:sz w:val="22"/>
                <w:szCs w:val="22"/>
                <w:lang w:val="en-US" w:eastAsia="zh-CN" w:bidi="ar"/>
              </w:rPr>
              <w:t>20</w:t>
            </w:r>
            <w:r>
              <w:rPr>
                <w:rFonts w:hint="eastAsia" w:ascii="宋体" w:hAnsi="宋体" w:cs="宋体"/>
                <w:kern w:val="0"/>
                <w:sz w:val="22"/>
                <w:szCs w:val="22"/>
                <w:lang w:val="en-US" w:eastAsia="zh-CN" w:bidi="ar"/>
              </w:rPr>
              <w:t>件</w:t>
            </w:r>
          </w:p>
        </w:tc>
      </w:tr>
      <w:tr w14:paraId="13A8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47" w:type="dxa"/>
            <w:noWrap w:val="0"/>
            <w:vAlign w:val="center"/>
          </w:tcPr>
          <w:p w14:paraId="7821437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eastAsia="宋体" w:cs="宋体"/>
                <w:kern w:val="0"/>
                <w:sz w:val="22"/>
                <w:szCs w:val="22"/>
                <w:lang w:val="en-US" w:eastAsia="zh-CN" w:bidi="ar"/>
              </w:rPr>
              <w:t>5</w:t>
            </w:r>
          </w:p>
        </w:tc>
        <w:tc>
          <w:tcPr>
            <w:tcW w:w="4635" w:type="dxa"/>
            <w:noWrap w:val="0"/>
            <w:vAlign w:val="center"/>
          </w:tcPr>
          <w:p w14:paraId="62A2FDD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eastAsia="宋体"/>
                <w:sz w:val="21"/>
                <w:szCs w:val="21"/>
                <w:lang w:val="en-US" w:eastAsia="zh-CN"/>
              </w:rPr>
            </w:pPr>
            <w:r>
              <w:rPr>
                <w:rFonts w:hint="eastAsia" w:ascii="宋体" w:hAnsi="宋体" w:eastAsia="宋体" w:cs="宋体"/>
                <w:color w:val="auto"/>
                <w:kern w:val="0"/>
                <w:sz w:val="22"/>
                <w:szCs w:val="22"/>
                <w:lang w:val="en-US" w:eastAsia="zh-CN" w:bidi="ar"/>
              </w:rPr>
              <w:t>战术背心</w:t>
            </w:r>
          </w:p>
        </w:tc>
        <w:tc>
          <w:tcPr>
            <w:tcW w:w="1667" w:type="dxa"/>
            <w:noWrap w:val="0"/>
            <w:vAlign w:val="center"/>
          </w:tcPr>
          <w:p w14:paraId="024B436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40件</w:t>
            </w:r>
          </w:p>
        </w:tc>
      </w:tr>
      <w:tr w14:paraId="7DCD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947" w:type="dxa"/>
            <w:noWrap w:val="0"/>
            <w:vAlign w:val="center"/>
          </w:tcPr>
          <w:p w14:paraId="2F91952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eastAsia="宋体" w:cs="宋体"/>
                <w:kern w:val="0"/>
                <w:sz w:val="22"/>
                <w:szCs w:val="22"/>
                <w:lang w:val="en-US" w:eastAsia="zh-CN" w:bidi="ar"/>
              </w:rPr>
              <w:t>6</w:t>
            </w:r>
          </w:p>
        </w:tc>
        <w:tc>
          <w:tcPr>
            <w:tcW w:w="4635" w:type="dxa"/>
            <w:noWrap w:val="0"/>
            <w:vAlign w:val="center"/>
          </w:tcPr>
          <w:p w14:paraId="6452BF8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eastAsia="宋体"/>
                <w:sz w:val="21"/>
                <w:szCs w:val="21"/>
                <w:lang w:val="en-US" w:eastAsia="zh-CN"/>
              </w:rPr>
            </w:pPr>
            <w:r>
              <w:rPr>
                <w:rFonts w:hint="eastAsia" w:ascii="宋体" w:hAnsi="宋体" w:eastAsia="宋体" w:cs="宋体"/>
                <w:color w:val="auto"/>
                <w:kern w:val="0"/>
                <w:sz w:val="22"/>
                <w:szCs w:val="22"/>
                <w:highlight w:val="none"/>
                <w:lang w:val="en-US" w:eastAsia="zh-CN" w:bidi="ar"/>
              </w:rPr>
              <w:t>反光马甲</w:t>
            </w:r>
          </w:p>
        </w:tc>
        <w:tc>
          <w:tcPr>
            <w:tcW w:w="1667" w:type="dxa"/>
            <w:noWrap w:val="0"/>
            <w:vAlign w:val="center"/>
          </w:tcPr>
          <w:p w14:paraId="40C667D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eastAsia="宋体" w:cs="宋体"/>
                <w:kern w:val="0"/>
                <w:sz w:val="22"/>
                <w:szCs w:val="22"/>
                <w:lang w:val="en-US" w:eastAsia="zh-CN" w:bidi="ar"/>
              </w:rPr>
              <w:t>50</w:t>
            </w:r>
            <w:r>
              <w:rPr>
                <w:rFonts w:hint="eastAsia" w:ascii="宋体" w:hAnsi="宋体" w:cs="宋体"/>
                <w:kern w:val="0"/>
                <w:sz w:val="22"/>
                <w:szCs w:val="22"/>
                <w:lang w:val="en-US" w:eastAsia="zh-CN" w:bidi="ar"/>
              </w:rPr>
              <w:t>件</w:t>
            </w:r>
          </w:p>
        </w:tc>
      </w:tr>
      <w:tr w14:paraId="704A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47" w:type="dxa"/>
            <w:noWrap w:val="0"/>
            <w:vAlign w:val="center"/>
          </w:tcPr>
          <w:p w14:paraId="6070F33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eastAsia="宋体" w:cs="宋体"/>
                <w:kern w:val="0"/>
                <w:sz w:val="22"/>
                <w:szCs w:val="22"/>
                <w:lang w:val="en-US" w:eastAsia="zh-CN" w:bidi="ar"/>
              </w:rPr>
              <w:t>7</w:t>
            </w:r>
          </w:p>
        </w:tc>
        <w:tc>
          <w:tcPr>
            <w:tcW w:w="4635" w:type="dxa"/>
            <w:noWrap w:val="0"/>
            <w:vAlign w:val="center"/>
          </w:tcPr>
          <w:p w14:paraId="39A72AF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eastAsia="宋体"/>
                <w:sz w:val="21"/>
                <w:szCs w:val="21"/>
                <w:lang w:val="en-US" w:eastAsia="zh-CN"/>
              </w:rPr>
            </w:pPr>
            <w:r>
              <w:rPr>
                <w:rFonts w:hint="eastAsia" w:ascii="宋体" w:hAnsi="宋体" w:eastAsia="宋体" w:cs="宋体"/>
                <w:kern w:val="0"/>
                <w:sz w:val="22"/>
                <w:szCs w:val="22"/>
                <w:lang w:val="en-US" w:eastAsia="zh-CN" w:bidi="ar"/>
              </w:rPr>
              <w:t>电击抓捕器（脚叉）</w:t>
            </w:r>
          </w:p>
        </w:tc>
        <w:tc>
          <w:tcPr>
            <w:tcW w:w="1667" w:type="dxa"/>
            <w:noWrap w:val="0"/>
            <w:vAlign w:val="center"/>
          </w:tcPr>
          <w:p w14:paraId="01C85A8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5把</w:t>
            </w:r>
          </w:p>
        </w:tc>
      </w:tr>
      <w:tr w14:paraId="7C19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947" w:type="dxa"/>
            <w:noWrap w:val="0"/>
            <w:vAlign w:val="center"/>
          </w:tcPr>
          <w:p w14:paraId="7752398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eastAsia="宋体" w:cs="宋体"/>
                <w:kern w:val="0"/>
                <w:sz w:val="22"/>
                <w:szCs w:val="22"/>
                <w:lang w:val="en-US" w:eastAsia="zh-CN" w:bidi="ar"/>
              </w:rPr>
              <w:t>8</w:t>
            </w:r>
          </w:p>
        </w:tc>
        <w:tc>
          <w:tcPr>
            <w:tcW w:w="4635" w:type="dxa"/>
            <w:noWrap w:val="0"/>
            <w:vAlign w:val="center"/>
          </w:tcPr>
          <w:p w14:paraId="226E487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eastAsia="宋体"/>
                <w:sz w:val="21"/>
                <w:szCs w:val="21"/>
                <w:lang w:val="en-US" w:eastAsia="zh-CN"/>
              </w:rPr>
            </w:pPr>
            <w:r>
              <w:rPr>
                <w:rFonts w:hint="eastAsia" w:ascii="宋体" w:hAnsi="宋体" w:eastAsia="宋体" w:cs="宋体"/>
                <w:kern w:val="0"/>
                <w:sz w:val="22"/>
                <w:szCs w:val="22"/>
                <w:lang w:val="en-US" w:eastAsia="zh-CN" w:bidi="ar"/>
              </w:rPr>
              <w:t>电击钢叉（腰叉）</w:t>
            </w:r>
          </w:p>
        </w:tc>
        <w:tc>
          <w:tcPr>
            <w:tcW w:w="1667" w:type="dxa"/>
            <w:noWrap w:val="0"/>
            <w:vAlign w:val="center"/>
          </w:tcPr>
          <w:p w14:paraId="5F1BD5D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eastAsia="宋体" w:cs="宋体"/>
                <w:kern w:val="0"/>
                <w:sz w:val="22"/>
                <w:szCs w:val="22"/>
                <w:lang w:val="en-US" w:eastAsia="zh-CN" w:bidi="ar"/>
              </w:rPr>
              <w:t>5</w:t>
            </w:r>
            <w:r>
              <w:rPr>
                <w:rFonts w:hint="eastAsia" w:ascii="宋体" w:hAnsi="宋体" w:cs="宋体"/>
                <w:kern w:val="0"/>
                <w:sz w:val="22"/>
                <w:szCs w:val="22"/>
                <w:lang w:val="en-US" w:eastAsia="zh-CN" w:bidi="ar"/>
              </w:rPr>
              <w:t>把</w:t>
            </w:r>
          </w:p>
        </w:tc>
      </w:tr>
      <w:tr w14:paraId="3F81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47" w:type="dxa"/>
            <w:noWrap w:val="0"/>
            <w:vAlign w:val="center"/>
          </w:tcPr>
          <w:p w14:paraId="3FC6CF7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9</w:t>
            </w:r>
          </w:p>
        </w:tc>
        <w:tc>
          <w:tcPr>
            <w:tcW w:w="4635" w:type="dxa"/>
            <w:noWrap w:val="0"/>
            <w:vAlign w:val="center"/>
          </w:tcPr>
          <w:p w14:paraId="29259D7C">
            <w:pPr>
              <w:keepNext w:val="0"/>
              <w:keepLines w:val="0"/>
              <w:widowControl/>
              <w:suppressLineNumbers w:val="0"/>
              <w:jc w:val="center"/>
              <w:rPr>
                <w:rFonts w:hint="eastAsia" w:eastAsia="宋体"/>
                <w:sz w:val="21"/>
                <w:szCs w:val="21"/>
                <w:lang w:val="en-US" w:eastAsia="zh-CN"/>
              </w:rPr>
            </w:pPr>
            <w:r>
              <w:rPr>
                <w:rFonts w:ascii="瀹嬩綋" w:hAnsi="瀹嬩綋" w:eastAsia="瀹嬩綋" w:cs="瀹嬩綋"/>
                <w:color w:val="000000"/>
                <w:kern w:val="0"/>
                <w:sz w:val="21"/>
                <w:szCs w:val="21"/>
                <w:lang w:val="en-US" w:eastAsia="zh-CN" w:bidi="ar"/>
              </w:rPr>
              <w:t>防暴钢叉</w:t>
            </w:r>
            <w:r>
              <w:rPr>
                <w:rFonts w:hint="default" w:ascii="瀹嬩綋" w:hAnsi="瀹嬩綋" w:eastAsia="瀹嬩綋" w:cs="瀹嬩綋"/>
                <w:color w:val="000000"/>
                <w:kern w:val="0"/>
                <w:sz w:val="21"/>
                <w:szCs w:val="21"/>
                <w:lang w:val="en-US" w:eastAsia="zh-CN" w:bidi="ar"/>
              </w:rPr>
              <w:t>（回弹型）</w:t>
            </w:r>
          </w:p>
        </w:tc>
        <w:tc>
          <w:tcPr>
            <w:tcW w:w="1667" w:type="dxa"/>
            <w:noWrap w:val="0"/>
            <w:vAlign w:val="center"/>
          </w:tcPr>
          <w:p w14:paraId="796DEC8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20把</w:t>
            </w:r>
          </w:p>
        </w:tc>
      </w:tr>
      <w:tr w14:paraId="5FC2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47" w:type="dxa"/>
            <w:noWrap w:val="0"/>
            <w:vAlign w:val="center"/>
          </w:tcPr>
          <w:p w14:paraId="4C051E8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10</w:t>
            </w:r>
          </w:p>
        </w:tc>
        <w:tc>
          <w:tcPr>
            <w:tcW w:w="4635" w:type="dxa"/>
            <w:noWrap w:val="0"/>
            <w:vAlign w:val="center"/>
          </w:tcPr>
          <w:p w14:paraId="5398AFA9">
            <w:pPr>
              <w:keepNext w:val="0"/>
              <w:keepLines w:val="0"/>
              <w:widowControl/>
              <w:suppressLineNumbers w:val="0"/>
              <w:jc w:val="center"/>
              <w:rPr>
                <w:rFonts w:hint="eastAsia" w:eastAsia="宋体"/>
                <w:sz w:val="21"/>
                <w:szCs w:val="21"/>
                <w:lang w:eastAsia="zh-CN"/>
              </w:rPr>
            </w:pPr>
            <w:r>
              <w:rPr>
                <w:rFonts w:ascii="瀹嬩綋" w:hAnsi="瀹嬩綋" w:eastAsia="瀹嬩綋" w:cs="瀹嬩綋"/>
                <w:color w:val="000000"/>
                <w:kern w:val="0"/>
                <w:sz w:val="21"/>
                <w:szCs w:val="21"/>
                <w:lang w:val="en-US" w:eastAsia="zh-CN" w:bidi="ar"/>
              </w:rPr>
              <w:t>防暴钢叉</w:t>
            </w:r>
          </w:p>
        </w:tc>
        <w:tc>
          <w:tcPr>
            <w:tcW w:w="1667" w:type="dxa"/>
            <w:noWrap w:val="0"/>
            <w:vAlign w:val="center"/>
          </w:tcPr>
          <w:p w14:paraId="5CB336F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20把</w:t>
            </w:r>
          </w:p>
        </w:tc>
      </w:tr>
      <w:tr w14:paraId="427B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47" w:type="dxa"/>
            <w:noWrap w:val="0"/>
            <w:vAlign w:val="center"/>
          </w:tcPr>
          <w:p w14:paraId="09CED35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11</w:t>
            </w:r>
          </w:p>
        </w:tc>
        <w:tc>
          <w:tcPr>
            <w:tcW w:w="4635" w:type="dxa"/>
            <w:noWrap w:val="0"/>
            <w:vAlign w:val="center"/>
          </w:tcPr>
          <w:p w14:paraId="1EB58910">
            <w:pPr>
              <w:keepNext w:val="0"/>
              <w:keepLines w:val="0"/>
              <w:widowControl/>
              <w:suppressLineNumbers w:val="0"/>
              <w:jc w:val="center"/>
              <w:rPr>
                <w:rFonts w:hint="eastAsia" w:eastAsia="宋体"/>
                <w:sz w:val="21"/>
                <w:szCs w:val="21"/>
                <w:lang w:val="en-US" w:eastAsia="zh-CN"/>
              </w:rPr>
            </w:pPr>
            <w:r>
              <w:rPr>
                <w:rFonts w:ascii="瀹嬩綋" w:hAnsi="瀹嬩綋" w:eastAsia="瀹嬩綋" w:cs="瀹嬩綋"/>
                <w:color w:val="000000"/>
                <w:kern w:val="0"/>
                <w:sz w:val="21"/>
                <w:szCs w:val="21"/>
                <w:lang w:val="en-US" w:eastAsia="zh-CN" w:bidi="ar"/>
              </w:rPr>
              <w:t>防暴</w:t>
            </w:r>
            <w:r>
              <w:rPr>
                <w:rFonts w:hint="default" w:ascii="瀹嬩綋" w:hAnsi="瀹嬩綋" w:eastAsia="瀹嬩綋" w:cs="瀹嬩綋"/>
                <w:color w:val="000000"/>
                <w:kern w:val="0"/>
                <w:sz w:val="21"/>
                <w:szCs w:val="21"/>
                <w:lang w:val="en-US" w:eastAsia="zh-CN" w:bidi="ar"/>
              </w:rPr>
              <w:t>脚叉</w:t>
            </w:r>
            <w:r>
              <w:rPr>
                <w:rFonts w:hint="eastAsia" w:ascii="瀹嬩綋" w:hAnsi="瀹嬩綋" w:eastAsia="瀹嬩綋" w:cs="瀹嬩綋"/>
                <w:color w:val="000000"/>
                <w:kern w:val="0"/>
                <w:sz w:val="21"/>
                <w:szCs w:val="21"/>
                <w:lang w:val="en-US" w:eastAsia="zh-CN" w:bidi="ar"/>
              </w:rPr>
              <w:t>（</w:t>
            </w:r>
            <w:r>
              <w:rPr>
                <w:rFonts w:ascii="瀹嬩綋" w:hAnsi="瀹嬩綋" w:eastAsia="瀹嬩綋" w:cs="瀹嬩綋"/>
                <w:color w:val="000000"/>
                <w:kern w:val="0"/>
                <w:sz w:val="21"/>
                <w:szCs w:val="21"/>
                <w:lang w:val="en-US" w:eastAsia="zh-CN" w:bidi="ar"/>
              </w:rPr>
              <w:t>带锁</w:t>
            </w:r>
            <w:r>
              <w:rPr>
                <w:rFonts w:hint="eastAsia" w:ascii="瀹嬩綋" w:hAnsi="瀹嬩綋" w:eastAsia="瀹嬩綋" w:cs="瀹嬩綋"/>
                <w:color w:val="000000"/>
                <w:kern w:val="0"/>
                <w:sz w:val="21"/>
                <w:szCs w:val="21"/>
                <w:lang w:val="en-US" w:eastAsia="zh-CN" w:bidi="ar"/>
              </w:rPr>
              <w:t>）</w:t>
            </w:r>
          </w:p>
        </w:tc>
        <w:tc>
          <w:tcPr>
            <w:tcW w:w="1667" w:type="dxa"/>
            <w:noWrap w:val="0"/>
            <w:vAlign w:val="center"/>
          </w:tcPr>
          <w:p w14:paraId="46F9B21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20把</w:t>
            </w:r>
          </w:p>
        </w:tc>
      </w:tr>
      <w:tr w14:paraId="2F5E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947" w:type="dxa"/>
            <w:noWrap w:val="0"/>
            <w:vAlign w:val="center"/>
          </w:tcPr>
          <w:p w14:paraId="155956D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12</w:t>
            </w:r>
          </w:p>
        </w:tc>
        <w:tc>
          <w:tcPr>
            <w:tcW w:w="4635" w:type="dxa"/>
            <w:noWrap w:val="0"/>
            <w:vAlign w:val="center"/>
          </w:tcPr>
          <w:p w14:paraId="26596E5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eastAsia="宋体"/>
                <w:sz w:val="21"/>
                <w:szCs w:val="21"/>
                <w:lang w:val="en-US" w:eastAsia="zh-CN"/>
              </w:rPr>
            </w:pPr>
            <w:r>
              <w:rPr>
                <w:rFonts w:hint="eastAsia" w:ascii="宋体" w:hAnsi="宋体" w:eastAsia="宋体" w:cs="宋体"/>
                <w:kern w:val="0"/>
                <w:sz w:val="22"/>
                <w:szCs w:val="22"/>
                <w:lang w:val="en-US" w:eastAsia="zh-CN" w:bidi="ar"/>
              </w:rPr>
              <w:t>防暴甩棍</w:t>
            </w:r>
          </w:p>
        </w:tc>
        <w:tc>
          <w:tcPr>
            <w:tcW w:w="1667" w:type="dxa"/>
            <w:noWrap w:val="0"/>
            <w:vAlign w:val="center"/>
          </w:tcPr>
          <w:p w14:paraId="46A16EC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eastAsia="宋体" w:cs="宋体"/>
                <w:kern w:val="0"/>
                <w:sz w:val="22"/>
                <w:szCs w:val="22"/>
                <w:lang w:val="en-US" w:eastAsia="zh-CN" w:bidi="ar"/>
              </w:rPr>
              <w:t>20</w:t>
            </w:r>
            <w:r>
              <w:rPr>
                <w:rFonts w:hint="eastAsia" w:ascii="宋体" w:hAnsi="宋体" w:cs="宋体"/>
                <w:kern w:val="0"/>
                <w:sz w:val="22"/>
                <w:szCs w:val="22"/>
                <w:lang w:val="en-US" w:eastAsia="zh-CN" w:bidi="ar"/>
              </w:rPr>
              <w:t>根</w:t>
            </w:r>
          </w:p>
        </w:tc>
      </w:tr>
      <w:tr w14:paraId="57A3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947" w:type="dxa"/>
            <w:noWrap w:val="0"/>
            <w:vAlign w:val="center"/>
          </w:tcPr>
          <w:p w14:paraId="13A3042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13</w:t>
            </w:r>
          </w:p>
        </w:tc>
        <w:tc>
          <w:tcPr>
            <w:tcW w:w="4635" w:type="dxa"/>
            <w:noWrap w:val="0"/>
            <w:vAlign w:val="center"/>
          </w:tcPr>
          <w:p w14:paraId="05767E3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eastAsia="宋体"/>
                <w:sz w:val="21"/>
                <w:szCs w:val="21"/>
                <w:lang w:val="en-US" w:eastAsia="zh-CN"/>
              </w:rPr>
            </w:pPr>
            <w:r>
              <w:rPr>
                <w:rFonts w:hint="eastAsia" w:ascii="宋体" w:hAnsi="宋体" w:eastAsia="宋体" w:cs="宋体"/>
                <w:kern w:val="0"/>
                <w:sz w:val="22"/>
                <w:szCs w:val="22"/>
                <w:lang w:val="en-US" w:eastAsia="zh-CN" w:bidi="ar"/>
              </w:rPr>
              <w:t>警用催泪喷射器</w:t>
            </w:r>
          </w:p>
        </w:tc>
        <w:tc>
          <w:tcPr>
            <w:tcW w:w="1667" w:type="dxa"/>
            <w:noWrap w:val="0"/>
            <w:vAlign w:val="center"/>
          </w:tcPr>
          <w:p w14:paraId="1DAB090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eastAsia="宋体" w:cs="宋体"/>
                <w:kern w:val="0"/>
                <w:sz w:val="22"/>
                <w:szCs w:val="22"/>
                <w:lang w:val="en-US" w:eastAsia="zh-CN" w:bidi="ar"/>
              </w:rPr>
              <w:t>10</w:t>
            </w:r>
            <w:r>
              <w:rPr>
                <w:rFonts w:hint="eastAsia" w:ascii="宋体" w:hAnsi="宋体" w:cs="宋体"/>
                <w:kern w:val="0"/>
                <w:sz w:val="22"/>
                <w:szCs w:val="22"/>
                <w:lang w:val="en-US" w:eastAsia="zh-CN" w:bidi="ar"/>
              </w:rPr>
              <w:t>瓶</w:t>
            </w:r>
          </w:p>
        </w:tc>
      </w:tr>
      <w:tr w14:paraId="0B59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47" w:type="dxa"/>
            <w:noWrap w:val="0"/>
            <w:vAlign w:val="center"/>
          </w:tcPr>
          <w:p w14:paraId="650544A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14</w:t>
            </w:r>
          </w:p>
        </w:tc>
        <w:tc>
          <w:tcPr>
            <w:tcW w:w="4635" w:type="dxa"/>
            <w:noWrap w:val="0"/>
            <w:vAlign w:val="center"/>
          </w:tcPr>
          <w:p w14:paraId="3A95F58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eastAsia="宋体"/>
                <w:sz w:val="21"/>
                <w:szCs w:val="21"/>
                <w:lang w:val="en-US" w:eastAsia="zh-CN"/>
              </w:rPr>
            </w:pPr>
            <w:r>
              <w:rPr>
                <w:rFonts w:hint="eastAsia" w:ascii="宋体" w:hAnsi="宋体" w:eastAsia="宋体" w:cs="宋体"/>
                <w:kern w:val="0"/>
                <w:sz w:val="22"/>
                <w:szCs w:val="22"/>
                <w:lang w:val="en-US" w:eastAsia="zh-CN" w:bidi="ar"/>
              </w:rPr>
              <w:t>岗楼探照灯</w:t>
            </w:r>
          </w:p>
        </w:tc>
        <w:tc>
          <w:tcPr>
            <w:tcW w:w="1667" w:type="dxa"/>
            <w:noWrap w:val="0"/>
            <w:vAlign w:val="center"/>
          </w:tcPr>
          <w:p w14:paraId="3E7991A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eastAsia="宋体" w:cs="宋体"/>
                <w:kern w:val="0"/>
                <w:sz w:val="22"/>
                <w:szCs w:val="22"/>
                <w:lang w:val="en-US" w:eastAsia="zh-CN" w:bidi="ar"/>
              </w:rPr>
              <w:t>4</w:t>
            </w:r>
            <w:r>
              <w:rPr>
                <w:rFonts w:hint="eastAsia" w:ascii="宋体" w:hAnsi="宋体" w:cs="宋体"/>
                <w:kern w:val="0"/>
                <w:sz w:val="22"/>
                <w:szCs w:val="22"/>
                <w:lang w:val="en-US" w:eastAsia="zh-CN" w:bidi="ar"/>
              </w:rPr>
              <w:t>套</w:t>
            </w:r>
          </w:p>
        </w:tc>
      </w:tr>
      <w:tr w14:paraId="532F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47" w:type="dxa"/>
            <w:noWrap w:val="0"/>
            <w:vAlign w:val="center"/>
          </w:tcPr>
          <w:p w14:paraId="59212AF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15</w:t>
            </w:r>
          </w:p>
        </w:tc>
        <w:tc>
          <w:tcPr>
            <w:tcW w:w="4635" w:type="dxa"/>
            <w:noWrap w:val="0"/>
            <w:vAlign w:val="center"/>
          </w:tcPr>
          <w:p w14:paraId="182FC9B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手持金属探测器</w:t>
            </w:r>
          </w:p>
        </w:tc>
        <w:tc>
          <w:tcPr>
            <w:tcW w:w="1667" w:type="dxa"/>
            <w:noWrap w:val="0"/>
            <w:vAlign w:val="center"/>
          </w:tcPr>
          <w:p w14:paraId="2AB961D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10个</w:t>
            </w:r>
          </w:p>
        </w:tc>
      </w:tr>
      <w:tr w14:paraId="5813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47" w:type="dxa"/>
            <w:noWrap w:val="0"/>
            <w:vAlign w:val="center"/>
          </w:tcPr>
          <w:p w14:paraId="4D21364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16</w:t>
            </w:r>
          </w:p>
        </w:tc>
        <w:tc>
          <w:tcPr>
            <w:tcW w:w="4635" w:type="dxa"/>
            <w:noWrap w:val="0"/>
            <w:vAlign w:val="center"/>
          </w:tcPr>
          <w:p w14:paraId="5191801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eastAsia="宋体"/>
                <w:sz w:val="21"/>
                <w:szCs w:val="21"/>
                <w:lang w:val="en-US" w:eastAsia="zh-CN"/>
              </w:rPr>
            </w:pPr>
            <w:r>
              <w:rPr>
                <w:rFonts w:hint="eastAsia" w:ascii="宋体" w:hAnsi="宋体" w:eastAsia="宋体" w:cs="宋体"/>
                <w:kern w:val="0"/>
                <w:sz w:val="22"/>
                <w:szCs w:val="22"/>
                <w:lang w:val="en-US" w:eastAsia="zh-CN" w:bidi="ar"/>
              </w:rPr>
              <w:t>强光手电</w:t>
            </w:r>
          </w:p>
        </w:tc>
        <w:tc>
          <w:tcPr>
            <w:tcW w:w="1667" w:type="dxa"/>
            <w:noWrap w:val="0"/>
            <w:vAlign w:val="center"/>
          </w:tcPr>
          <w:p w14:paraId="7843B04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eastAsia="宋体" w:cs="宋体"/>
                <w:kern w:val="0"/>
                <w:sz w:val="22"/>
                <w:szCs w:val="22"/>
                <w:lang w:val="en-US" w:eastAsia="zh-CN" w:bidi="ar"/>
              </w:rPr>
              <w:t>20</w:t>
            </w:r>
            <w:r>
              <w:rPr>
                <w:rFonts w:hint="eastAsia" w:ascii="宋体" w:hAnsi="宋体" w:cs="宋体"/>
                <w:kern w:val="0"/>
                <w:sz w:val="22"/>
                <w:szCs w:val="22"/>
                <w:lang w:val="en-US" w:eastAsia="zh-CN" w:bidi="ar"/>
              </w:rPr>
              <w:t>个</w:t>
            </w:r>
          </w:p>
        </w:tc>
      </w:tr>
      <w:tr w14:paraId="4CA3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947" w:type="dxa"/>
            <w:noWrap w:val="0"/>
            <w:vAlign w:val="center"/>
          </w:tcPr>
          <w:p w14:paraId="6AD8C9B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sz w:val="21"/>
                <w:szCs w:val="21"/>
                <w:lang w:val="en-US" w:eastAsia="zh-CN"/>
              </w:rPr>
            </w:pPr>
            <w:r>
              <w:rPr>
                <w:rFonts w:hint="eastAsia" w:ascii="宋体" w:hAnsi="宋体" w:cs="宋体"/>
                <w:kern w:val="0"/>
                <w:sz w:val="22"/>
                <w:szCs w:val="22"/>
                <w:lang w:val="en-US" w:eastAsia="zh-CN" w:bidi="ar"/>
              </w:rPr>
              <w:t>17</w:t>
            </w:r>
          </w:p>
        </w:tc>
        <w:tc>
          <w:tcPr>
            <w:tcW w:w="4635" w:type="dxa"/>
            <w:noWrap w:val="0"/>
            <w:vAlign w:val="center"/>
          </w:tcPr>
          <w:p w14:paraId="7EF3CCE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eastAsia="宋体"/>
                <w:sz w:val="21"/>
                <w:szCs w:val="21"/>
                <w:lang w:val="en-US" w:eastAsia="zh-CN"/>
              </w:rPr>
            </w:pPr>
            <w:r>
              <w:rPr>
                <w:rFonts w:hint="eastAsia" w:ascii="宋体" w:hAnsi="宋体" w:eastAsia="宋体" w:cs="宋体"/>
                <w:kern w:val="0"/>
                <w:sz w:val="22"/>
                <w:szCs w:val="22"/>
                <w:lang w:bidi="ar"/>
              </w:rPr>
              <w:t>肩灯</w:t>
            </w:r>
          </w:p>
        </w:tc>
        <w:tc>
          <w:tcPr>
            <w:tcW w:w="1667" w:type="dxa"/>
            <w:noWrap w:val="0"/>
            <w:vAlign w:val="center"/>
          </w:tcPr>
          <w:p w14:paraId="10A653D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eastAsia="宋体"/>
                <w:sz w:val="21"/>
                <w:szCs w:val="21"/>
                <w:lang w:val="en-US" w:eastAsia="zh-CN"/>
              </w:rPr>
            </w:pPr>
            <w:r>
              <w:rPr>
                <w:rFonts w:hint="eastAsia" w:ascii="宋体" w:hAnsi="宋体" w:cs="宋体"/>
                <w:kern w:val="0"/>
                <w:sz w:val="22"/>
                <w:szCs w:val="22"/>
                <w:lang w:val="en-US" w:eastAsia="zh-CN" w:bidi="ar"/>
              </w:rPr>
              <w:t>60个</w:t>
            </w:r>
          </w:p>
        </w:tc>
      </w:tr>
      <w:tr w14:paraId="6437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47" w:type="dxa"/>
            <w:noWrap w:val="0"/>
            <w:vAlign w:val="center"/>
          </w:tcPr>
          <w:p w14:paraId="52D057D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sz w:val="21"/>
                <w:szCs w:val="21"/>
                <w:lang w:val="en-US" w:eastAsia="zh-CN"/>
              </w:rPr>
            </w:pPr>
            <w:r>
              <w:rPr>
                <w:rFonts w:hint="eastAsia" w:ascii="宋体" w:hAnsi="宋体" w:cs="宋体"/>
                <w:kern w:val="0"/>
                <w:sz w:val="22"/>
                <w:szCs w:val="22"/>
                <w:lang w:val="en-US" w:eastAsia="zh-CN" w:bidi="ar"/>
              </w:rPr>
              <w:t>18</w:t>
            </w:r>
          </w:p>
        </w:tc>
        <w:tc>
          <w:tcPr>
            <w:tcW w:w="4635" w:type="dxa"/>
            <w:noWrap w:val="0"/>
            <w:vAlign w:val="center"/>
          </w:tcPr>
          <w:p w14:paraId="4E06BA5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对讲机</w:t>
            </w:r>
          </w:p>
        </w:tc>
        <w:tc>
          <w:tcPr>
            <w:tcW w:w="1667" w:type="dxa"/>
            <w:noWrap w:val="0"/>
            <w:vAlign w:val="center"/>
          </w:tcPr>
          <w:p w14:paraId="12AE671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sz w:val="21"/>
                <w:szCs w:val="21"/>
                <w:lang w:val="en-US" w:eastAsia="zh-CN"/>
              </w:rPr>
            </w:pPr>
            <w:r>
              <w:rPr>
                <w:rFonts w:hint="eastAsia" w:ascii="宋体" w:hAnsi="宋体" w:eastAsia="宋体" w:cs="宋体"/>
                <w:kern w:val="0"/>
                <w:sz w:val="22"/>
                <w:szCs w:val="22"/>
                <w:lang w:val="en-US" w:eastAsia="zh-CN" w:bidi="ar"/>
              </w:rPr>
              <w:t>20</w:t>
            </w:r>
            <w:r>
              <w:rPr>
                <w:rFonts w:hint="eastAsia" w:ascii="宋体" w:hAnsi="宋体" w:cs="宋体"/>
                <w:kern w:val="0"/>
                <w:sz w:val="22"/>
                <w:szCs w:val="22"/>
                <w:lang w:val="en-US" w:eastAsia="zh-CN" w:bidi="ar"/>
              </w:rPr>
              <w:t>台</w:t>
            </w:r>
          </w:p>
        </w:tc>
      </w:tr>
      <w:tr w14:paraId="6E00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47" w:type="dxa"/>
            <w:noWrap w:val="0"/>
            <w:vAlign w:val="center"/>
          </w:tcPr>
          <w:p w14:paraId="5EAE460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sz w:val="21"/>
                <w:szCs w:val="21"/>
                <w:lang w:val="en-US" w:eastAsia="zh-CN"/>
              </w:rPr>
            </w:pPr>
            <w:r>
              <w:rPr>
                <w:rFonts w:hint="eastAsia" w:ascii="宋体" w:hAnsi="宋体" w:cs="宋体"/>
                <w:kern w:val="0"/>
                <w:sz w:val="22"/>
                <w:szCs w:val="22"/>
                <w:lang w:val="en-US" w:eastAsia="zh-CN" w:bidi="ar"/>
              </w:rPr>
              <w:t>19</w:t>
            </w:r>
          </w:p>
        </w:tc>
        <w:tc>
          <w:tcPr>
            <w:tcW w:w="4635" w:type="dxa"/>
            <w:noWrap w:val="0"/>
            <w:vAlign w:val="center"/>
          </w:tcPr>
          <w:p w14:paraId="415FC26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反光路锥</w:t>
            </w:r>
          </w:p>
        </w:tc>
        <w:tc>
          <w:tcPr>
            <w:tcW w:w="1667" w:type="dxa"/>
            <w:noWrap w:val="0"/>
            <w:vAlign w:val="center"/>
          </w:tcPr>
          <w:p w14:paraId="7560B12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sz w:val="21"/>
                <w:szCs w:val="21"/>
                <w:lang w:val="en-US" w:eastAsia="zh-CN"/>
              </w:rPr>
            </w:pPr>
            <w:r>
              <w:rPr>
                <w:rFonts w:hint="eastAsia"/>
                <w:sz w:val="21"/>
                <w:szCs w:val="21"/>
                <w:lang w:val="en-US" w:eastAsia="zh-CN"/>
              </w:rPr>
              <w:t>50个</w:t>
            </w:r>
          </w:p>
        </w:tc>
      </w:tr>
      <w:tr w14:paraId="5973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47" w:type="dxa"/>
            <w:noWrap w:val="0"/>
            <w:vAlign w:val="center"/>
          </w:tcPr>
          <w:p w14:paraId="2F47E90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20</w:t>
            </w:r>
          </w:p>
        </w:tc>
        <w:tc>
          <w:tcPr>
            <w:tcW w:w="4635" w:type="dxa"/>
            <w:noWrap w:val="0"/>
            <w:vAlign w:val="center"/>
          </w:tcPr>
          <w:p w14:paraId="55F610D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警戒带</w:t>
            </w:r>
          </w:p>
        </w:tc>
        <w:tc>
          <w:tcPr>
            <w:tcW w:w="1667" w:type="dxa"/>
            <w:noWrap w:val="0"/>
            <w:vAlign w:val="center"/>
          </w:tcPr>
          <w:p w14:paraId="0BB1597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sz w:val="21"/>
                <w:szCs w:val="21"/>
                <w:lang w:val="en-US" w:eastAsia="zh-CN"/>
              </w:rPr>
            </w:pPr>
            <w:r>
              <w:rPr>
                <w:rFonts w:hint="eastAsia"/>
                <w:sz w:val="21"/>
                <w:szCs w:val="21"/>
                <w:lang w:val="en-US" w:eastAsia="zh-CN"/>
              </w:rPr>
              <w:t>50盘</w:t>
            </w:r>
          </w:p>
        </w:tc>
      </w:tr>
      <w:tr w14:paraId="76EE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947" w:type="dxa"/>
            <w:noWrap w:val="0"/>
            <w:vAlign w:val="center"/>
          </w:tcPr>
          <w:p w14:paraId="6955570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sz w:val="21"/>
                <w:szCs w:val="21"/>
                <w:lang w:val="en-US" w:eastAsia="zh-CN"/>
              </w:rPr>
            </w:pPr>
            <w:r>
              <w:rPr>
                <w:rFonts w:hint="eastAsia" w:ascii="宋体" w:hAnsi="宋体" w:cs="宋体"/>
                <w:kern w:val="0"/>
                <w:sz w:val="22"/>
                <w:szCs w:val="22"/>
                <w:lang w:val="en-US" w:eastAsia="zh-CN" w:bidi="ar"/>
              </w:rPr>
              <w:t>21</w:t>
            </w:r>
          </w:p>
        </w:tc>
        <w:tc>
          <w:tcPr>
            <w:tcW w:w="4635" w:type="dxa"/>
            <w:noWrap w:val="0"/>
            <w:vAlign w:val="center"/>
          </w:tcPr>
          <w:p w14:paraId="380BC5D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执法记录仪</w:t>
            </w:r>
          </w:p>
        </w:tc>
        <w:tc>
          <w:tcPr>
            <w:tcW w:w="1667" w:type="dxa"/>
            <w:noWrap w:val="0"/>
            <w:vAlign w:val="center"/>
          </w:tcPr>
          <w:p w14:paraId="5F159A3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sz w:val="21"/>
                <w:szCs w:val="21"/>
                <w:lang w:val="en-US" w:eastAsia="zh-CN"/>
              </w:rPr>
            </w:pPr>
            <w:r>
              <w:rPr>
                <w:rFonts w:hint="eastAsia"/>
                <w:sz w:val="21"/>
                <w:szCs w:val="21"/>
                <w:lang w:val="en-US" w:eastAsia="zh-CN"/>
              </w:rPr>
              <w:t>10个</w:t>
            </w:r>
          </w:p>
        </w:tc>
      </w:tr>
      <w:tr w14:paraId="2711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47" w:type="dxa"/>
            <w:noWrap w:val="0"/>
            <w:vAlign w:val="center"/>
          </w:tcPr>
          <w:p w14:paraId="34FD35F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22</w:t>
            </w:r>
          </w:p>
        </w:tc>
        <w:tc>
          <w:tcPr>
            <w:tcW w:w="4635" w:type="dxa"/>
            <w:noWrap w:val="0"/>
            <w:vAlign w:val="center"/>
          </w:tcPr>
          <w:p w14:paraId="7256ABA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维修更新</w:t>
            </w:r>
            <w:r>
              <w:rPr>
                <w:rFonts w:hint="eastAsia" w:ascii="宋体" w:hAnsi="宋体" w:eastAsia="宋体" w:cs="宋体"/>
                <w:kern w:val="0"/>
                <w:sz w:val="22"/>
                <w:szCs w:val="22"/>
                <w:lang w:val="en-US" w:eastAsia="zh-CN" w:bidi="ar"/>
              </w:rPr>
              <w:t>全自动遥控阻车路障</w:t>
            </w:r>
          </w:p>
        </w:tc>
        <w:tc>
          <w:tcPr>
            <w:tcW w:w="1667" w:type="dxa"/>
            <w:noWrap w:val="0"/>
            <w:vAlign w:val="center"/>
          </w:tcPr>
          <w:p w14:paraId="7B05259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sz w:val="21"/>
                <w:szCs w:val="21"/>
                <w:lang w:val="en-US" w:eastAsia="zh-CN"/>
              </w:rPr>
            </w:pPr>
            <w:r>
              <w:rPr>
                <w:rFonts w:hint="eastAsia"/>
                <w:sz w:val="21"/>
                <w:szCs w:val="21"/>
                <w:lang w:val="en-US" w:eastAsia="zh-CN"/>
              </w:rPr>
              <w:t>2个</w:t>
            </w:r>
          </w:p>
        </w:tc>
      </w:tr>
      <w:tr w14:paraId="6E0D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47" w:type="dxa"/>
            <w:noWrap w:val="0"/>
            <w:vAlign w:val="center"/>
          </w:tcPr>
          <w:p w14:paraId="6B870E9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23</w:t>
            </w:r>
          </w:p>
        </w:tc>
        <w:tc>
          <w:tcPr>
            <w:tcW w:w="4635" w:type="dxa"/>
            <w:shd w:val="clear" w:color="auto" w:fill="auto"/>
            <w:noWrap w:val="0"/>
            <w:vAlign w:val="center"/>
          </w:tcPr>
          <w:p w14:paraId="587FD02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维修更新</w:t>
            </w:r>
            <w:r>
              <w:rPr>
                <w:rFonts w:hint="eastAsia" w:ascii="宋体" w:hAnsi="宋体" w:eastAsia="宋体" w:cs="宋体"/>
                <w:kern w:val="0"/>
                <w:sz w:val="22"/>
                <w:szCs w:val="22"/>
                <w:lang w:val="en-US" w:eastAsia="zh-CN" w:bidi="ar"/>
              </w:rPr>
              <w:t>对讲</w:t>
            </w:r>
            <w:r>
              <w:rPr>
                <w:rFonts w:hint="eastAsia" w:ascii="宋体" w:hAnsi="宋体" w:cs="宋体"/>
                <w:kern w:val="0"/>
                <w:sz w:val="22"/>
                <w:szCs w:val="22"/>
                <w:lang w:val="en-US" w:eastAsia="zh-CN" w:bidi="ar"/>
              </w:rPr>
              <w:t>数字终端</w:t>
            </w:r>
          </w:p>
        </w:tc>
        <w:tc>
          <w:tcPr>
            <w:tcW w:w="1667" w:type="dxa"/>
            <w:shd w:val="clear" w:color="auto" w:fill="auto"/>
            <w:noWrap w:val="0"/>
            <w:vAlign w:val="center"/>
          </w:tcPr>
          <w:p w14:paraId="7229114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5套</w:t>
            </w:r>
          </w:p>
        </w:tc>
      </w:tr>
    </w:tbl>
    <w:p w14:paraId="6E0A94EC">
      <w:pPr>
        <w:pStyle w:val="34"/>
      </w:pPr>
    </w:p>
    <w:p w14:paraId="4B9C728A">
      <w:pPr>
        <w:spacing w:line="440" w:lineRule="exact"/>
        <w:rPr>
          <w:bCs/>
          <w:color w:val="auto"/>
          <w:sz w:val="24"/>
        </w:rPr>
      </w:pPr>
    </w:p>
    <w:p w14:paraId="3DEC3D02">
      <w:pPr>
        <w:pStyle w:val="34"/>
      </w:pPr>
    </w:p>
    <w:p w14:paraId="414E4116">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 xml:space="preserve"> 12</w:t>
      </w:r>
      <w:r>
        <w:rPr>
          <w:rFonts w:hint="eastAsia"/>
          <w:bCs/>
          <w:color w:val="auto"/>
          <w:sz w:val="24"/>
          <w:u w:val="single"/>
        </w:rPr>
        <w:t xml:space="preserve"> </w:t>
      </w:r>
      <w:r>
        <w:rPr>
          <w:rFonts w:hint="eastAsia"/>
          <w:bCs/>
          <w:color w:val="auto"/>
          <w:sz w:val="24"/>
          <w:u w:val="single"/>
          <w:lang w:val="en-US" w:eastAsia="zh-CN"/>
        </w:rPr>
        <w:t xml:space="preserve"> </w:t>
      </w:r>
      <w:r>
        <w:rPr>
          <w:rFonts w:hint="eastAsia"/>
          <w:bCs/>
          <w:color w:val="auto"/>
          <w:sz w:val="24"/>
        </w:rPr>
        <w:t>万元</w:t>
      </w:r>
    </w:p>
    <w:p w14:paraId="17E9FBA8">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639095E4">
      <w:pPr>
        <w:spacing w:line="440" w:lineRule="exact"/>
        <w:ind w:firstLine="480"/>
        <w:outlineLvl w:val="0"/>
        <w:rPr>
          <w:color w:val="auto"/>
          <w:sz w:val="24"/>
        </w:rPr>
      </w:pPr>
      <w:r>
        <w:rPr>
          <w:rFonts w:hint="eastAsia" w:cs="宋体"/>
          <w:color w:val="auto"/>
          <w:sz w:val="24"/>
        </w:rPr>
        <w:t>六、竞争性谈判文件的获得</w:t>
      </w:r>
    </w:p>
    <w:p w14:paraId="3E78AD01">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24</w:t>
      </w:r>
      <w:r>
        <w:rPr>
          <w:rFonts w:hint="eastAsia" w:cs="宋体"/>
          <w:color w:val="auto"/>
          <w:sz w:val="24"/>
        </w:rPr>
        <w:t>年</w:t>
      </w:r>
      <w:r>
        <w:rPr>
          <w:rFonts w:hint="eastAsia" w:cs="宋体"/>
          <w:color w:val="auto"/>
          <w:sz w:val="24"/>
          <w:lang w:val="en-US" w:eastAsia="zh-CN"/>
        </w:rPr>
        <w:t>11</w:t>
      </w:r>
      <w:r>
        <w:rPr>
          <w:rFonts w:hint="eastAsia" w:cs="宋体"/>
          <w:color w:val="auto"/>
          <w:sz w:val="24"/>
        </w:rPr>
        <w:t>月</w:t>
      </w:r>
      <w:r>
        <w:rPr>
          <w:rFonts w:hint="eastAsia" w:cs="宋体"/>
          <w:color w:val="auto"/>
          <w:sz w:val="24"/>
          <w:lang w:val="en-US" w:eastAsia="zh-CN"/>
        </w:rPr>
        <w:t>21</w:t>
      </w:r>
      <w:r>
        <w:rPr>
          <w:rFonts w:hint="eastAsia" w:cs="宋体"/>
          <w:color w:val="auto"/>
          <w:sz w:val="24"/>
        </w:rPr>
        <w:t>日（工作时间）。</w:t>
      </w:r>
    </w:p>
    <w:p w14:paraId="34AB10A3">
      <w:pPr>
        <w:spacing w:line="440" w:lineRule="exact"/>
        <w:ind w:firstLine="480"/>
        <w:rPr>
          <w:color w:val="auto"/>
          <w:sz w:val="24"/>
        </w:rPr>
      </w:pPr>
      <w:r>
        <w:rPr>
          <w:rFonts w:hint="eastAsia" w:cs="宋体"/>
          <w:color w:val="auto"/>
          <w:sz w:val="24"/>
        </w:rPr>
        <w:t>（二）领取方式：湖北省博物馆官网上获取。</w:t>
      </w:r>
    </w:p>
    <w:p w14:paraId="72F293EB">
      <w:pPr>
        <w:spacing w:line="440" w:lineRule="exact"/>
        <w:ind w:firstLine="480"/>
        <w:rPr>
          <w:color w:val="auto"/>
          <w:sz w:val="24"/>
        </w:rPr>
      </w:pPr>
      <w:r>
        <w:rPr>
          <w:rFonts w:hint="eastAsia" w:cs="宋体"/>
          <w:color w:val="auto"/>
          <w:sz w:val="24"/>
        </w:rPr>
        <w:t>七、递交响应文件截止时间和谈判时间：详见《供应商须知前附表》。</w:t>
      </w:r>
    </w:p>
    <w:p w14:paraId="6891DA86">
      <w:pPr>
        <w:spacing w:line="440" w:lineRule="exact"/>
        <w:ind w:firstLine="480"/>
        <w:rPr>
          <w:color w:val="auto"/>
          <w:sz w:val="24"/>
        </w:rPr>
      </w:pPr>
      <w:r>
        <w:rPr>
          <w:rFonts w:hint="eastAsia" w:cs="宋体"/>
          <w:color w:val="auto"/>
          <w:sz w:val="24"/>
        </w:rPr>
        <w:t>八、响应文件送达地点：详见《供应商须知前附表》。</w:t>
      </w:r>
    </w:p>
    <w:p w14:paraId="402393FC">
      <w:pPr>
        <w:spacing w:line="440" w:lineRule="exact"/>
        <w:ind w:firstLine="480" w:firstLineChars="200"/>
        <w:rPr>
          <w:color w:val="auto"/>
          <w:sz w:val="24"/>
        </w:rPr>
      </w:pPr>
      <w:r>
        <w:rPr>
          <w:rFonts w:hint="eastAsia" w:cs="宋体"/>
          <w:color w:val="auto"/>
          <w:sz w:val="24"/>
        </w:rPr>
        <w:t>九、联系方式：详见《供应商须知前附表》。</w:t>
      </w:r>
    </w:p>
    <w:p w14:paraId="5182E76A">
      <w:pPr>
        <w:spacing w:line="440" w:lineRule="exact"/>
        <w:jc w:val="right"/>
        <w:rPr>
          <w:color w:val="auto"/>
          <w:sz w:val="24"/>
        </w:rPr>
      </w:pPr>
    </w:p>
    <w:p w14:paraId="6076D2DA">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77021192">
      <w:pPr>
        <w:spacing w:line="440" w:lineRule="exact"/>
        <w:ind w:firstLine="6240" w:firstLineChars="2600"/>
        <w:outlineLvl w:val="0"/>
        <w:rPr>
          <w:color w:val="auto"/>
          <w:sz w:val="24"/>
        </w:rPr>
      </w:pPr>
      <w:r>
        <w:rPr>
          <w:color w:val="auto"/>
          <w:sz w:val="24"/>
        </w:rPr>
        <w:t>20</w:t>
      </w:r>
      <w:r>
        <w:rPr>
          <w:rFonts w:hint="eastAsia"/>
          <w:color w:val="auto"/>
          <w:sz w:val="24"/>
        </w:rPr>
        <w:t>24</w:t>
      </w:r>
      <w:r>
        <w:rPr>
          <w:color w:val="auto"/>
          <w:sz w:val="24"/>
        </w:rPr>
        <w:t>年</w:t>
      </w:r>
      <w:r>
        <w:rPr>
          <w:rFonts w:hint="eastAsia"/>
          <w:color w:val="auto"/>
          <w:sz w:val="24"/>
          <w:lang w:val="en-US" w:eastAsia="zh-CN"/>
        </w:rPr>
        <w:t>11</w:t>
      </w:r>
      <w:r>
        <w:rPr>
          <w:color w:val="auto"/>
          <w:sz w:val="24"/>
        </w:rPr>
        <w:t>月</w:t>
      </w:r>
      <w:r>
        <w:rPr>
          <w:rFonts w:hint="eastAsia"/>
          <w:color w:val="auto"/>
          <w:sz w:val="24"/>
          <w:lang w:val="en-US" w:eastAsia="zh-CN"/>
        </w:rPr>
        <w:t>20</w:t>
      </w:r>
      <w:r>
        <w:rPr>
          <w:color w:val="auto"/>
          <w:sz w:val="24"/>
        </w:rPr>
        <w:t>日</w:t>
      </w:r>
    </w:p>
    <w:p w14:paraId="4195D376">
      <w:pPr>
        <w:widowControl/>
        <w:jc w:val="left"/>
        <w:rPr>
          <w:color w:val="auto"/>
          <w:sz w:val="24"/>
        </w:rPr>
      </w:pPr>
      <w:r>
        <w:rPr>
          <w:color w:val="auto"/>
          <w:sz w:val="24"/>
        </w:rPr>
        <w:br w:type="page"/>
      </w:r>
    </w:p>
    <w:p w14:paraId="300ACBD3">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14557375">
      <w:pPr>
        <w:jc w:val="center"/>
        <w:rPr>
          <w:color w:val="auto"/>
          <w:szCs w:val="28"/>
        </w:rPr>
      </w:pPr>
    </w:p>
    <w:p w14:paraId="42BCB592">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CBA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0B2CFD0">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noWrap w:val="0"/>
            <w:vAlign w:val="center"/>
          </w:tcPr>
          <w:p w14:paraId="59F47C2F">
            <w:pPr>
              <w:jc w:val="center"/>
              <w:rPr>
                <w:color w:val="auto"/>
                <w:kern w:val="0"/>
                <w:sz w:val="24"/>
              </w:rPr>
            </w:pPr>
            <w:r>
              <w:rPr>
                <w:rFonts w:hint="eastAsia" w:cs="宋体"/>
                <w:color w:val="auto"/>
                <w:kern w:val="0"/>
                <w:sz w:val="24"/>
              </w:rPr>
              <w:t>名称</w:t>
            </w:r>
          </w:p>
        </w:tc>
        <w:tc>
          <w:tcPr>
            <w:tcW w:w="6429" w:type="dxa"/>
            <w:noWrap w:val="0"/>
            <w:vAlign w:val="center"/>
          </w:tcPr>
          <w:p w14:paraId="4FBB0884">
            <w:pPr>
              <w:jc w:val="center"/>
              <w:rPr>
                <w:color w:val="auto"/>
                <w:kern w:val="0"/>
                <w:sz w:val="24"/>
              </w:rPr>
            </w:pPr>
            <w:r>
              <w:rPr>
                <w:rFonts w:hint="eastAsia" w:cs="宋体"/>
                <w:color w:val="auto"/>
                <w:kern w:val="0"/>
                <w:sz w:val="24"/>
              </w:rPr>
              <w:t>内容</w:t>
            </w:r>
          </w:p>
        </w:tc>
      </w:tr>
      <w:tr w14:paraId="7B56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14:paraId="4FEBB669">
            <w:pPr>
              <w:jc w:val="center"/>
              <w:rPr>
                <w:color w:val="auto"/>
                <w:kern w:val="0"/>
                <w:sz w:val="24"/>
              </w:rPr>
            </w:pPr>
            <w:r>
              <w:rPr>
                <w:color w:val="auto"/>
                <w:kern w:val="0"/>
                <w:sz w:val="24"/>
              </w:rPr>
              <w:t>1.1</w:t>
            </w:r>
          </w:p>
        </w:tc>
        <w:tc>
          <w:tcPr>
            <w:tcW w:w="1277" w:type="dxa"/>
            <w:noWrap w:val="0"/>
            <w:vAlign w:val="center"/>
          </w:tcPr>
          <w:p w14:paraId="3B9B7731">
            <w:pPr>
              <w:rPr>
                <w:color w:val="auto"/>
                <w:kern w:val="0"/>
                <w:sz w:val="24"/>
              </w:rPr>
            </w:pPr>
            <w:r>
              <w:rPr>
                <w:rFonts w:hint="eastAsia" w:cs="宋体"/>
                <w:color w:val="auto"/>
                <w:kern w:val="0"/>
                <w:sz w:val="24"/>
              </w:rPr>
              <w:t>项目名称</w:t>
            </w:r>
          </w:p>
        </w:tc>
        <w:tc>
          <w:tcPr>
            <w:tcW w:w="6429" w:type="dxa"/>
            <w:noWrap w:val="0"/>
            <w:vAlign w:val="center"/>
          </w:tcPr>
          <w:p w14:paraId="64B2D4E3">
            <w:pPr>
              <w:rPr>
                <w:bCs/>
                <w:color w:val="auto"/>
                <w:kern w:val="0"/>
                <w:sz w:val="24"/>
              </w:rPr>
            </w:pPr>
            <w:r>
              <w:rPr>
                <w:rFonts w:hint="eastAsia"/>
                <w:bCs/>
                <w:color w:val="auto"/>
                <w:sz w:val="24"/>
                <w:u w:val="none"/>
              </w:rPr>
              <w:t>湖北省博物馆</w:t>
            </w:r>
            <w:r>
              <w:rPr>
                <w:rFonts w:hint="eastAsia"/>
                <w:bCs/>
                <w:color w:val="auto"/>
                <w:sz w:val="24"/>
                <w:u w:val="none"/>
                <w:lang w:eastAsia="zh-CN"/>
              </w:rPr>
              <w:t>治安防暴器材维护与更新采购</w:t>
            </w:r>
            <w:r>
              <w:rPr>
                <w:rFonts w:hint="eastAsia"/>
                <w:bCs/>
                <w:color w:val="auto"/>
                <w:sz w:val="24"/>
                <w:u w:val="none"/>
              </w:rPr>
              <w:t>项目</w:t>
            </w:r>
          </w:p>
        </w:tc>
      </w:tr>
      <w:tr w14:paraId="5655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7B277733">
            <w:pPr>
              <w:jc w:val="center"/>
              <w:rPr>
                <w:color w:val="auto"/>
                <w:kern w:val="0"/>
                <w:sz w:val="24"/>
              </w:rPr>
            </w:pPr>
          </w:p>
        </w:tc>
        <w:tc>
          <w:tcPr>
            <w:tcW w:w="1277" w:type="dxa"/>
            <w:noWrap w:val="0"/>
            <w:vAlign w:val="center"/>
          </w:tcPr>
          <w:p w14:paraId="39A04E79">
            <w:pPr>
              <w:rPr>
                <w:color w:val="auto"/>
                <w:kern w:val="0"/>
                <w:sz w:val="24"/>
              </w:rPr>
            </w:pPr>
            <w:r>
              <w:rPr>
                <w:rFonts w:hint="eastAsia" w:cs="宋体"/>
                <w:color w:val="auto"/>
                <w:kern w:val="0"/>
                <w:sz w:val="24"/>
              </w:rPr>
              <w:t>采购内容</w:t>
            </w:r>
          </w:p>
        </w:tc>
        <w:tc>
          <w:tcPr>
            <w:tcW w:w="6429" w:type="dxa"/>
            <w:noWrap w:val="0"/>
            <w:vAlign w:val="center"/>
          </w:tcPr>
          <w:p w14:paraId="152EFE54">
            <w:pPr>
              <w:rPr>
                <w:bCs/>
                <w:color w:val="auto"/>
                <w:kern w:val="0"/>
                <w:sz w:val="24"/>
              </w:rPr>
            </w:pPr>
            <w:r>
              <w:rPr>
                <w:rFonts w:hint="eastAsia"/>
                <w:bCs/>
                <w:color w:val="auto"/>
                <w:sz w:val="24"/>
                <w:u w:val="none"/>
                <w:lang w:eastAsia="zh-CN"/>
              </w:rPr>
              <w:t>治安防暴器材维护与更新</w:t>
            </w:r>
          </w:p>
        </w:tc>
      </w:tr>
      <w:tr w14:paraId="2F22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331F378D">
            <w:pPr>
              <w:jc w:val="center"/>
              <w:rPr>
                <w:color w:val="auto"/>
                <w:kern w:val="0"/>
                <w:sz w:val="24"/>
              </w:rPr>
            </w:pPr>
          </w:p>
        </w:tc>
        <w:tc>
          <w:tcPr>
            <w:tcW w:w="1277" w:type="dxa"/>
            <w:noWrap w:val="0"/>
            <w:vAlign w:val="center"/>
          </w:tcPr>
          <w:p w14:paraId="0415A281">
            <w:pPr>
              <w:rPr>
                <w:color w:val="auto"/>
                <w:kern w:val="0"/>
                <w:sz w:val="24"/>
              </w:rPr>
            </w:pPr>
            <w:r>
              <w:rPr>
                <w:rFonts w:hint="eastAsia" w:cs="宋体"/>
                <w:color w:val="auto"/>
                <w:kern w:val="0"/>
                <w:sz w:val="24"/>
              </w:rPr>
              <w:t>采购预算</w:t>
            </w:r>
          </w:p>
        </w:tc>
        <w:tc>
          <w:tcPr>
            <w:tcW w:w="6429" w:type="dxa"/>
            <w:noWrap w:val="0"/>
            <w:vAlign w:val="center"/>
          </w:tcPr>
          <w:p w14:paraId="0E03E484">
            <w:pPr>
              <w:rPr>
                <w:color w:val="auto"/>
                <w:kern w:val="0"/>
                <w:sz w:val="24"/>
              </w:rPr>
            </w:pPr>
            <w:r>
              <w:rPr>
                <w:rFonts w:hint="eastAsia" w:cs="宋体"/>
                <w:color w:val="auto"/>
                <w:kern w:val="0"/>
                <w:sz w:val="24"/>
                <w:lang w:val="en-US" w:eastAsia="zh-CN"/>
              </w:rPr>
              <w:t>12</w:t>
            </w:r>
            <w:r>
              <w:rPr>
                <w:rFonts w:hint="eastAsia" w:cs="宋体"/>
                <w:color w:val="auto"/>
                <w:kern w:val="0"/>
                <w:sz w:val="24"/>
              </w:rPr>
              <w:t>万元</w:t>
            </w:r>
          </w:p>
        </w:tc>
      </w:tr>
      <w:tr w14:paraId="388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noWrap w:val="0"/>
            <w:vAlign w:val="center"/>
          </w:tcPr>
          <w:p w14:paraId="78586317">
            <w:pPr>
              <w:jc w:val="center"/>
              <w:rPr>
                <w:color w:val="auto"/>
                <w:kern w:val="0"/>
                <w:sz w:val="24"/>
              </w:rPr>
            </w:pPr>
          </w:p>
        </w:tc>
        <w:tc>
          <w:tcPr>
            <w:tcW w:w="1277" w:type="dxa"/>
            <w:noWrap w:val="0"/>
            <w:vAlign w:val="center"/>
          </w:tcPr>
          <w:p w14:paraId="13004632">
            <w:pPr>
              <w:rPr>
                <w:strike/>
                <w:color w:val="auto"/>
                <w:kern w:val="0"/>
                <w:sz w:val="24"/>
              </w:rPr>
            </w:pPr>
            <w:r>
              <w:rPr>
                <w:rFonts w:hint="eastAsia" w:cs="宋体"/>
                <w:color w:val="auto"/>
                <w:kern w:val="0"/>
                <w:sz w:val="24"/>
              </w:rPr>
              <w:t>采购人</w:t>
            </w:r>
          </w:p>
        </w:tc>
        <w:tc>
          <w:tcPr>
            <w:tcW w:w="6429" w:type="dxa"/>
            <w:noWrap w:val="0"/>
            <w:vAlign w:val="center"/>
          </w:tcPr>
          <w:p w14:paraId="343DA118">
            <w:pPr>
              <w:rPr>
                <w:rFonts w:cs="宋体"/>
                <w:color w:val="auto"/>
                <w:kern w:val="0"/>
                <w:sz w:val="24"/>
              </w:rPr>
            </w:pPr>
            <w:r>
              <w:rPr>
                <w:color w:val="auto"/>
                <w:kern w:val="0"/>
                <w:sz w:val="24"/>
              </w:rPr>
              <w:fldChar w:fldCharType="begin"/>
            </w:r>
            <w:r>
              <w:rPr>
                <w:color w:val="auto"/>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auto"/>
                <w:kern w:val="0"/>
                <w:sz w:val="24"/>
              </w:rPr>
              <w:fldChar w:fldCharType="separate"/>
            </w:r>
            <w:r>
              <w:rPr>
                <w:color w:val="auto"/>
                <w:kern w:val="0"/>
                <w:sz w:val="24"/>
              </w:rPr>
              <w:t>!</w:t>
            </w:r>
            <w:r>
              <w:rPr>
                <w:rFonts w:hint="eastAsia" w:cs="宋体"/>
                <w:color w:val="auto"/>
                <w:kern w:val="0"/>
                <w:sz w:val="24"/>
              </w:rPr>
              <w:t>异常的公式结尾</w:t>
            </w:r>
            <w:r>
              <w:rPr>
                <w:color w:val="auto"/>
                <w:kern w:val="0"/>
                <w:sz w:val="24"/>
              </w:rPr>
              <w:fldChar w:fldCharType="end"/>
            </w:r>
            <w:r>
              <w:rPr>
                <w:rFonts w:hint="eastAsia" w:cs="宋体"/>
                <w:color w:val="auto"/>
                <w:kern w:val="0"/>
                <w:sz w:val="24"/>
              </w:rPr>
              <w:t>名称：湖北省博物馆</w:t>
            </w:r>
          </w:p>
          <w:p w14:paraId="29E4620E">
            <w:pPr>
              <w:rPr>
                <w:rFonts w:hint="eastAsia" w:eastAsia="宋体"/>
                <w:color w:val="auto"/>
                <w:kern w:val="0"/>
                <w:sz w:val="24"/>
                <w:lang w:eastAsia="zh-CN"/>
              </w:rPr>
            </w:pPr>
            <w:r>
              <w:rPr>
                <w:rFonts w:hint="eastAsia" w:cs="宋体"/>
                <w:color w:val="auto"/>
                <w:kern w:val="0"/>
                <w:sz w:val="24"/>
              </w:rPr>
              <w:t>联系人：</w:t>
            </w:r>
            <w:r>
              <w:rPr>
                <w:rFonts w:hint="eastAsia" w:cs="宋体"/>
                <w:color w:val="auto"/>
                <w:kern w:val="0"/>
                <w:sz w:val="24"/>
                <w:lang w:eastAsia="zh-CN"/>
              </w:rPr>
              <w:t>彭翮</w:t>
            </w:r>
          </w:p>
          <w:p w14:paraId="153BAB7C">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13986055957</w:t>
            </w:r>
          </w:p>
          <w:p w14:paraId="42B24F50">
            <w:pPr>
              <w:rPr>
                <w:strike/>
                <w:color w:val="auto"/>
                <w:kern w:val="0"/>
                <w:sz w:val="24"/>
              </w:rPr>
            </w:pPr>
            <w:r>
              <w:rPr>
                <w:rFonts w:hint="eastAsia" w:cs="宋体"/>
                <w:color w:val="auto"/>
                <w:kern w:val="0"/>
                <w:sz w:val="24"/>
              </w:rPr>
              <w:t>地址：武汉市武昌区东湖路160号</w:t>
            </w:r>
          </w:p>
        </w:tc>
      </w:tr>
      <w:tr w14:paraId="2DAB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DF0574C">
            <w:pPr>
              <w:jc w:val="center"/>
              <w:rPr>
                <w:color w:val="auto"/>
                <w:kern w:val="0"/>
                <w:sz w:val="24"/>
              </w:rPr>
            </w:pPr>
            <w:r>
              <w:rPr>
                <w:color w:val="auto"/>
                <w:kern w:val="0"/>
                <w:sz w:val="24"/>
              </w:rPr>
              <w:t>2.</w:t>
            </w:r>
            <w:r>
              <w:rPr>
                <w:rFonts w:hint="eastAsia"/>
                <w:color w:val="auto"/>
                <w:kern w:val="0"/>
                <w:sz w:val="24"/>
              </w:rPr>
              <w:t>1</w:t>
            </w:r>
          </w:p>
        </w:tc>
        <w:tc>
          <w:tcPr>
            <w:tcW w:w="1277" w:type="dxa"/>
            <w:noWrap w:val="0"/>
            <w:vAlign w:val="center"/>
          </w:tcPr>
          <w:p w14:paraId="038BE3DD">
            <w:pPr>
              <w:rPr>
                <w:color w:val="auto"/>
                <w:kern w:val="0"/>
                <w:sz w:val="24"/>
              </w:rPr>
            </w:pPr>
            <w:r>
              <w:rPr>
                <w:rFonts w:hint="eastAsia" w:cs="宋体"/>
                <w:color w:val="auto"/>
                <w:kern w:val="0"/>
                <w:sz w:val="24"/>
              </w:rPr>
              <w:t>供应商</w:t>
            </w:r>
          </w:p>
        </w:tc>
        <w:tc>
          <w:tcPr>
            <w:tcW w:w="6429" w:type="dxa"/>
            <w:noWrap w:val="0"/>
            <w:vAlign w:val="center"/>
          </w:tcPr>
          <w:p w14:paraId="0FB7C0E3">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449B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8E64C15">
            <w:pPr>
              <w:jc w:val="center"/>
              <w:rPr>
                <w:color w:val="auto"/>
                <w:kern w:val="0"/>
                <w:sz w:val="24"/>
              </w:rPr>
            </w:pPr>
            <w:r>
              <w:rPr>
                <w:color w:val="auto"/>
                <w:kern w:val="0"/>
                <w:sz w:val="24"/>
              </w:rPr>
              <w:t>2.</w:t>
            </w:r>
            <w:r>
              <w:rPr>
                <w:rFonts w:hint="eastAsia"/>
                <w:color w:val="auto"/>
                <w:kern w:val="0"/>
                <w:sz w:val="24"/>
              </w:rPr>
              <w:t>2</w:t>
            </w:r>
          </w:p>
        </w:tc>
        <w:tc>
          <w:tcPr>
            <w:tcW w:w="1277" w:type="dxa"/>
            <w:noWrap w:val="0"/>
            <w:vAlign w:val="center"/>
          </w:tcPr>
          <w:p w14:paraId="67AC6892">
            <w:pPr>
              <w:rPr>
                <w:color w:val="auto"/>
                <w:kern w:val="0"/>
                <w:sz w:val="24"/>
              </w:rPr>
            </w:pPr>
            <w:r>
              <w:rPr>
                <w:rFonts w:hint="eastAsia" w:cs="宋体"/>
                <w:color w:val="auto"/>
                <w:kern w:val="0"/>
                <w:sz w:val="24"/>
              </w:rPr>
              <w:t>供应商资格条件</w:t>
            </w:r>
          </w:p>
        </w:tc>
        <w:tc>
          <w:tcPr>
            <w:tcW w:w="6429" w:type="dxa"/>
            <w:noWrap w:val="0"/>
            <w:vAlign w:val="center"/>
          </w:tcPr>
          <w:p w14:paraId="79B6DC98">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0EAE5478">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5230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0FD7381">
            <w:pPr>
              <w:jc w:val="center"/>
              <w:rPr>
                <w:color w:val="auto"/>
                <w:kern w:val="0"/>
                <w:sz w:val="24"/>
              </w:rPr>
            </w:pPr>
            <w:r>
              <w:rPr>
                <w:rFonts w:hint="eastAsia"/>
                <w:color w:val="auto"/>
                <w:kern w:val="0"/>
                <w:sz w:val="24"/>
              </w:rPr>
              <w:t>3</w:t>
            </w:r>
          </w:p>
        </w:tc>
        <w:tc>
          <w:tcPr>
            <w:tcW w:w="1277" w:type="dxa"/>
            <w:noWrap w:val="0"/>
            <w:vAlign w:val="center"/>
          </w:tcPr>
          <w:p w14:paraId="2FC75999">
            <w:pPr>
              <w:rPr>
                <w:color w:val="auto"/>
                <w:kern w:val="0"/>
                <w:sz w:val="24"/>
              </w:rPr>
            </w:pPr>
            <w:r>
              <w:rPr>
                <w:rFonts w:hint="eastAsia"/>
                <w:b w:val="0"/>
                <w:bCs/>
                <w:color w:val="000000" w:themeColor="text1"/>
                <w:sz w:val="24"/>
                <w14:textFill>
                  <w14:solidFill>
                    <w14:schemeClr w14:val="tx1"/>
                  </w14:solidFill>
                </w14:textFill>
              </w:rPr>
              <w:t>其他资格证明文件及资料</w:t>
            </w:r>
          </w:p>
        </w:tc>
        <w:tc>
          <w:tcPr>
            <w:tcW w:w="6429" w:type="dxa"/>
            <w:noWrap w:val="0"/>
            <w:vAlign w:val="center"/>
          </w:tcPr>
          <w:p w14:paraId="3637F620">
            <w:pPr>
              <w:pStyle w:val="15"/>
              <w:spacing w:line="240" w:lineRule="auto"/>
              <w:rPr>
                <w:rFonts w:hint="default" w:ascii="宋体" w:hAnsi="宋体" w:eastAsia="宋体" w:cs="宋体"/>
                <w:color w:val="auto"/>
                <w:lang w:val="en-US" w:eastAsia="zh-CN"/>
              </w:rPr>
            </w:pPr>
          </w:p>
        </w:tc>
      </w:tr>
      <w:tr w14:paraId="0AE6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noWrap w:val="0"/>
            <w:vAlign w:val="center"/>
          </w:tcPr>
          <w:p w14:paraId="0D95C605">
            <w:pPr>
              <w:jc w:val="center"/>
              <w:rPr>
                <w:rFonts w:hint="eastAsia" w:eastAsia="宋体"/>
                <w:color w:val="auto"/>
                <w:kern w:val="0"/>
                <w:sz w:val="24"/>
                <w:lang w:eastAsia="zh-CN"/>
              </w:rPr>
            </w:pPr>
            <w:r>
              <w:rPr>
                <w:rFonts w:hint="eastAsia"/>
                <w:color w:val="auto"/>
                <w:kern w:val="0"/>
                <w:sz w:val="24"/>
                <w:lang w:val="en-US" w:eastAsia="zh-CN"/>
              </w:rPr>
              <w:t>4</w:t>
            </w:r>
          </w:p>
        </w:tc>
        <w:tc>
          <w:tcPr>
            <w:tcW w:w="1277" w:type="dxa"/>
            <w:noWrap w:val="0"/>
            <w:vAlign w:val="center"/>
          </w:tcPr>
          <w:p w14:paraId="1372C941">
            <w:pPr>
              <w:rPr>
                <w:color w:val="auto"/>
                <w:kern w:val="0"/>
                <w:sz w:val="24"/>
              </w:rPr>
            </w:pPr>
            <w:r>
              <w:rPr>
                <w:rFonts w:hint="eastAsia" w:cs="宋体"/>
                <w:color w:val="auto"/>
                <w:kern w:val="0"/>
                <w:sz w:val="24"/>
              </w:rPr>
              <w:t>响应文件有效期</w:t>
            </w:r>
          </w:p>
        </w:tc>
        <w:tc>
          <w:tcPr>
            <w:tcW w:w="6429" w:type="dxa"/>
            <w:noWrap w:val="0"/>
            <w:vAlign w:val="center"/>
          </w:tcPr>
          <w:p w14:paraId="06DB3080">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573E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14:paraId="06DB3B21">
            <w:pPr>
              <w:jc w:val="center"/>
              <w:rPr>
                <w:rFonts w:hint="eastAsia" w:eastAsia="宋体"/>
                <w:color w:val="auto"/>
                <w:kern w:val="0"/>
                <w:sz w:val="24"/>
                <w:lang w:eastAsia="zh-CN"/>
              </w:rPr>
            </w:pPr>
            <w:r>
              <w:rPr>
                <w:rFonts w:hint="eastAsia"/>
                <w:color w:val="auto"/>
                <w:kern w:val="0"/>
                <w:sz w:val="24"/>
                <w:lang w:val="en-US" w:eastAsia="zh-CN"/>
              </w:rPr>
              <w:t>5</w:t>
            </w:r>
          </w:p>
        </w:tc>
        <w:tc>
          <w:tcPr>
            <w:tcW w:w="1277" w:type="dxa"/>
            <w:noWrap w:val="0"/>
            <w:vAlign w:val="center"/>
          </w:tcPr>
          <w:p w14:paraId="7700E98D">
            <w:pPr>
              <w:rPr>
                <w:color w:val="auto"/>
                <w:kern w:val="0"/>
                <w:sz w:val="24"/>
              </w:rPr>
            </w:pPr>
            <w:r>
              <w:rPr>
                <w:rFonts w:hint="eastAsia" w:cs="宋体"/>
                <w:color w:val="auto"/>
                <w:kern w:val="0"/>
                <w:sz w:val="24"/>
              </w:rPr>
              <w:t>报价方式</w:t>
            </w:r>
          </w:p>
        </w:tc>
        <w:tc>
          <w:tcPr>
            <w:tcW w:w="6429" w:type="dxa"/>
            <w:noWrap w:val="0"/>
            <w:vAlign w:val="center"/>
          </w:tcPr>
          <w:p w14:paraId="65757B6F">
            <w:pPr>
              <w:rPr>
                <w:color w:val="auto"/>
                <w:kern w:val="0"/>
                <w:sz w:val="24"/>
              </w:rPr>
            </w:pPr>
            <w:r>
              <w:rPr>
                <w:rFonts w:hint="eastAsia" w:cs="宋体"/>
                <w:color w:val="auto"/>
                <w:kern w:val="0"/>
                <w:sz w:val="24"/>
              </w:rPr>
              <w:t>按综合报价方式，即交钥匙工程。</w:t>
            </w:r>
          </w:p>
        </w:tc>
      </w:tr>
      <w:tr w14:paraId="3BE7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2F687B2">
            <w:pPr>
              <w:jc w:val="center"/>
              <w:rPr>
                <w:rFonts w:hint="eastAsia" w:eastAsia="宋体"/>
                <w:color w:val="auto"/>
                <w:kern w:val="0"/>
                <w:sz w:val="24"/>
                <w:lang w:eastAsia="zh-CN"/>
              </w:rPr>
            </w:pPr>
            <w:r>
              <w:rPr>
                <w:rFonts w:hint="eastAsia"/>
                <w:color w:val="auto"/>
                <w:kern w:val="0"/>
                <w:sz w:val="24"/>
                <w:lang w:val="en-US" w:eastAsia="zh-CN"/>
              </w:rPr>
              <w:t>6</w:t>
            </w:r>
          </w:p>
        </w:tc>
        <w:tc>
          <w:tcPr>
            <w:tcW w:w="1277" w:type="dxa"/>
            <w:noWrap w:val="0"/>
            <w:vAlign w:val="center"/>
          </w:tcPr>
          <w:p w14:paraId="57E5E5A0">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noWrap w:val="0"/>
            <w:vAlign w:val="center"/>
          </w:tcPr>
          <w:p w14:paraId="2922794D">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779EA2F3">
            <w:pPr>
              <w:pStyle w:val="104"/>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377B66B1">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1B1D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9502939">
            <w:pPr>
              <w:jc w:val="center"/>
              <w:rPr>
                <w:rFonts w:hint="eastAsia" w:eastAsia="宋体"/>
                <w:color w:val="auto"/>
                <w:kern w:val="0"/>
                <w:sz w:val="24"/>
                <w:lang w:eastAsia="zh-CN"/>
              </w:rPr>
            </w:pPr>
            <w:r>
              <w:rPr>
                <w:rFonts w:hint="eastAsia"/>
                <w:color w:val="auto"/>
                <w:kern w:val="0"/>
                <w:sz w:val="24"/>
                <w:lang w:val="en-US" w:eastAsia="zh-CN"/>
              </w:rPr>
              <w:t>7</w:t>
            </w:r>
          </w:p>
        </w:tc>
        <w:tc>
          <w:tcPr>
            <w:tcW w:w="1277" w:type="dxa"/>
            <w:noWrap w:val="0"/>
            <w:vAlign w:val="center"/>
          </w:tcPr>
          <w:p w14:paraId="4EDB8D74">
            <w:pPr>
              <w:pStyle w:val="104"/>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noWrap w:val="0"/>
            <w:vAlign w:val="center"/>
          </w:tcPr>
          <w:p w14:paraId="1CB50FF9">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7DD00A44">
            <w:pPr>
              <w:pStyle w:val="104"/>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55E1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21E30BC">
            <w:pPr>
              <w:jc w:val="center"/>
              <w:rPr>
                <w:rFonts w:hint="eastAsia" w:eastAsia="宋体"/>
                <w:color w:val="auto"/>
                <w:kern w:val="0"/>
                <w:sz w:val="24"/>
                <w:lang w:eastAsia="zh-CN"/>
              </w:rPr>
            </w:pPr>
            <w:r>
              <w:rPr>
                <w:rFonts w:hint="eastAsia"/>
                <w:color w:val="auto"/>
                <w:kern w:val="0"/>
                <w:sz w:val="24"/>
                <w:lang w:val="en-US" w:eastAsia="zh-CN"/>
              </w:rPr>
              <w:t>8</w:t>
            </w:r>
          </w:p>
        </w:tc>
        <w:tc>
          <w:tcPr>
            <w:tcW w:w="1277" w:type="dxa"/>
            <w:noWrap w:val="0"/>
            <w:vAlign w:val="center"/>
          </w:tcPr>
          <w:p w14:paraId="145FE916">
            <w:pPr>
              <w:pStyle w:val="104"/>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noWrap w:val="0"/>
            <w:vAlign w:val="center"/>
          </w:tcPr>
          <w:p w14:paraId="462F8EBD">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B1C6CED">
            <w:pPr>
              <w:pStyle w:val="104"/>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6507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14:paraId="6851AD4E">
            <w:pPr>
              <w:jc w:val="center"/>
              <w:rPr>
                <w:rFonts w:hint="eastAsia" w:eastAsia="宋体"/>
                <w:color w:val="auto"/>
                <w:kern w:val="0"/>
                <w:sz w:val="24"/>
                <w:lang w:eastAsia="zh-CN"/>
              </w:rPr>
            </w:pPr>
            <w:r>
              <w:rPr>
                <w:rFonts w:hint="eastAsia"/>
                <w:color w:val="auto"/>
                <w:kern w:val="0"/>
                <w:sz w:val="24"/>
                <w:lang w:val="en-US" w:eastAsia="zh-CN"/>
              </w:rPr>
              <w:t>9</w:t>
            </w:r>
          </w:p>
        </w:tc>
        <w:tc>
          <w:tcPr>
            <w:tcW w:w="1277" w:type="dxa"/>
            <w:noWrap w:val="0"/>
            <w:vAlign w:val="center"/>
          </w:tcPr>
          <w:p w14:paraId="7C94A381">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noWrap w:val="0"/>
            <w:vAlign w:val="center"/>
          </w:tcPr>
          <w:p w14:paraId="4FF8C459">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2948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noWrap w:val="0"/>
            <w:vAlign w:val="center"/>
          </w:tcPr>
          <w:p w14:paraId="7554D469">
            <w:pPr>
              <w:jc w:val="center"/>
              <w:rPr>
                <w:rFonts w:hint="default" w:eastAsia="宋体"/>
                <w:color w:val="auto"/>
                <w:kern w:val="0"/>
                <w:sz w:val="24"/>
                <w:lang w:val="en-US" w:eastAsia="zh-CN"/>
              </w:rPr>
            </w:pPr>
            <w:r>
              <w:rPr>
                <w:rFonts w:hint="eastAsia"/>
                <w:color w:val="auto"/>
                <w:kern w:val="0"/>
                <w:sz w:val="24"/>
                <w:lang w:val="en-US" w:eastAsia="zh-CN"/>
              </w:rPr>
              <w:t>10</w:t>
            </w:r>
          </w:p>
        </w:tc>
        <w:tc>
          <w:tcPr>
            <w:tcW w:w="1277" w:type="dxa"/>
            <w:noWrap w:val="0"/>
            <w:vAlign w:val="center"/>
          </w:tcPr>
          <w:p w14:paraId="2CB1A57A">
            <w:pPr>
              <w:pStyle w:val="104"/>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noWrap w:val="0"/>
            <w:vAlign w:val="center"/>
          </w:tcPr>
          <w:p w14:paraId="48F82B74">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305D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14:paraId="75176722">
            <w:pPr>
              <w:jc w:val="center"/>
              <w:rPr>
                <w:rFonts w:hint="default" w:eastAsia="宋体"/>
                <w:color w:val="auto"/>
                <w:kern w:val="0"/>
                <w:sz w:val="24"/>
                <w:lang w:val="en-US" w:eastAsia="zh-CN"/>
              </w:rPr>
            </w:pPr>
            <w:r>
              <w:rPr>
                <w:rFonts w:hint="eastAsia"/>
                <w:color w:val="auto"/>
                <w:kern w:val="0"/>
                <w:sz w:val="24"/>
                <w:lang w:val="en-US" w:eastAsia="zh-CN"/>
              </w:rPr>
              <w:t>11</w:t>
            </w:r>
          </w:p>
        </w:tc>
        <w:tc>
          <w:tcPr>
            <w:tcW w:w="1277" w:type="dxa"/>
            <w:noWrap w:val="0"/>
            <w:vAlign w:val="center"/>
          </w:tcPr>
          <w:p w14:paraId="232C20F0">
            <w:pPr>
              <w:pStyle w:val="104"/>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noWrap w:val="0"/>
            <w:vAlign w:val="center"/>
          </w:tcPr>
          <w:p w14:paraId="09282B6F">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399C625B">
      <w:pPr>
        <w:widowControl/>
        <w:jc w:val="center"/>
        <w:rPr>
          <w:rFonts w:eastAsia="仿宋_GB2312"/>
          <w:bCs/>
          <w:color w:val="auto"/>
          <w:sz w:val="24"/>
        </w:rPr>
      </w:pPr>
      <w:r>
        <w:rPr>
          <w:rFonts w:hint="eastAsia" w:cs="宋体"/>
          <w:color w:val="auto"/>
          <w:sz w:val="30"/>
          <w:szCs w:val="30"/>
        </w:rPr>
        <w:t>二、供应商须知</w:t>
      </w:r>
    </w:p>
    <w:p w14:paraId="6BC58F11">
      <w:pPr>
        <w:spacing w:line="440" w:lineRule="exact"/>
        <w:rPr>
          <w:rFonts w:eastAsia="黑体"/>
          <w:bCs/>
          <w:color w:val="auto"/>
          <w:sz w:val="24"/>
        </w:rPr>
      </w:pPr>
    </w:p>
    <w:p w14:paraId="629B33A5">
      <w:pPr>
        <w:spacing w:line="440" w:lineRule="exact"/>
        <w:rPr>
          <w:rFonts w:eastAsia="黑体"/>
          <w:bCs/>
          <w:color w:val="auto"/>
          <w:sz w:val="24"/>
        </w:rPr>
      </w:pPr>
      <w:r>
        <w:rPr>
          <w:rFonts w:eastAsia="黑体"/>
          <w:bCs/>
          <w:color w:val="auto"/>
          <w:sz w:val="24"/>
        </w:rPr>
        <w:t>一、总　则</w:t>
      </w:r>
    </w:p>
    <w:p w14:paraId="3B88BD63">
      <w:pPr>
        <w:spacing w:line="440" w:lineRule="exact"/>
        <w:ind w:left="420" w:hanging="420"/>
        <w:rPr>
          <w:bCs/>
          <w:color w:val="auto"/>
          <w:sz w:val="24"/>
        </w:rPr>
      </w:pPr>
      <w:r>
        <w:rPr>
          <w:rFonts w:hint="eastAsia"/>
          <w:bCs/>
          <w:color w:val="auto"/>
          <w:sz w:val="24"/>
        </w:rPr>
        <w:t>1.适用范围</w:t>
      </w:r>
    </w:p>
    <w:p w14:paraId="40FA35A5">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5D9930E2">
      <w:pPr>
        <w:spacing w:line="440" w:lineRule="exact"/>
        <w:ind w:left="420" w:hanging="420"/>
        <w:rPr>
          <w:bCs/>
          <w:color w:val="auto"/>
          <w:sz w:val="24"/>
        </w:rPr>
      </w:pPr>
      <w:r>
        <w:rPr>
          <w:rFonts w:hint="eastAsia"/>
          <w:bCs/>
          <w:color w:val="auto"/>
          <w:sz w:val="24"/>
        </w:rPr>
        <w:t>2.定义</w:t>
      </w:r>
    </w:p>
    <w:p w14:paraId="757C5E6C">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EC5D0AE">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794FB73">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7127EF3A">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0FC7416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13D57539">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5FC0E87E">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289209CA">
      <w:pPr>
        <w:spacing w:line="440" w:lineRule="exact"/>
        <w:ind w:left="420" w:hanging="420"/>
        <w:rPr>
          <w:bCs/>
          <w:color w:val="auto"/>
          <w:sz w:val="24"/>
        </w:rPr>
      </w:pPr>
      <w:r>
        <w:rPr>
          <w:rFonts w:hint="eastAsia"/>
          <w:bCs/>
          <w:color w:val="auto"/>
          <w:sz w:val="24"/>
        </w:rPr>
        <w:t>4. 费用</w:t>
      </w:r>
    </w:p>
    <w:p w14:paraId="00EFB199">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6235CB26">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4B8AED16">
      <w:pPr>
        <w:spacing w:line="440" w:lineRule="exact"/>
        <w:ind w:left="420" w:hanging="420"/>
        <w:rPr>
          <w:color w:val="auto"/>
          <w:sz w:val="24"/>
        </w:rPr>
      </w:pPr>
      <w:r>
        <w:rPr>
          <w:color w:val="auto"/>
          <w:sz w:val="24"/>
        </w:rPr>
        <w:t xml:space="preserve">5. </w:t>
      </w:r>
      <w:r>
        <w:rPr>
          <w:rFonts w:hint="eastAsia" w:cs="宋体"/>
          <w:color w:val="auto"/>
          <w:sz w:val="24"/>
        </w:rPr>
        <w:t>保密</w:t>
      </w:r>
    </w:p>
    <w:p w14:paraId="6550BE88">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6893CFCD">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53821636">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00B5EC47">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3789E04B">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256519F7">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707A1016">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5DD517BD">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9C8B5B2">
      <w:pPr>
        <w:spacing w:line="440" w:lineRule="exact"/>
        <w:ind w:left="420" w:hanging="420"/>
        <w:rPr>
          <w:bCs/>
          <w:color w:val="auto"/>
          <w:sz w:val="24"/>
        </w:rPr>
      </w:pPr>
    </w:p>
    <w:p w14:paraId="203A33B1">
      <w:pPr>
        <w:spacing w:line="440" w:lineRule="exact"/>
        <w:rPr>
          <w:rFonts w:eastAsia="黑体"/>
          <w:bCs/>
          <w:color w:val="auto"/>
          <w:sz w:val="24"/>
        </w:rPr>
      </w:pPr>
      <w:r>
        <w:rPr>
          <w:rFonts w:eastAsia="黑体"/>
          <w:bCs/>
          <w:color w:val="auto"/>
          <w:sz w:val="24"/>
        </w:rPr>
        <w:t>二、响应文件的编制</w:t>
      </w:r>
    </w:p>
    <w:p w14:paraId="647EFD29">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73634DCE">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45D9187A">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5ACC8D61">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5456CD4F">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0B4DB11D">
      <w:pPr>
        <w:spacing w:line="440" w:lineRule="exact"/>
        <w:ind w:left="363" w:leftChars="1" w:hanging="360" w:hangingChars="150"/>
        <w:rPr>
          <w:bCs/>
          <w:color w:val="auto"/>
          <w:sz w:val="24"/>
        </w:rPr>
      </w:pPr>
      <w:r>
        <w:rPr>
          <w:rFonts w:hint="eastAsia"/>
          <w:bCs/>
          <w:color w:val="auto"/>
          <w:sz w:val="24"/>
        </w:rPr>
        <w:t>8.5响应文件的组成</w:t>
      </w:r>
    </w:p>
    <w:p w14:paraId="78B018CB">
      <w:pPr>
        <w:spacing w:line="440" w:lineRule="exact"/>
        <w:ind w:left="364" w:leftChars="130"/>
        <w:rPr>
          <w:bCs/>
          <w:color w:val="auto"/>
          <w:sz w:val="24"/>
        </w:rPr>
      </w:pPr>
      <w:r>
        <w:rPr>
          <w:rFonts w:hint="eastAsia"/>
          <w:bCs/>
          <w:color w:val="auto"/>
          <w:sz w:val="24"/>
        </w:rPr>
        <w:t>不限于以下内容，如未提供，谈判小组有权拒绝其响应文件：</w:t>
      </w:r>
    </w:p>
    <w:p w14:paraId="2D2FEDEA">
      <w:pPr>
        <w:spacing w:line="440" w:lineRule="exact"/>
        <w:ind w:left="363" w:leftChars="1" w:hanging="360" w:hangingChars="150"/>
        <w:rPr>
          <w:bCs/>
          <w:color w:val="auto"/>
          <w:sz w:val="24"/>
        </w:rPr>
      </w:pPr>
      <w:r>
        <w:rPr>
          <w:rFonts w:hint="eastAsia"/>
          <w:bCs/>
          <w:color w:val="auto"/>
          <w:sz w:val="24"/>
        </w:rPr>
        <w:t>1）谈判书(附件1)；</w:t>
      </w:r>
    </w:p>
    <w:p w14:paraId="2BEB081B">
      <w:pPr>
        <w:spacing w:line="440" w:lineRule="exact"/>
        <w:ind w:left="363" w:leftChars="1" w:hanging="360" w:hangingChars="150"/>
        <w:rPr>
          <w:bCs/>
          <w:color w:val="auto"/>
          <w:sz w:val="24"/>
        </w:rPr>
      </w:pPr>
      <w:r>
        <w:rPr>
          <w:rFonts w:hint="eastAsia"/>
          <w:bCs/>
          <w:color w:val="auto"/>
          <w:sz w:val="24"/>
        </w:rPr>
        <w:t>2）报价组成情况表(附件2)；</w:t>
      </w:r>
    </w:p>
    <w:p w14:paraId="1534F38A">
      <w:pPr>
        <w:spacing w:line="440" w:lineRule="exact"/>
        <w:ind w:left="363" w:leftChars="1" w:hanging="360" w:hangingChars="150"/>
        <w:rPr>
          <w:bCs/>
          <w:color w:val="auto"/>
          <w:sz w:val="24"/>
        </w:rPr>
      </w:pPr>
      <w:r>
        <w:rPr>
          <w:rFonts w:hint="eastAsia"/>
          <w:bCs/>
          <w:color w:val="auto"/>
          <w:sz w:val="24"/>
        </w:rPr>
        <w:t>3）货物（服务）清单(附件3)；</w:t>
      </w:r>
    </w:p>
    <w:p w14:paraId="54121806">
      <w:pPr>
        <w:spacing w:line="440" w:lineRule="exact"/>
        <w:ind w:left="363" w:leftChars="1" w:hanging="360" w:hangingChars="150"/>
        <w:rPr>
          <w:bCs/>
          <w:color w:val="auto"/>
          <w:sz w:val="24"/>
        </w:rPr>
      </w:pPr>
      <w:r>
        <w:rPr>
          <w:rFonts w:hint="eastAsia"/>
          <w:bCs/>
          <w:color w:val="auto"/>
          <w:sz w:val="24"/>
        </w:rPr>
        <w:t>4）资格性符合性检查对照表(附件4)；</w:t>
      </w:r>
    </w:p>
    <w:p w14:paraId="464331A9">
      <w:pPr>
        <w:spacing w:line="440" w:lineRule="exact"/>
        <w:ind w:left="363" w:leftChars="1" w:hanging="360" w:hangingChars="150"/>
        <w:rPr>
          <w:bCs/>
          <w:color w:val="auto"/>
          <w:sz w:val="24"/>
        </w:rPr>
      </w:pPr>
      <w:r>
        <w:rPr>
          <w:rFonts w:hint="eastAsia"/>
          <w:bCs/>
          <w:color w:val="auto"/>
          <w:sz w:val="24"/>
        </w:rPr>
        <w:t>5）技术响应、偏离情况说明表(附件5)；</w:t>
      </w:r>
    </w:p>
    <w:p w14:paraId="286B7910">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23D2193D">
      <w:pPr>
        <w:spacing w:line="440" w:lineRule="exact"/>
        <w:ind w:left="363" w:leftChars="1" w:hanging="360" w:hangingChars="150"/>
        <w:rPr>
          <w:bCs/>
          <w:color w:val="auto"/>
          <w:sz w:val="24"/>
        </w:rPr>
      </w:pPr>
      <w:r>
        <w:rPr>
          <w:rFonts w:hint="eastAsia"/>
          <w:bCs/>
          <w:color w:val="auto"/>
          <w:sz w:val="24"/>
        </w:rPr>
        <w:t>7）法人（负责人）代表授权书(附件7)；</w:t>
      </w:r>
    </w:p>
    <w:p w14:paraId="2AAA9012">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59A3A692">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9B8C0E1">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2FE65375">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35160A36">
      <w:pPr>
        <w:spacing w:line="440" w:lineRule="exact"/>
        <w:rPr>
          <w:bCs/>
          <w:color w:val="auto"/>
          <w:sz w:val="24"/>
        </w:rPr>
      </w:pPr>
    </w:p>
    <w:p w14:paraId="131E9347">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0C7A2941">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79372F81">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7D98B28">
      <w:pPr>
        <w:spacing w:line="440" w:lineRule="exact"/>
        <w:outlineLvl w:val="0"/>
        <w:rPr>
          <w:color w:val="auto"/>
          <w:sz w:val="24"/>
        </w:rPr>
      </w:pPr>
    </w:p>
    <w:p w14:paraId="64DF7722">
      <w:pPr>
        <w:spacing w:line="440" w:lineRule="exact"/>
        <w:outlineLvl w:val="0"/>
        <w:rPr>
          <w:rFonts w:eastAsia="黑体"/>
          <w:color w:val="auto"/>
          <w:sz w:val="24"/>
        </w:rPr>
      </w:pPr>
      <w:r>
        <w:rPr>
          <w:rFonts w:eastAsia="黑体"/>
          <w:color w:val="auto"/>
          <w:sz w:val="24"/>
        </w:rPr>
        <w:t>四、报价要求</w:t>
      </w:r>
    </w:p>
    <w:p w14:paraId="2F251F89">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1829D2DB">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0CEE4813">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8A77698">
      <w:pPr>
        <w:spacing w:line="440" w:lineRule="exact"/>
        <w:ind w:left="420" w:hanging="420"/>
        <w:rPr>
          <w:bCs/>
          <w:color w:val="auto"/>
          <w:sz w:val="24"/>
        </w:rPr>
      </w:pPr>
    </w:p>
    <w:p w14:paraId="2344E5DB">
      <w:pPr>
        <w:spacing w:line="440" w:lineRule="exact"/>
        <w:ind w:left="420" w:hanging="420"/>
        <w:rPr>
          <w:rFonts w:eastAsia="黑体"/>
          <w:bCs/>
          <w:color w:val="auto"/>
          <w:sz w:val="24"/>
        </w:rPr>
      </w:pPr>
      <w:r>
        <w:rPr>
          <w:rFonts w:eastAsia="黑体"/>
          <w:bCs/>
          <w:color w:val="auto"/>
          <w:sz w:val="24"/>
        </w:rPr>
        <w:t>五、响应文件的份数、封装和递交</w:t>
      </w:r>
    </w:p>
    <w:p w14:paraId="2C7868B9">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08376919">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28E7DE0F">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0490309E">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7192C774">
      <w:pPr>
        <w:spacing w:line="440" w:lineRule="exact"/>
        <w:rPr>
          <w:bCs/>
          <w:color w:val="auto"/>
          <w:sz w:val="24"/>
        </w:rPr>
      </w:pPr>
    </w:p>
    <w:p w14:paraId="5DCF8948">
      <w:pPr>
        <w:spacing w:line="440" w:lineRule="exact"/>
        <w:rPr>
          <w:rFonts w:eastAsia="黑体"/>
          <w:bCs/>
          <w:color w:val="auto"/>
          <w:sz w:val="24"/>
        </w:rPr>
      </w:pPr>
      <w:r>
        <w:rPr>
          <w:rFonts w:eastAsia="黑体"/>
          <w:bCs/>
          <w:color w:val="auto"/>
          <w:sz w:val="24"/>
        </w:rPr>
        <w:t>六、谈判小组的组成</w:t>
      </w:r>
    </w:p>
    <w:p w14:paraId="0B92CE4A">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72EECF6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96113AF">
      <w:pPr>
        <w:spacing w:line="440" w:lineRule="exact"/>
        <w:rPr>
          <w:bCs/>
          <w:color w:val="auto"/>
          <w:sz w:val="24"/>
        </w:rPr>
      </w:pPr>
    </w:p>
    <w:p w14:paraId="7F25547A">
      <w:pPr>
        <w:spacing w:line="440" w:lineRule="exact"/>
        <w:rPr>
          <w:rFonts w:eastAsia="黑体"/>
          <w:bCs/>
          <w:color w:val="auto"/>
          <w:sz w:val="24"/>
        </w:rPr>
      </w:pPr>
      <w:r>
        <w:rPr>
          <w:rFonts w:eastAsia="黑体"/>
          <w:bCs/>
          <w:color w:val="auto"/>
          <w:sz w:val="24"/>
        </w:rPr>
        <w:t>七、谈判的步骤</w:t>
      </w:r>
    </w:p>
    <w:p w14:paraId="1066D068">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3AEEE41C">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7942008">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631C260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0ECDA6E0">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5D5E868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6142AC83">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744E6765">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1363DAE7">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5DBA2B4">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4AC7E8CC">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45CCC45">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14B8BB13">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368CDE3">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1F44D48A">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587149F">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1FE7C7C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39745C5E">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626FF901">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6C497E61">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3A5B296F">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0D46666D">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3DDA84CF">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7805911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6B3C6F4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22B8B36E">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5AB558F2">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3F0894A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5A7C3801">
      <w:pPr>
        <w:spacing w:line="440" w:lineRule="exact"/>
        <w:rPr>
          <w:rFonts w:eastAsia="黑体"/>
          <w:color w:val="auto"/>
          <w:sz w:val="24"/>
        </w:rPr>
      </w:pPr>
    </w:p>
    <w:p w14:paraId="618C1866">
      <w:pPr>
        <w:spacing w:line="440" w:lineRule="exact"/>
        <w:rPr>
          <w:rFonts w:eastAsia="黑体"/>
          <w:color w:val="auto"/>
          <w:sz w:val="24"/>
        </w:rPr>
      </w:pPr>
      <w:r>
        <w:rPr>
          <w:rFonts w:hint="eastAsia" w:eastAsia="黑体" w:cs="黑体"/>
          <w:color w:val="auto"/>
          <w:sz w:val="24"/>
        </w:rPr>
        <w:t>八、确定成交供应商</w:t>
      </w:r>
    </w:p>
    <w:p w14:paraId="73CBA96A">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18543E56">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02CA8E6">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831C1C9">
      <w:pPr>
        <w:spacing w:line="440" w:lineRule="exact"/>
        <w:ind w:left="360" w:hanging="360" w:hangingChars="150"/>
        <w:rPr>
          <w:color w:val="auto"/>
          <w:sz w:val="24"/>
        </w:rPr>
      </w:pPr>
    </w:p>
    <w:p w14:paraId="3634ABC4">
      <w:pPr>
        <w:spacing w:line="440" w:lineRule="exact"/>
        <w:rPr>
          <w:rFonts w:eastAsia="黑体"/>
          <w:color w:val="auto"/>
          <w:sz w:val="24"/>
        </w:rPr>
      </w:pPr>
      <w:r>
        <w:rPr>
          <w:rFonts w:hint="eastAsia" w:eastAsia="黑体" w:cs="黑体"/>
          <w:color w:val="auto"/>
          <w:sz w:val="24"/>
        </w:rPr>
        <w:t>九、发布成交公告</w:t>
      </w:r>
    </w:p>
    <w:p w14:paraId="540EC1E0">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524E6E03">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12834C10">
      <w:pPr>
        <w:spacing w:line="440" w:lineRule="exact"/>
        <w:rPr>
          <w:rFonts w:eastAsia="黑体"/>
          <w:color w:val="auto"/>
          <w:sz w:val="24"/>
        </w:rPr>
      </w:pPr>
    </w:p>
    <w:p w14:paraId="5670C8E6">
      <w:pPr>
        <w:spacing w:line="440" w:lineRule="exact"/>
        <w:rPr>
          <w:rFonts w:eastAsia="黑体"/>
          <w:color w:val="auto"/>
          <w:sz w:val="24"/>
        </w:rPr>
      </w:pPr>
      <w:r>
        <w:rPr>
          <w:rFonts w:hint="eastAsia" w:eastAsia="黑体" w:cs="黑体"/>
          <w:color w:val="auto"/>
          <w:sz w:val="24"/>
        </w:rPr>
        <w:t>十、签订合同</w:t>
      </w:r>
    </w:p>
    <w:p w14:paraId="1F48CD4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34CB8B06">
      <w:pPr>
        <w:spacing w:line="440" w:lineRule="exact"/>
        <w:rPr>
          <w:color w:val="auto"/>
          <w:sz w:val="24"/>
        </w:rPr>
      </w:pPr>
    </w:p>
    <w:p w14:paraId="1BD05169">
      <w:pPr>
        <w:spacing w:line="440" w:lineRule="exact"/>
        <w:rPr>
          <w:rFonts w:eastAsia="黑体"/>
          <w:color w:val="auto"/>
          <w:sz w:val="24"/>
        </w:rPr>
      </w:pPr>
      <w:r>
        <w:rPr>
          <w:rFonts w:hint="eastAsia" w:eastAsia="黑体" w:cs="黑体"/>
          <w:color w:val="auto"/>
          <w:sz w:val="24"/>
        </w:rPr>
        <w:t>十一、适用法律</w:t>
      </w:r>
    </w:p>
    <w:p w14:paraId="01DB5228">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04E16F8A">
      <w:pPr>
        <w:spacing w:line="500" w:lineRule="exact"/>
        <w:jc w:val="center"/>
        <w:rPr>
          <w:color w:val="auto"/>
          <w:sz w:val="36"/>
          <w:szCs w:val="36"/>
        </w:rPr>
        <w:sectPr>
          <w:headerReference r:id="rId6" w:type="default"/>
          <w:pgSz w:w="11906" w:h="16838"/>
          <w:pgMar w:top="1440" w:right="1800" w:bottom="1440" w:left="1800" w:header="851" w:footer="992" w:gutter="0"/>
          <w:cols w:space="720" w:num="1"/>
          <w:docGrid w:type="lines" w:linePitch="312" w:charSpace="0"/>
        </w:sectPr>
      </w:pPr>
    </w:p>
    <w:p w14:paraId="4C03C40B">
      <w:pPr>
        <w:numPr>
          <w:ilvl w:val="0"/>
          <w:numId w:val="3"/>
        </w:numPr>
        <w:spacing w:line="500" w:lineRule="exact"/>
        <w:jc w:val="center"/>
        <w:rPr>
          <w:color w:val="auto"/>
          <w:sz w:val="36"/>
          <w:szCs w:val="36"/>
        </w:rPr>
      </w:pPr>
      <w:r>
        <w:rPr>
          <w:rFonts w:hint="eastAsia"/>
          <w:color w:val="auto"/>
          <w:sz w:val="36"/>
          <w:szCs w:val="36"/>
        </w:rPr>
        <w:t xml:space="preserve"> </w:t>
      </w:r>
      <w:r>
        <w:rPr>
          <w:color w:val="auto"/>
          <w:sz w:val="36"/>
          <w:szCs w:val="36"/>
        </w:rPr>
        <w:t>采购货物（服务）技术规格、参数及要求</w:t>
      </w:r>
    </w:p>
    <w:p w14:paraId="726D200C">
      <w:pPr>
        <w:pStyle w:val="34"/>
        <w:numPr>
          <w:ilvl w:val="0"/>
          <w:numId w:val="0"/>
        </w:numPr>
      </w:pPr>
    </w:p>
    <w:p w14:paraId="7037D921">
      <w:pPr>
        <w:spacing w:line="440" w:lineRule="exact"/>
        <w:ind w:firstLine="480" w:firstLineChars="200"/>
        <w:rPr>
          <w:rFonts w:hint="eastAsia" w:ascii="Times New Roman" w:hAnsi="Times New Roman" w:eastAsia="宋体" w:cs="Times New Roman"/>
          <w:bCs/>
          <w:color w:val="auto"/>
          <w:sz w:val="24"/>
          <w:u w:val="none"/>
          <w:lang w:eastAsia="zh-CN"/>
        </w:rPr>
      </w:pPr>
      <w:r>
        <w:rPr>
          <w:rFonts w:hint="eastAsia" w:ascii="Times New Roman" w:hAnsi="Times New Roman" w:eastAsia="宋体" w:cs="Times New Roman"/>
          <w:bCs/>
          <w:color w:val="auto"/>
          <w:sz w:val="24"/>
          <w:u w:val="none"/>
          <w:lang w:eastAsia="zh-CN"/>
        </w:rPr>
        <w:t>一、采购服务具体技术参数及要求</w:t>
      </w:r>
    </w:p>
    <w:tbl>
      <w:tblPr>
        <w:tblStyle w:val="27"/>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4"/>
        <w:gridCol w:w="5081"/>
        <w:gridCol w:w="1110"/>
      </w:tblGrid>
      <w:tr w14:paraId="6C2F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74" w:type="dxa"/>
            <w:shd w:val="clear" w:color="auto" w:fill="DCE6F2" w:themeFill="accent1" w:themeFillTint="32"/>
            <w:noWrap w:val="0"/>
            <w:vAlign w:val="center"/>
          </w:tcPr>
          <w:p w14:paraId="4D6DD67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4"/>
                <w:lang w:eastAsia="zh-CN"/>
              </w:rPr>
            </w:pPr>
            <w:r>
              <w:rPr>
                <w:rFonts w:hint="eastAsia" w:ascii="宋体" w:hAnsi="宋体" w:eastAsia="宋体" w:cs="宋体"/>
                <w:sz w:val="24"/>
                <w:lang w:eastAsia="zh-CN"/>
              </w:rPr>
              <w:t>序号</w:t>
            </w:r>
          </w:p>
        </w:tc>
        <w:tc>
          <w:tcPr>
            <w:tcW w:w="1834" w:type="dxa"/>
            <w:shd w:val="clear" w:color="auto" w:fill="DCE6F2" w:themeFill="accent1" w:themeFillTint="32"/>
            <w:noWrap w:val="0"/>
            <w:vAlign w:val="center"/>
          </w:tcPr>
          <w:p w14:paraId="204AE0B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4"/>
              </w:rPr>
            </w:pPr>
            <w:r>
              <w:rPr>
                <w:rFonts w:hint="eastAsia" w:ascii="宋体" w:hAnsi="宋体" w:eastAsia="宋体" w:cs="宋体"/>
                <w:sz w:val="24"/>
                <w:lang w:eastAsia="zh-CN"/>
              </w:rPr>
              <w:t>服务</w:t>
            </w:r>
            <w:r>
              <w:rPr>
                <w:rFonts w:hint="eastAsia" w:ascii="宋体" w:hAnsi="宋体" w:eastAsia="宋体" w:cs="宋体"/>
                <w:sz w:val="24"/>
              </w:rPr>
              <w:t>名称</w:t>
            </w:r>
          </w:p>
        </w:tc>
        <w:tc>
          <w:tcPr>
            <w:tcW w:w="5081" w:type="dxa"/>
            <w:shd w:val="clear" w:color="auto" w:fill="DCE6F2" w:themeFill="accent1" w:themeFillTint="32"/>
            <w:noWrap w:val="0"/>
            <w:vAlign w:val="center"/>
          </w:tcPr>
          <w:p w14:paraId="0A07D94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4"/>
                <w:lang w:eastAsia="zh-CN"/>
              </w:rPr>
            </w:pPr>
            <w:r>
              <w:rPr>
                <w:rFonts w:hint="eastAsia" w:ascii="宋体" w:hAnsi="宋体" w:eastAsia="宋体" w:cs="宋体"/>
                <w:sz w:val="24"/>
              </w:rPr>
              <w:t>参数</w:t>
            </w:r>
            <w:r>
              <w:rPr>
                <w:rFonts w:hint="eastAsia" w:ascii="宋体" w:hAnsi="宋体" w:eastAsia="宋体" w:cs="宋体"/>
                <w:sz w:val="24"/>
                <w:lang w:eastAsia="zh-CN"/>
              </w:rPr>
              <w:t>或指标需求</w:t>
            </w:r>
          </w:p>
        </w:tc>
        <w:tc>
          <w:tcPr>
            <w:tcW w:w="1110" w:type="dxa"/>
            <w:shd w:val="clear" w:color="auto" w:fill="DCE6F2" w:themeFill="accent1" w:themeFillTint="32"/>
            <w:noWrap w:val="0"/>
            <w:vAlign w:val="center"/>
          </w:tcPr>
          <w:p w14:paraId="420CF4A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4"/>
                <w:lang w:eastAsia="zh-CN"/>
              </w:rPr>
            </w:pPr>
            <w:r>
              <w:rPr>
                <w:rFonts w:hint="eastAsia" w:ascii="宋体" w:hAnsi="宋体" w:eastAsia="宋体" w:cs="宋体"/>
                <w:sz w:val="24"/>
                <w:lang w:eastAsia="zh-CN"/>
              </w:rPr>
              <w:t>采购</w:t>
            </w:r>
          </w:p>
          <w:p w14:paraId="45E9D1A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4"/>
              </w:rPr>
            </w:pPr>
            <w:r>
              <w:rPr>
                <w:rFonts w:hint="eastAsia" w:ascii="宋体" w:hAnsi="宋体" w:eastAsia="宋体" w:cs="宋体"/>
                <w:sz w:val="24"/>
              </w:rPr>
              <w:t>数量</w:t>
            </w:r>
          </w:p>
        </w:tc>
      </w:tr>
      <w:tr w14:paraId="7949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774" w:type="dxa"/>
            <w:noWrap w:val="0"/>
            <w:vAlign w:val="center"/>
          </w:tcPr>
          <w:p w14:paraId="59AD11E4">
            <w:pPr>
              <w:keepNext w:val="0"/>
              <w:keepLines w:val="0"/>
              <w:pageBreakBefore w:val="0"/>
              <w:kinsoku/>
              <w:wordWrap/>
              <w:overflowPunct/>
              <w:topLinePunct w:val="0"/>
              <w:autoSpaceDE/>
              <w:autoSpaceDN/>
              <w:bidi w:val="0"/>
              <w:adjustRightInd/>
              <w:snapToGrid/>
              <w:spacing w:line="260" w:lineRule="exact"/>
              <w:ind w:firstLine="240" w:firstLineChars="100"/>
              <w:jc w:val="both"/>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w:t>
            </w:r>
          </w:p>
        </w:tc>
        <w:tc>
          <w:tcPr>
            <w:tcW w:w="1834" w:type="dxa"/>
            <w:noWrap w:val="0"/>
            <w:vAlign w:val="center"/>
          </w:tcPr>
          <w:p w14:paraId="3C240031">
            <w:pPr>
              <w:keepNext w:val="0"/>
              <w:keepLines w:val="0"/>
              <w:pageBreakBefore w:val="0"/>
              <w:kinsoku/>
              <w:wordWrap/>
              <w:overflowPunct/>
              <w:topLinePunct w:val="0"/>
              <w:autoSpaceDE/>
              <w:autoSpaceDN/>
              <w:bidi w:val="0"/>
              <w:adjustRightInd/>
              <w:snapToGrid/>
              <w:spacing w:line="260" w:lineRule="exact"/>
              <w:jc w:val="center"/>
              <w:rPr>
                <w:rFonts w:hint="eastAsia" w:cs="宋体" w:asciiTheme="minorEastAsia" w:hAnsiTheme="minorEastAsia" w:eastAsiaTheme="minorEastAsia"/>
                <w:sz w:val="24"/>
                <w:lang w:val="en-US" w:eastAsia="zh-CN"/>
              </w:rPr>
            </w:pPr>
          </w:p>
          <w:p w14:paraId="27D46148">
            <w:pPr>
              <w:keepNext w:val="0"/>
              <w:keepLines w:val="0"/>
              <w:pageBreakBefore w:val="0"/>
              <w:kinsoku/>
              <w:wordWrap/>
              <w:overflowPunct/>
              <w:topLinePunct w:val="0"/>
              <w:autoSpaceDE/>
              <w:autoSpaceDN/>
              <w:bidi w:val="0"/>
              <w:adjustRightInd/>
              <w:snapToGrid/>
              <w:spacing w:line="260" w:lineRule="exact"/>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金属防暴盾牌</w:t>
            </w:r>
          </w:p>
          <w:p w14:paraId="437C71F7">
            <w:pPr>
              <w:keepNext w:val="0"/>
              <w:keepLines w:val="0"/>
              <w:pageBreakBefore w:val="0"/>
              <w:kinsoku/>
              <w:wordWrap/>
              <w:overflowPunct/>
              <w:topLinePunct w:val="0"/>
              <w:autoSpaceDE/>
              <w:autoSpaceDN/>
              <w:bidi w:val="0"/>
              <w:adjustRightInd/>
              <w:snapToGrid/>
              <w:spacing w:line="260" w:lineRule="exact"/>
              <w:jc w:val="center"/>
              <w:rPr>
                <w:rFonts w:hint="eastAsia" w:cs="宋体" w:asciiTheme="minorEastAsia" w:hAnsiTheme="minorEastAsia" w:eastAsiaTheme="minorEastAsia"/>
                <w:sz w:val="24"/>
                <w:lang w:val="en-US" w:eastAsia="zh-CN"/>
              </w:rPr>
            </w:pPr>
          </w:p>
        </w:tc>
        <w:tc>
          <w:tcPr>
            <w:tcW w:w="5081" w:type="dxa"/>
            <w:noWrap w:val="0"/>
            <w:vAlign w:val="center"/>
          </w:tcPr>
          <w:p w14:paraId="26B4D39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1、防暴盾牌盾体采用2.0mm厚铝合金板制成，其上均匀分布有四条压窝加强筋，盾体上边缘有金属包边并与盾体铆接，盾体上观察窗位置中有Φ8.0mm密集孔；密集孔前（内侧）安装有2.5mm厚（双层结构）PC板，观察窗净尺寸宽247mm、高105mm；盾体背面安装有握把和臂带；</w:t>
            </w:r>
          </w:p>
          <w:p w14:paraId="739F1B9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2、防暴盾牌的表面光滑，无可视的凹坑、突起、气泡、毛刺、尖角、划伤、斑点、脱胶及起皮等缺陷。防暴盾牌的外露金属结构件无锈蚀；</w:t>
            </w:r>
          </w:p>
          <w:p w14:paraId="3D43B68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3、防暴盾牌正面上方水平居中位置</w:t>
            </w:r>
            <w:r>
              <w:rPr>
                <w:rFonts w:hint="eastAsia" w:ascii="宋体" w:hAnsi="宋体" w:cs="宋体"/>
                <w:kern w:val="0"/>
                <w:sz w:val="22"/>
                <w:szCs w:val="22"/>
                <w:lang w:eastAsia="zh-CN" w:bidi="ar"/>
              </w:rPr>
              <w:t>可印制</w:t>
            </w:r>
            <w:r>
              <w:rPr>
                <w:rFonts w:hint="eastAsia" w:ascii="宋体" w:hAnsi="宋体" w:cs="宋体"/>
                <w:kern w:val="0"/>
                <w:sz w:val="22"/>
                <w:szCs w:val="22"/>
                <w:lang w:bidi="ar"/>
              </w:rPr>
              <w:t>中文和英文字样。</w:t>
            </w:r>
          </w:p>
          <w:p w14:paraId="2AF2E34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4、 防暴盾牌的握把便于握持、手感舒服，无毛刺、尖角等缺陷；</w:t>
            </w:r>
          </w:p>
          <w:p w14:paraId="08F6FF8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5、非透明防暴盾牌有观察窗，观察窗的尺寸247mm（宽）×105mm(高）；</w:t>
            </w:r>
          </w:p>
          <w:p w14:paraId="291D8F2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6、防暴盾牌的防护面积0.45m²， 盾牌宽度502mm；</w:t>
            </w:r>
          </w:p>
          <w:p w14:paraId="0204DB0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7、防暴盾牌的重量小于4kg；</w:t>
            </w:r>
          </w:p>
          <w:p w14:paraId="7608FE5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8、握把与盾体间的连接能承受500N的拉力，不会有断裂、松动或脱落现象；</w:t>
            </w:r>
          </w:p>
          <w:p w14:paraId="1D68700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9、臂带的搭扣搭好后，臂带与盾体间的连接能承受500N的拉力，没有脱落、松动、脱扣或臂带断裂现象；</w:t>
            </w:r>
          </w:p>
          <w:p w14:paraId="6265DB3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10、防暴盾牌的透光率大于70%；</w:t>
            </w:r>
          </w:p>
          <w:p w14:paraId="62EF18F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11、性能：</w:t>
            </w:r>
          </w:p>
          <w:p w14:paraId="2C4CB35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a、防暴盾牌的盾体能承受147J动能的穿刺，穿刺后盾体受力点不会有大于6mm的穿洞或在受力点半径20mm之外出现破裂；</w:t>
            </w:r>
          </w:p>
          <w:p w14:paraId="17AF5D2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b、防暴盾牌能承受击打机的击打，击打点线速度为18m/s±0.3m/s，击打能量为342J±13J；击打后盾体不会破碎或出现长度大于50mm的裂纹；</w:t>
            </w:r>
          </w:p>
          <w:p w14:paraId="6BAC086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c、防暴盾牌经低温处理（-30℃±2℃，4h）后，5min内进行耐击打强度试验，实验结果符合耐击打强度试验要求；</w:t>
            </w:r>
          </w:p>
          <w:p w14:paraId="29245A4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d、防暴盾牌经高温处理（+55℃±2℃，4h）后，5min内进行耐击打强度试验，试验结果符合耐击打强度试验要求；</w:t>
            </w:r>
          </w:p>
          <w:p w14:paraId="4B35EB33">
            <w:pPr>
              <w:keepNext w:val="0"/>
              <w:keepLines w:val="0"/>
              <w:pageBreakBefore w:val="0"/>
              <w:widowControl/>
              <w:kinsoku/>
              <w:wordWrap/>
              <w:overflowPunct/>
              <w:topLinePunct w:val="0"/>
              <w:autoSpaceDE/>
              <w:autoSpaceDN/>
              <w:bidi w:val="0"/>
              <w:adjustRightInd/>
              <w:snapToGrid/>
              <w:spacing w:line="260" w:lineRule="exact"/>
              <w:jc w:val="left"/>
              <w:textAlignment w:val="center"/>
            </w:pPr>
            <w:r>
              <w:rPr>
                <w:rFonts w:hint="eastAsia" w:ascii="宋体" w:hAnsi="宋体" w:cs="宋体"/>
                <w:kern w:val="0"/>
                <w:sz w:val="22"/>
                <w:szCs w:val="22"/>
                <w:lang w:bidi="ar"/>
              </w:rPr>
              <w:t>e、防暴盾牌的防护面的涂层，其涂层附着力符合GB/T9286中规定的2级。</w:t>
            </w:r>
          </w:p>
          <w:p w14:paraId="11C27462">
            <w:pPr>
              <w:keepNext w:val="0"/>
              <w:keepLines w:val="0"/>
              <w:pageBreakBefore w:val="0"/>
              <w:kinsoku/>
              <w:wordWrap/>
              <w:overflowPunct/>
              <w:topLinePunct w:val="0"/>
              <w:autoSpaceDE/>
              <w:autoSpaceDN/>
              <w:bidi w:val="0"/>
              <w:adjustRightInd/>
              <w:snapToGrid/>
              <w:spacing w:line="260" w:lineRule="exact"/>
              <w:jc w:val="left"/>
              <w:rPr>
                <w:rFonts w:hint="eastAsia" w:cs="宋体" w:asciiTheme="minorEastAsia" w:hAnsiTheme="minorEastAsia" w:eastAsiaTheme="minorEastAsia"/>
                <w:sz w:val="24"/>
                <w:lang w:val="en-US" w:eastAsia="zh-CN"/>
              </w:rPr>
            </w:pPr>
            <w:r>
              <w:rPr>
                <w:rFonts w:hint="eastAsia" w:ascii="宋体" w:hAnsi="宋体" w:eastAsia="宋体" w:cs="宋体"/>
                <w:kern w:val="0"/>
                <w:sz w:val="22"/>
                <w:szCs w:val="22"/>
                <w:lang w:val="en-US" w:eastAsia="zh-CN" w:bidi="ar"/>
              </w:rPr>
              <w:t>★</w:t>
            </w:r>
            <w:r>
              <w:rPr>
                <w:rFonts w:hint="eastAsia" w:ascii="宋体" w:hAnsi="宋体" w:cs="宋体"/>
                <w:b/>
                <w:bCs/>
                <w:kern w:val="0"/>
                <w:sz w:val="22"/>
                <w:szCs w:val="22"/>
                <w:lang w:val="en-US" w:eastAsia="zh-CN" w:bidi="ar"/>
              </w:rPr>
              <w:t>1</w:t>
            </w:r>
            <w:r>
              <w:rPr>
                <w:rFonts w:hint="eastAsia" w:ascii="宋体" w:hAnsi="宋体" w:eastAsia="宋体" w:cs="宋体"/>
                <w:b/>
                <w:bCs/>
                <w:kern w:val="0"/>
                <w:sz w:val="22"/>
                <w:szCs w:val="22"/>
                <w:lang w:val="en-US" w:eastAsia="zh-CN" w:bidi="ar"/>
              </w:rPr>
              <w:t>2、</w:t>
            </w:r>
            <w:r>
              <w:rPr>
                <w:rFonts w:ascii="宋体" w:hAnsi="宋体" w:eastAsia="宋体" w:cs="宋体"/>
                <w:b/>
                <w:bCs/>
                <w:kern w:val="0"/>
                <w:sz w:val="22"/>
                <w:szCs w:val="22"/>
                <w:lang w:bidi="ar"/>
              </w:rPr>
              <w:t>提供第三方检测机构出具的检测报告</w:t>
            </w:r>
          </w:p>
        </w:tc>
        <w:tc>
          <w:tcPr>
            <w:tcW w:w="1110" w:type="dxa"/>
            <w:noWrap w:val="0"/>
            <w:vAlign w:val="center"/>
          </w:tcPr>
          <w:p w14:paraId="1DA6531F">
            <w:pPr>
              <w:keepNext w:val="0"/>
              <w:keepLines w:val="0"/>
              <w:pageBreakBefore w:val="0"/>
              <w:kinsoku/>
              <w:wordWrap/>
              <w:overflowPunct/>
              <w:topLinePunct w:val="0"/>
              <w:autoSpaceDE/>
              <w:autoSpaceDN/>
              <w:bidi w:val="0"/>
              <w:adjustRightInd/>
              <w:snapToGrid/>
              <w:spacing w:line="260" w:lineRule="exact"/>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10个</w:t>
            </w:r>
          </w:p>
        </w:tc>
      </w:tr>
      <w:tr w14:paraId="661D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774" w:type="dxa"/>
            <w:noWrap w:val="0"/>
            <w:vAlign w:val="center"/>
          </w:tcPr>
          <w:p w14:paraId="61116A1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w:t>
            </w:r>
          </w:p>
        </w:tc>
        <w:tc>
          <w:tcPr>
            <w:tcW w:w="1834" w:type="dxa"/>
            <w:noWrap w:val="0"/>
            <w:vAlign w:val="center"/>
          </w:tcPr>
          <w:p w14:paraId="1074235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防暴头盔</w:t>
            </w:r>
          </w:p>
          <w:p w14:paraId="33CF577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（戴面罩）</w:t>
            </w:r>
          </w:p>
        </w:tc>
        <w:tc>
          <w:tcPr>
            <w:tcW w:w="5081" w:type="dxa"/>
            <w:noWrap w:val="0"/>
            <w:vAlign w:val="center"/>
          </w:tcPr>
          <w:p w14:paraId="4991ECA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1、外观：由壳体、缓冲层，衬垫、面罩、佩戴装置(系带、下颏托、佩戴扣和盔项悬挂系统)、护颈组成。壳体使用工程塑料制作，緩冲层使用泡沫加软质吸能材料制作，面罩使用PC材料制作且经防雾处理；</w:t>
            </w:r>
          </w:p>
          <w:p w14:paraId="247FF56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2、颜色：</w:t>
            </w:r>
            <w:r>
              <w:rPr>
                <w:rFonts w:hint="eastAsia" w:ascii="宋体" w:hAnsi="宋体" w:eastAsia="宋体" w:cs="宋体"/>
                <w:kern w:val="0"/>
                <w:sz w:val="22"/>
                <w:szCs w:val="22"/>
                <w:lang w:eastAsia="zh-CN" w:bidi="ar"/>
              </w:rPr>
              <w:t>黑</w:t>
            </w:r>
            <w:r>
              <w:rPr>
                <w:rFonts w:hint="eastAsia" w:ascii="宋体" w:hAnsi="宋体" w:eastAsia="宋体" w:cs="宋体"/>
                <w:kern w:val="0"/>
                <w:sz w:val="22"/>
                <w:szCs w:val="22"/>
                <w:lang w:bidi="ar"/>
              </w:rPr>
              <w:t>色；</w:t>
            </w:r>
          </w:p>
          <w:p w14:paraId="081173E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3、尺寸（头围）</w:t>
            </w:r>
            <w:r>
              <w:rPr>
                <w:rFonts w:hint="eastAsia" w:ascii="宋体" w:hAnsi="宋体" w:eastAsia="宋体" w:cs="宋体"/>
                <w:kern w:val="0"/>
                <w:sz w:val="22"/>
                <w:szCs w:val="22"/>
                <w:lang w:eastAsia="zh-CN" w:bidi="ar"/>
              </w:rPr>
              <w:t>可选</w:t>
            </w:r>
            <w:r>
              <w:rPr>
                <w:rFonts w:hint="eastAsia" w:ascii="宋体" w:hAnsi="宋体" w:eastAsia="宋体" w:cs="宋体"/>
                <w:kern w:val="0"/>
                <w:sz w:val="22"/>
                <w:szCs w:val="22"/>
                <w:lang w:bidi="ar"/>
              </w:rPr>
              <w:t>：大（L）580mm-600mm、中（M）560mm-580mm、小（S）540mm-560mm；</w:t>
            </w:r>
          </w:p>
          <w:p w14:paraId="66DA139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 xml:space="preserve">4、重量：1.49kg； </w:t>
            </w:r>
          </w:p>
          <w:p w14:paraId="1043E5F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5、面罩：a、面罩透光率：86.4%；b、面罩的光畸变量最大量≤6’；c、面罩具有防雾性能；</w:t>
            </w:r>
          </w:p>
          <w:p w14:paraId="15E9656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6、佩戴装置：头盔系带宽度为21mm，系带强度试验后系带伸长量20.8mm；</w:t>
            </w:r>
          </w:p>
          <w:p w14:paraId="2E6608C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7、护颈检测：沿中矢面延伸出警用防暴头盔壳体外的有效部分长度：123mm；</w:t>
            </w:r>
          </w:p>
          <w:p w14:paraId="75DAE21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8、阻燃性能：5.8s；</w:t>
            </w:r>
          </w:p>
          <w:p w14:paraId="09D017A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9、性能：防渗漏性能、抗撞击防护性能、抗冲击强度性能、吸收碰撞能量性能、耐穿透性能、阻燃性能、气候环境适应性能、常温、低温、高温以及淋雨性能测试均符合执行标准。</w:t>
            </w:r>
          </w:p>
          <w:p w14:paraId="14CFC23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 xml:space="preserve">执行标准：《GA 294-2012警用防暴头盔》 </w:t>
            </w:r>
          </w:p>
          <w:p w14:paraId="49EEF725">
            <w:pPr>
              <w:keepNext w:val="0"/>
              <w:keepLines w:val="0"/>
              <w:pageBreakBefore w:val="0"/>
              <w:widowControl/>
              <w:numPr>
                <w:ilvl w:val="0"/>
                <w:numId w:val="4"/>
              </w:numPr>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cs="宋体"/>
                <w:kern w:val="0"/>
                <w:sz w:val="22"/>
                <w:szCs w:val="22"/>
                <w:lang w:eastAsia="zh-CN" w:bidi="ar"/>
              </w:rPr>
              <w:t>可印制</w:t>
            </w:r>
            <w:r>
              <w:rPr>
                <w:rFonts w:hint="eastAsia" w:ascii="宋体" w:hAnsi="宋体" w:eastAsia="宋体" w:cs="宋体"/>
                <w:kern w:val="0"/>
                <w:sz w:val="22"/>
                <w:szCs w:val="22"/>
                <w:lang w:bidi="ar"/>
              </w:rPr>
              <w:t>文字。</w:t>
            </w:r>
          </w:p>
          <w:p w14:paraId="41B557D9">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r>
              <w:rPr>
                <w:rFonts w:hint="eastAsia" w:ascii="宋体" w:hAnsi="宋体" w:eastAsia="宋体" w:cs="宋体"/>
                <w:b/>
                <w:bCs/>
                <w:kern w:val="0"/>
                <w:sz w:val="22"/>
                <w:szCs w:val="22"/>
                <w:lang w:val="en-US" w:eastAsia="zh-CN" w:bidi="ar"/>
              </w:rPr>
              <w:t>1</w:t>
            </w:r>
            <w:r>
              <w:rPr>
                <w:rFonts w:hint="eastAsia" w:ascii="宋体" w:hAnsi="宋体" w:cs="宋体"/>
                <w:b/>
                <w:bCs/>
                <w:kern w:val="0"/>
                <w:sz w:val="22"/>
                <w:szCs w:val="22"/>
                <w:lang w:val="en-US" w:eastAsia="zh-CN" w:bidi="ar"/>
              </w:rPr>
              <w:t>1</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bidi="ar"/>
              </w:rPr>
              <w:t>提供第三方检测机构出具的检测报告</w:t>
            </w:r>
          </w:p>
        </w:tc>
        <w:tc>
          <w:tcPr>
            <w:tcW w:w="1110" w:type="dxa"/>
            <w:noWrap w:val="0"/>
            <w:vAlign w:val="center"/>
          </w:tcPr>
          <w:p w14:paraId="7959A4E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20顶</w:t>
            </w:r>
          </w:p>
        </w:tc>
      </w:tr>
      <w:tr w14:paraId="44C8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74" w:type="dxa"/>
            <w:noWrap w:val="0"/>
            <w:vAlign w:val="center"/>
          </w:tcPr>
          <w:p w14:paraId="144733D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w:t>
            </w:r>
          </w:p>
        </w:tc>
        <w:tc>
          <w:tcPr>
            <w:tcW w:w="1834" w:type="dxa"/>
            <w:noWrap w:val="0"/>
            <w:vAlign w:val="center"/>
          </w:tcPr>
          <w:p w14:paraId="0D8E1F6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防刺手套</w:t>
            </w:r>
          </w:p>
        </w:tc>
        <w:tc>
          <w:tcPr>
            <w:tcW w:w="5081" w:type="dxa"/>
            <w:noWrap w:val="0"/>
            <w:vAlign w:val="center"/>
          </w:tcPr>
          <w:p w14:paraId="56FDC12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1、纤维含量：聚酯纤维48.9%、丙纶 33.6%、玻璃纤维17.5%；</w:t>
            </w:r>
          </w:p>
          <w:p w14:paraId="509453F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2、甲醛含量：≤75mg/kg；</w:t>
            </w:r>
          </w:p>
          <w:p w14:paraId="3F8E639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3、pH值：7.1mg/kg；</w:t>
            </w:r>
          </w:p>
          <w:p w14:paraId="0F5649E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4、无可分解致癌芳香胺染料；</w:t>
            </w:r>
          </w:p>
          <w:p w14:paraId="157641E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5、异味：无异味；</w:t>
            </w:r>
          </w:p>
          <w:p w14:paraId="6D2B024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6、变色：</w:t>
            </w:r>
          </w:p>
          <w:p w14:paraId="77F0B07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a、耐碱汗渍</w:t>
            </w:r>
          </w:p>
          <w:p w14:paraId="0DADF8C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色牢度：≥3级，沾色：≥3级，变色：≥3级；</w:t>
            </w:r>
          </w:p>
          <w:p w14:paraId="4090D1B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b、耐酸汗渍</w:t>
            </w:r>
          </w:p>
          <w:p w14:paraId="35BDFC0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色牢度：≥3级，沾色：≥3级，变色：≥3级；</w:t>
            </w:r>
          </w:p>
          <w:p w14:paraId="2B63303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c、耐水</w:t>
            </w:r>
          </w:p>
          <w:p w14:paraId="78733E9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色牢度：≥3级，沾色：≥3级；</w:t>
            </w:r>
          </w:p>
          <w:p w14:paraId="5140EAA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 xml:space="preserve">d、耐干摩擦 </w:t>
            </w:r>
          </w:p>
          <w:p w14:paraId="030589E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 xml:space="preserve">沾色：≥3级，色牢度：≥3级； </w:t>
            </w:r>
          </w:p>
          <w:p w14:paraId="677D2E0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7、顶破强力：≥150N；</w:t>
            </w:r>
          </w:p>
          <w:p w14:paraId="484F2F4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8、外观质量：FZ/T 73040-2010标准规定要求；</w:t>
            </w:r>
          </w:p>
          <w:p w14:paraId="3F9B1CD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9、材质：VUT- TEXPR；</w:t>
            </w:r>
          </w:p>
          <w:p w14:paraId="6615438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10、颜色：银灰色，其面料呈中灰色，手感如同普通衣物般柔软舒爽、轻便透气，兼具排汗、速干等特性；</w:t>
            </w:r>
          </w:p>
          <w:p w14:paraId="7C4C484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11、防护级别：EN388:2003刀片切割阻力5级、2003耐磨性4级、2003抗撕裂4级ISO13997:1999片切割阻力5级；</w:t>
            </w:r>
          </w:p>
          <w:p w14:paraId="4E43766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防割（砍）手套的防护性能并不仅仅局限于刀具的伤害，同时可以防护一切锋利物体造成的伤害，如“碎玻璃”、“碎酒瓶”等锋利的物体。</w:t>
            </w:r>
          </w:p>
          <w:p w14:paraId="2AA97CC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r>
              <w:rPr>
                <w:rFonts w:hint="eastAsia" w:ascii="宋体" w:hAnsi="宋体" w:eastAsia="宋体" w:cs="宋体"/>
                <w:b/>
                <w:bCs/>
                <w:kern w:val="0"/>
                <w:sz w:val="22"/>
                <w:szCs w:val="22"/>
                <w:lang w:val="en-US" w:eastAsia="zh-CN" w:bidi="ar"/>
              </w:rPr>
              <w:t>12、</w:t>
            </w:r>
            <w:r>
              <w:rPr>
                <w:rFonts w:ascii="宋体" w:hAnsi="宋体" w:eastAsia="宋体" w:cs="宋体"/>
                <w:b/>
                <w:bCs/>
                <w:kern w:val="0"/>
                <w:sz w:val="22"/>
                <w:szCs w:val="22"/>
                <w:lang w:bidi="ar"/>
              </w:rPr>
              <w:t>提供第三方检测机构出具的检测报告</w:t>
            </w:r>
          </w:p>
        </w:tc>
        <w:tc>
          <w:tcPr>
            <w:tcW w:w="1110" w:type="dxa"/>
            <w:noWrap w:val="0"/>
            <w:vAlign w:val="center"/>
          </w:tcPr>
          <w:p w14:paraId="0E1F324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40双</w:t>
            </w:r>
          </w:p>
        </w:tc>
      </w:tr>
      <w:tr w14:paraId="737D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774" w:type="dxa"/>
            <w:noWrap w:val="0"/>
            <w:vAlign w:val="center"/>
          </w:tcPr>
          <w:p w14:paraId="12381B0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w:t>
            </w:r>
          </w:p>
        </w:tc>
        <w:tc>
          <w:tcPr>
            <w:tcW w:w="1834" w:type="dxa"/>
            <w:noWrap w:val="0"/>
            <w:vAlign w:val="center"/>
          </w:tcPr>
          <w:p w14:paraId="0C2B8A0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防刺服</w:t>
            </w:r>
          </w:p>
        </w:tc>
        <w:tc>
          <w:tcPr>
            <w:tcW w:w="5081" w:type="dxa"/>
            <w:noWrap w:val="0"/>
            <w:vAlign w:val="center"/>
          </w:tcPr>
          <w:p w14:paraId="03B8FCC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bidi="ar"/>
              </w:rPr>
            </w:pPr>
            <w:r>
              <w:rPr>
                <w:rFonts w:hint="eastAsia" w:ascii="宋体" w:hAnsi="宋体" w:cs="宋体"/>
                <w:color w:val="auto"/>
                <w:kern w:val="0"/>
                <w:sz w:val="22"/>
                <w:szCs w:val="22"/>
                <w:lang w:val="en-US" w:eastAsia="zh-CN" w:bidi="ar"/>
              </w:rPr>
              <w:t>1</w:t>
            </w:r>
            <w:r>
              <w:rPr>
                <w:rFonts w:hint="eastAsia" w:ascii="宋体" w:hAnsi="宋体" w:eastAsia="宋体" w:cs="宋体"/>
                <w:color w:val="auto"/>
                <w:kern w:val="0"/>
                <w:sz w:val="22"/>
                <w:szCs w:val="22"/>
                <w:lang w:bidi="ar"/>
              </w:rPr>
              <w:t>、防刺服重量：≤2.8kg；</w:t>
            </w:r>
          </w:p>
          <w:p w14:paraId="6DA8583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bidi="ar"/>
              </w:rPr>
            </w:pPr>
            <w:r>
              <w:rPr>
                <w:rFonts w:hint="eastAsia" w:ascii="宋体" w:hAnsi="宋体" w:cs="宋体"/>
                <w:color w:val="auto"/>
                <w:kern w:val="0"/>
                <w:sz w:val="22"/>
                <w:szCs w:val="22"/>
                <w:lang w:val="en-US" w:eastAsia="zh-CN" w:bidi="ar"/>
              </w:rPr>
              <w:t>2</w:t>
            </w:r>
            <w:r>
              <w:rPr>
                <w:rFonts w:hint="eastAsia" w:ascii="宋体" w:hAnsi="宋体" w:eastAsia="宋体" w:cs="宋体"/>
                <w:color w:val="auto"/>
                <w:kern w:val="0"/>
                <w:sz w:val="22"/>
                <w:szCs w:val="22"/>
                <w:lang w:bidi="ar"/>
              </w:rPr>
              <w:t>、防刺性能指标：符合《GA 68-2008警用防刺服》中的有关规定，在常温、低温、高温环境下用标准试验刀具加配重组成落体达2.4kg,以24J±0.5J撞击能量，按0°、45°刺入角刺入防刺服，刀尖无法穿透防刺服；</w:t>
            </w:r>
          </w:p>
          <w:p w14:paraId="6CB8A18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val="en-US" w:eastAsia="zh-CN" w:bidi="ar"/>
              </w:rPr>
              <w:t>3</w:t>
            </w:r>
            <w:r>
              <w:rPr>
                <w:rFonts w:hint="eastAsia" w:ascii="宋体" w:hAnsi="宋体" w:eastAsia="宋体" w:cs="宋体"/>
                <w:color w:val="auto"/>
                <w:kern w:val="0"/>
                <w:sz w:val="22"/>
                <w:szCs w:val="22"/>
                <w:lang w:bidi="ar"/>
              </w:rPr>
              <w:t>、防刺服符合《GA 68-2008防刺服》中的有关规定，经公安部安全与警用电子产品质量检测中心检测合格。防刺层外套、防刺层等材料对人体无自然伤害，防刺服外套与防刺层能分离，易于拆洗。防刺服肩部、腰部采用锦丝起绒搭扣带搭结，可调节肩、腰尺寸；外套采用黑色防水、耐磨、抗撕裂涤帆布材料制作，防刺层由超高分子量聚乙烯纤维毡和缓冲层组成</w:t>
            </w:r>
            <w:r>
              <w:rPr>
                <w:rFonts w:hint="eastAsia" w:ascii="宋体" w:hAnsi="宋体" w:cs="宋体"/>
                <w:color w:val="auto"/>
                <w:kern w:val="0"/>
                <w:sz w:val="22"/>
                <w:szCs w:val="22"/>
                <w:lang w:eastAsia="zh-CN" w:bidi="ar"/>
              </w:rPr>
              <w:t>；</w:t>
            </w:r>
          </w:p>
          <w:p w14:paraId="20501A0D">
            <w:pPr>
              <w:pStyle w:val="34"/>
              <w:ind w:left="0" w:leftChars="0" w:firstLine="0" w:firstLineChars="0"/>
              <w:rPr>
                <w:rFonts w:hint="eastAsia" w:eastAsia="宋体"/>
                <w:lang w:val="en-US" w:eastAsia="zh-CN"/>
              </w:rPr>
            </w:pPr>
            <w:r>
              <w:rPr>
                <w:rFonts w:hint="eastAsia" w:hAnsi="宋体" w:cs="宋体"/>
                <w:color w:val="auto"/>
                <w:kern w:val="0"/>
                <w:sz w:val="22"/>
                <w:szCs w:val="22"/>
                <w:lang w:val="en-US" w:eastAsia="zh-CN" w:bidi="ar"/>
              </w:rPr>
              <w:t>4、可印制文字。</w:t>
            </w:r>
          </w:p>
          <w:p w14:paraId="4ACDA9E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kern w:val="0"/>
                <w:sz w:val="22"/>
                <w:szCs w:val="22"/>
                <w:lang w:val="en-US" w:eastAsia="zh-CN" w:bidi="ar"/>
              </w:rPr>
              <w:t>★</w:t>
            </w:r>
            <w:r>
              <w:rPr>
                <w:rFonts w:hint="eastAsia" w:ascii="宋体" w:hAnsi="宋体" w:cs="宋体"/>
                <w:b/>
                <w:bCs/>
                <w:kern w:val="0"/>
                <w:sz w:val="22"/>
                <w:szCs w:val="22"/>
                <w:lang w:val="en-US" w:eastAsia="zh-CN" w:bidi="ar"/>
              </w:rPr>
              <w:t>5</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bidi="ar"/>
              </w:rPr>
              <w:t>提供第三方检测机构出具的检测报告</w:t>
            </w:r>
          </w:p>
        </w:tc>
        <w:tc>
          <w:tcPr>
            <w:tcW w:w="1110" w:type="dxa"/>
            <w:noWrap w:val="0"/>
            <w:vAlign w:val="center"/>
          </w:tcPr>
          <w:p w14:paraId="0F2B68F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20</w:t>
            </w:r>
            <w:r>
              <w:rPr>
                <w:rFonts w:hint="eastAsia" w:ascii="宋体" w:hAnsi="宋体" w:cs="宋体"/>
                <w:kern w:val="0"/>
                <w:sz w:val="22"/>
                <w:szCs w:val="22"/>
                <w:lang w:val="en-US" w:eastAsia="zh-CN" w:bidi="ar"/>
              </w:rPr>
              <w:t>件</w:t>
            </w:r>
          </w:p>
        </w:tc>
      </w:tr>
      <w:tr w14:paraId="6C00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4" w:type="dxa"/>
            <w:noWrap w:val="0"/>
            <w:vAlign w:val="center"/>
          </w:tcPr>
          <w:p w14:paraId="427A3CA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w:t>
            </w:r>
          </w:p>
        </w:tc>
        <w:tc>
          <w:tcPr>
            <w:tcW w:w="1834" w:type="dxa"/>
            <w:noWrap w:val="0"/>
            <w:vAlign w:val="center"/>
          </w:tcPr>
          <w:p w14:paraId="1A73EC8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战术背心</w:t>
            </w:r>
          </w:p>
        </w:tc>
        <w:tc>
          <w:tcPr>
            <w:tcW w:w="5081" w:type="dxa"/>
            <w:noWrap w:val="0"/>
            <w:vAlign w:val="center"/>
          </w:tcPr>
          <w:p w14:paraId="66DBDAF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1、采用600D高强度面料制作而成；</w:t>
            </w:r>
          </w:p>
          <w:p w14:paraId="312BE4F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2、背心使用高强度尼龙卡扣，结实耐用；</w:t>
            </w:r>
          </w:p>
          <w:p w14:paraId="7492C31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3、整体尺寸：高度48cm，宽度51cm，腰围可以延伸尺寸：95cm-125cm；</w:t>
            </w:r>
          </w:p>
          <w:p w14:paraId="2D5F1C7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4、MOLLE外挂系统根据使用需要自由组合。</w:t>
            </w:r>
          </w:p>
          <w:p w14:paraId="02A665A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5、便捷扣具开衫，让穿脱更快速方便。</w:t>
            </w:r>
          </w:p>
          <w:p w14:paraId="04047D9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6、专业多兜功能，专为外勤任务量身设计。</w:t>
            </w:r>
          </w:p>
          <w:p w14:paraId="54FFCBC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前胸袋 1个，结构 ：2个隔层，可以放证件，1个手电袋，整体尺寸：19cm*18cm；</w:t>
            </w:r>
            <w:r>
              <w:rPr>
                <w:rFonts w:hint="eastAsia" w:ascii="宋体" w:hAnsi="宋体" w:eastAsia="宋体" w:cs="宋体"/>
                <w:color w:val="auto"/>
                <w:kern w:val="0"/>
                <w:sz w:val="22"/>
                <w:szCs w:val="22"/>
                <w:lang w:eastAsia="zh-CN" w:bidi="ar"/>
              </w:rPr>
              <w:t>网枪</w:t>
            </w:r>
            <w:r>
              <w:rPr>
                <w:rFonts w:hint="eastAsia" w:ascii="宋体" w:hAnsi="宋体" w:eastAsia="宋体" w:cs="宋体"/>
                <w:color w:val="auto"/>
                <w:kern w:val="0"/>
                <w:sz w:val="22"/>
                <w:szCs w:val="22"/>
                <w:lang w:bidi="ar"/>
              </w:rPr>
              <w:t>袋 1个，尺寸：宽28cm,高度18.5cm，开口为8cm，底部为7cm；可拆卸配件袋 2个，尺寸：宽9cm*高14cm；可拆卸杂物包/医疗包1个，尺寸：宽10cm* 高20 cm；</w:t>
            </w:r>
          </w:p>
          <w:p w14:paraId="3354F55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bidi="ar"/>
              </w:rPr>
            </w:pPr>
            <w:r>
              <w:rPr>
                <w:rFonts w:hint="eastAsia" w:ascii="宋体" w:hAnsi="宋体" w:cs="宋体"/>
                <w:color w:val="auto"/>
                <w:kern w:val="0"/>
                <w:sz w:val="22"/>
                <w:szCs w:val="22"/>
                <w:lang w:val="en-US" w:eastAsia="zh-CN" w:bidi="ar"/>
              </w:rPr>
              <w:t>7</w:t>
            </w:r>
            <w:r>
              <w:rPr>
                <w:rFonts w:hint="eastAsia" w:ascii="宋体" w:hAnsi="宋体" w:eastAsia="宋体" w:cs="宋体"/>
                <w:color w:val="auto"/>
                <w:kern w:val="0"/>
                <w:sz w:val="22"/>
                <w:szCs w:val="22"/>
                <w:lang w:bidi="ar"/>
              </w:rPr>
              <w:t>、加配</w:t>
            </w:r>
            <w:r>
              <w:rPr>
                <w:rFonts w:hint="eastAsia" w:ascii="宋体" w:hAnsi="宋体" w:eastAsia="宋体" w:cs="宋体"/>
                <w:color w:val="auto"/>
                <w:kern w:val="0"/>
                <w:sz w:val="22"/>
                <w:szCs w:val="22"/>
                <w:lang w:eastAsia="zh-CN" w:bidi="ar"/>
              </w:rPr>
              <w:t>约束绳</w:t>
            </w:r>
            <w:r>
              <w:rPr>
                <w:rFonts w:hint="eastAsia" w:ascii="宋体" w:hAnsi="宋体" w:eastAsia="宋体" w:cs="宋体"/>
                <w:color w:val="auto"/>
                <w:kern w:val="0"/>
                <w:sz w:val="22"/>
                <w:szCs w:val="22"/>
                <w:lang w:bidi="ar"/>
              </w:rPr>
              <w:t>包，催泪包，警棍包等；</w:t>
            </w:r>
          </w:p>
          <w:p w14:paraId="16511C7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bidi="ar"/>
              </w:rPr>
            </w:pPr>
            <w:r>
              <w:rPr>
                <w:rFonts w:hint="eastAsia" w:ascii="宋体" w:hAnsi="宋体" w:cs="宋体"/>
                <w:color w:val="auto"/>
                <w:kern w:val="0"/>
                <w:sz w:val="22"/>
                <w:szCs w:val="22"/>
                <w:lang w:val="en-US" w:eastAsia="zh-CN" w:bidi="ar"/>
              </w:rPr>
              <w:t>8</w:t>
            </w:r>
            <w:r>
              <w:rPr>
                <w:rFonts w:hint="eastAsia" w:ascii="宋体" w:hAnsi="宋体" w:eastAsia="宋体" w:cs="宋体"/>
                <w:color w:val="auto"/>
                <w:kern w:val="0"/>
                <w:sz w:val="22"/>
                <w:szCs w:val="22"/>
                <w:lang w:bidi="ar"/>
              </w:rPr>
              <w:t>、前后可以加贴：带字魔术贴。</w:t>
            </w:r>
          </w:p>
          <w:p w14:paraId="1E43CA06">
            <w:pPr>
              <w:pStyle w:val="34"/>
              <w:ind w:left="0" w:leftChars="0" w:firstLine="0" w:firstLineChars="0"/>
              <w:rPr>
                <w:rFonts w:hint="eastAsia"/>
              </w:rPr>
            </w:pPr>
            <w:r>
              <w:rPr>
                <w:rFonts w:hint="eastAsia"/>
                <w:lang w:val="en-US" w:eastAsia="zh-CN"/>
              </w:rPr>
              <w:t>9、</w:t>
            </w:r>
            <w:r>
              <w:rPr>
                <w:rFonts w:hint="eastAsia" w:hAnsi="宋体" w:cs="宋体"/>
                <w:color w:val="auto"/>
                <w:kern w:val="0"/>
                <w:sz w:val="22"/>
                <w:szCs w:val="22"/>
                <w:lang w:val="en-US" w:eastAsia="zh-CN" w:bidi="ar"/>
              </w:rPr>
              <w:t>可印制文字。</w:t>
            </w:r>
          </w:p>
          <w:p w14:paraId="705E0B6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b/>
                <w:bCs/>
                <w:kern w:val="0"/>
                <w:sz w:val="22"/>
                <w:szCs w:val="22"/>
                <w:lang w:val="en-US" w:eastAsia="zh-CN" w:bidi="ar"/>
              </w:rPr>
              <w:t>★10、</w:t>
            </w:r>
            <w:r>
              <w:rPr>
                <w:rFonts w:ascii="宋体" w:hAnsi="宋体" w:eastAsia="宋体" w:cs="宋体"/>
                <w:b/>
                <w:bCs/>
                <w:kern w:val="0"/>
                <w:sz w:val="22"/>
                <w:szCs w:val="22"/>
                <w:lang w:bidi="ar"/>
              </w:rPr>
              <w:t>提供第三方检测机构出具的检测报告</w:t>
            </w:r>
          </w:p>
        </w:tc>
        <w:tc>
          <w:tcPr>
            <w:tcW w:w="1110" w:type="dxa"/>
            <w:noWrap w:val="0"/>
            <w:vAlign w:val="center"/>
          </w:tcPr>
          <w:p w14:paraId="511F134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40件</w:t>
            </w:r>
          </w:p>
        </w:tc>
      </w:tr>
      <w:tr w14:paraId="27DF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74" w:type="dxa"/>
            <w:noWrap w:val="0"/>
            <w:vAlign w:val="center"/>
          </w:tcPr>
          <w:p w14:paraId="06CFBDA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6</w:t>
            </w:r>
          </w:p>
        </w:tc>
        <w:tc>
          <w:tcPr>
            <w:tcW w:w="1834" w:type="dxa"/>
            <w:noWrap w:val="0"/>
            <w:vAlign w:val="center"/>
          </w:tcPr>
          <w:p w14:paraId="16EE24E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C00000"/>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反光马甲</w:t>
            </w:r>
          </w:p>
        </w:tc>
        <w:tc>
          <w:tcPr>
            <w:tcW w:w="5081" w:type="dxa"/>
            <w:noWrap w:val="0"/>
            <w:vAlign w:val="center"/>
          </w:tcPr>
          <w:p w14:paraId="07E21F30">
            <w:pPr>
              <w:keepNext w:val="0"/>
              <w:keepLines w:val="0"/>
              <w:pageBreakBefore w:val="0"/>
              <w:widowControl/>
              <w:numPr>
                <w:ilvl w:val="0"/>
                <w:numId w:val="5"/>
              </w:numPr>
              <w:kinsoku/>
              <w:wordWrap/>
              <w:overflowPunct/>
              <w:topLinePunct w:val="0"/>
              <w:autoSpaceDE/>
              <w:autoSpaceDN/>
              <w:bidi w:val="0"/>
              <w:adjustRightInd/>
              <w:snapToGrid/>
              <w:spacing w:line="260" w:lineRule="exact"/>
              <w:jc w:val="left"/>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颜色：基底荧光黄色+银白色反光带+白色反光字；</w:t>
            </w:r>
          </w:p>
          <w:p w14:paraId="03C2FA3A">
            <w:pPr>
              <w:keepNext w:val="0"/>
              <w:keepLines w:val="0"/>
              <w:pageBreakBefore w:val="0"/>
              <w:widowControl/>
              <w:numPr>
                <w:ilvl w:val="0"/>
                <w:numId w:val="5"/>
              </w:numPr>
              <w:kinsoku/>
              <w:wordWrap/>
              <w:overflowPunct/>
              <w:topLinePunct w:val="0"/>
              <w:autoSpaceDE/>
              <w:autoSpaceDN/>
              <w:bidi w:val="0"/>
              <w:adjustRightInd/>
              <w:snapToGrid/>
              <w:spacing w:line="260" w:lineRule="exact"/>
              <w:jc w:val="left"/>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面料材质：荧光黄涤纶网眼布，反光带材料</w:t>
            </w:r>
            <w:r>
              <w:rPr>
                <w:rFonts w:ascii="宋体" w:hAnsi="宋体" w:eastAsia="宋体" w:cs="宋体"/>
                <w:sz w:val="24"/>
                <w:szCs w:val="24"/>
              </w:rPr>
              <w:t>为高光泽晶格反光带</w:t>
            </w:r>
            <w:r>
              <w:rPr>
                <w:rFonts w:hint="eastAsia" w:ascii="宋体" w:hAnsi="宋体" w:cs="宋体"/>
                <w:color w:val="auto"/>
                <w:kern w:val="0"/>
                <w:sz w:val="22"/>
                <w:szCs w:val="22"/>
                <w:highlight w:val="none"/>
                <w:lang w:val="en-US" w:eastAsia="zh-CN" w:bidi="ar"/>
              </w:rPr>
              <w:t>；</w:t>
            </w:r>
          </w:p>
          <w:p w14:paraId="33DAD0D3">
            <w:pPr>
              <w:keepNext w:val="0"/>
              <w:keepLines w:val="0"/>
              <w:pageBreakBefore w:val="0"/>
              <w:widowControl/>
              <w:numPr>
                <w:ilvl w:val="0"/>
                <w:numId w:val="5"/>
              </w:numPr>
              <w:kinsoku/>
              <w:wordWrap/>
              <w:overflowPunct/>
              <w:topLinePunct w:val="0"/>
              <w:autoSpaceDE/>
              <w:autoSpaceDN/>
              <w:bidi w:val="0"/>
              <w:adjustRightInd/>
              <w:snapToGrid/>
              <w:spacing w:line="260" w:lineRule="exact"/>
              <w:jc w:val="left"/>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字样：可定制；</w:t>
            </w:r>
          </w:p>
          <w:p w14:paraId="58105C84">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jc w:val="left"/>
              <w:textAlignment w:val="center"/>
              <w:rPr>
                <w:rFonts w:hint="eastAsia"/>
                <w:lang w:val="en-US" w:eastAsia="zh-CN"/>
              </w:rPr>
            </w:pPr>
            <w:r>
              <w:rPr>
                <w:rFonts w:hint="eastAsia" w:ascii="宋体" w:hAnsi="宋体" w:cs="宋体"/>
                <w:color w:val="auto"/>
                <w:kern w:val="0"/>
                <w:sz w:val="22"/>
                <w:szCs w:val="22"/>
                <w:highlight w:val="none"/>
                <w:lang w:val="en-US" w:eastAsia="zh-CN" w:bidi="ar"/>
              </w:rPr>
              <w:t>4、衣服结构：腰部绑带往前包；</w:t>
            </w:r>
          </w:p>
          <w:p w14:paraId="2D28B8C8">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jc w:val="left"/>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5、质量：≤0.65kg；</w:t>
            </w:r>
          </w:p>
          <w:p w14:paraId="6E0BBDB6">
            <w:pPr>
              <w:pStyle w:val="34"/>
              <w:ind w:left="0" w:leftChars="0" w:firstLine="0" w:firstLineChars="0"/>
              <w:rPr>
                <w:rFonts w:hint="default"/>
                <w:lang w:val="en-US" w:eastAsia="zh-CN"/>
              </w:rPr>
            </w:pPr>
            <w:r>
              <w:rPr>
                <w:rFonts w:hint="eastAsia" w:hAnsi="宋体" w:cs="宋体"/>
                <w:color w:val="auto"/>
                <w:kern w:val="0"/>
                <w:sz w:val="22"/>
                <w:szCs w:val="22"/>
                <w:highlight w:val="none"/>
                <w:lang w:val="en-US" w:eastAsia="zh-CN" w:bidi="ar"/>
              </w:rPr>
              <w:t>6、</w:t>
            </w:r>
            <w:r>
              <w:rPr>
                <w:rFonts w:hint="eastAsia" w:hAnsi="宋体" w:cs="宋体"/>
                <w:color w:val="auto"/>
                <w:kern w:val="0"/>
                <w:sz w:val="22"/>
                <w:szCs w:val="22"/>
                <w:lang w:val="en-US" w:eastAsia="zh-CN" w:bidi="ar"/>
              </w:rPr>
              <w:t>可印制文字。</w:t>
            </w:r>
          </w:p>
        </w:tc>
        <w:tc>
          <w:tcPr>
            <w:tcW w:w="1110" w:type="dxa"/>
            <w:noWrap w:val="0"/>
            <w:vAlign w:val="center"/>
          </w:tcPr>
          <w:p w14:paraId="79FAF8A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50</w:t>
            </w:r>
            <w:r>
              <w:rPr>
                <w:rFonts w:hint="eastAsia" w:ascii="宋体" w:hAnsi="宋体" w:cs="宋体"/>
                <w:kern w:val="0"/>
                <w:sz w:val="22"/>
                <w:szCs w:val="22"/>
                <w:lang w:val="en-US" w:eastAsia="zh-CN" w:bidi="ar"/>
              </w:rPr>
              <w:t>件</w:t>
            </w:r>
          </w:p>
        </w:tc>
      </w:tr>
      <w:tr w14:paraId="3580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0" w:hRule="atLeast"/>
          <w:jc w:val="center"/>
        </w:trPr>
        <w:tc>
          <w:tcPr>
            <w:tcW w:w="774" w:type="dxa"/>
            <w:noWrap w:val="0"/>
            <w:vAlign w:val="center"/>
          </w:tcPr>
          <w:p w14:paraId="7DB90D7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7</w:t>
            </w:r>
          </w:p>
        </w:tc>
        <w:tc>
          <w:tcPr>
            <w:tcW w:w="1834" w:type="dxa"/>
            <w:noWrap w:val="0"/>
            <w:vAlign w:val="center"/>
          </w:tcPr>
          <w:p w14:paraId="356E4A5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电击抓捕器</w:t>
            </w:r>
          </w:p>
          <w:p w14:paraId="66C60B3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kern w:val="0"/>
                <w:sz w:val="22"/>
                <w:szCs w:val="22"/>
                <w:lang w:val="en-US" w:eastAsia="zh-CN" w:bidi="ar"/>
              </w:rPr>
              <w:t>（脚叉）</w:t>
            </w:r>
          </w:p>
        </w:tc>
        <w:tc>
          <w:tcPr>
            <w:tcW w:w="5081" w:type="dxa"/>
            <w:noWrap w:val="0"/>
            <w:vAlign w:val="center"/>
          </w:tcPr>
          <w:p w14:paraId="6847CF6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铝合金电击抓捕器</w:t>
            </w:r>
          </w:p>
          <w:p w14:paraId="67A6681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技术参数：</w:t>
            </w:r>
          </w:p>
          <w:p w14:paraId="3DF8AD1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1、输入:DC5V/2A</w:t>
            </w:r>
          </w:p>
          <w:p w14:paraId="09BF639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2、高压输出:6500kv</w:t>
            </w:r>
          </w:p>
          <w:p w14:paraId="0E2AAA6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3、电筒额定功率:3W</w:t>
            </w:r>
          </w:p>
          <w:p w14:paraId="260036C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4、电池容量:4000mAh</w:t>
            </w:r>
          </w:p>
          <w:p w14:paraId="698F164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5、抓捕器材质:航空铝材</w:t>
            </w:r>
          </w:p>
          <w:p w14:paraId="5997F67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6、收缩尺寸:1.30m、伸长尺寸:2.2m</w:t>
            </w:r>
          </w:p>
          <w:p w14:paraId="1A9BE9C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7、总重量:4.5±0.15kg、整机净重:2.5±0.15kg</w:t>
            </w:r>
          </w:p>
          <w:p w14:paraId="5B3EF95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8、月牙环最大直径:350±10mm、月牙环最大开启距离:235±10mm</w:t>
            </w:r>
          </w:p>
          <w:p w14:paraId="5810A5E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9、月牙环闭合圆宽度:200±5~24.5±5mm</w:t>
            </w:r>
          </w:p>
          <w:p w14:paraId="1E7A0DD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10、手持握杆直径:33±1mm、月牙闭合力不大于:50N</w:t>
            </w:r>
          </w:p>
          <w:p w14:paraId="3608534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11、最小工作长度时可承受加长杆拔出力不小:600N</w:t>
            </w:r>
          </w:p>
          <w:p w14:paraId="28C7F9F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12、最大工作长度时可承受的加长杆拨出力不小于:1000N</w:t>
            </w:r>
          </w:p>
          <w:p w14:paraId="4AB54A5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13、最大工作长度时可承受的加长杆退回力不小于:600N</w:t>
            </w:r>
          </w:p>
          <w:p w14:paraId="0DA205C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14、最大工作长度时，在长度方向的中点可承受的弯曲力不小于:600N  </w:t>
            </w:r>
          </w:p>
          <w:p w14:paraId="109EC06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15、特点：半自动收缩、减少民警与嫌疑人长时间的肢体接触、伸缩式设计，具手电，电击等功能、能更快的制服罪犯，终止犯罪行为、非致命武器、保护警务人员的人身安全。带电击的抓捕器能很好的起到强大的震撼和威慑作用，带电击的抓捕器能快速制服罪犯，能快速终止犯罪行为，减少民警与嫌疑人长时间的肢体接触，保护警务人员的人身安全，提升警务行动中的办案效率。</w:t>
            </w:r>
          </w:p>
          <w:p w14:paraId="31E9248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r>
              <w:rPr>
                <w:rFonts w:hint="eastAsia" w:ascii="宋体" w:hAnsi="宋体" w:eastAsia="宋体" w:cs="宋体"/>
                <w:b/>
                <w:bCs/>
                <w:kern w:val="0"/>
                <w:sz w:val="22"/>
                <w:szCs w:val="22"/>
                <w:lang w:val="en-US" w:eastAsia="zh-CN" w:bidi="ar"/>
              </w:rPr>
              <w:t>1</w:t>
            </w:r>
            <w:r>
              <w:rPr>
                <w:rFonts w:hint="eastAsia" w:ascii="宋体" w:hAnsi="宋体" w:cs="宋体"/>
                <w:b/>
                <w:bCs/>
                <w:kern w:val="0"/>
                <w:sz w:val="22"/>
                <w:szCs w:val="22"/>
                <w:lang w:val="en-US" w:eastAsia="zh-CN" w:bidi="ar"/>
              </w:rPr>
              <w:t>6</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bidi="ar"/>
              </w:rPr>
              <w:t>提供第三方检测机构出具的检测报告</w:t>
            </w:r>
          </w:p>
        </w:tc>
        <w:tc>
          <w:tcPr>
            <w:tcW w:w="1110" w:type="dxa"/>
            <w:noWrap w:val="0"/>
            <w:vAlign w:val="center"/>
          </w:tcPr>
          <w:p w14:paraId="2476BFE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5把</w:t>
            </w:r>
          </w:p>
        </w:tc>
      </w:tr>
      <w:tr w14:paraId="5587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774" w:type="dxa"/>
            <w:noWrap w:val="0"/>
            <w:vAlign w:val="center"/>
          </w:tcPr>
          <w:p w14:paraId="24AB591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8</w:t>
            </w:r>
          </w:p>
        </w:tc>
        <w:tc>
          <w:tcPr>
            <w:tcW w:w="1834" w:type="dxa"/>
            <w:noWrap w:val="0"/>
            <w:vAlign w:val="center"/>
          </w:tcPr>
          <w:p w14:paraId="790893F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电击钢叉</w:t>
            </w:r>
          </w:p>
          <w:p w14:paraId="7E1EB22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（腰叉）</w:t>
            </w:r>
          </w:p>
        </w:tc>
        <w:tc>
          <w:tcPr>
            <w:tcW w:w="5081" w:type="dxa"/>
            <w:noWrap w:val="0"/>
            <w:vAlign w:val="center"/>
          </w:tcPr>
          <w:p w14:paraId="5A28FD7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警用抓捕救援电击钢叉</w:t>
            </w:r>
          </w:p>
          <w:p w14:paraId="4901347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1、抓捕器材质：航空铝材</w:t>
            </w:r>
          </w:p>
          <w:p w14:paraId="7B8D2DE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2、收缩尺寸：1.55m</w:t>
            </w:r>
          </w:p>
          <w:p w14:paraId="29ABB6D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3、伸长尺寸：2.35m</w:t>
            </w:r>
          </w:p>
          <w:p w14:paraId="1152488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4、整机净重：2.6±0.15kg</w:t>
            </w:r>
          </w:p>
          <w:p w14:paraId="47414AC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5、月牙环最大直径：700±10mm</w:t>
            </w:r>
          </w:p>
          <w:p w14:paraId="6FF5876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6、手持握杆外杆直径：35±1mm</w:t>
            </w:r>
          </w:p>
          <w:p w14:paraId="0097D72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7、手持握杆内杆直径：28±1mm</w:t>
            </w:r>
          </w:p>
          <w:p w14:paraId="5FB42A4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8</w:t>
            </w:r>
            <w:r>
              <w:rPr>
                <w:rFonts w:hint="eastAsia" w:ascii="宋体" w:hAnsi="宋体" w:eastAsia="宋体" w:cs="宋体"/>
                <w:kern w:val="0"/>
                <w:sz w:val="22"/>
                <w:szCs w:val="22"/>
                <w:lang w:val="en-US" w:eastAsia="zh-CN" w:bidi="ar"/>
              </w:rPr>
              <w:t>、具有叉腰的功能。</w:t>
            </w:r>
          </w:p>
          <w:p w14:paraId="0A9CA21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9</w:t>
            </w:r>
            <w:r>
              <w:rPr>
                <w:rFonts w:hint="eastAsia" w:ascii="宋体" w:hAnsi="宋体" w:eastAsia="宋体" w:cs="宋体"/>
                <w:kern w:val="0"/>
                <w:sz w:val="22"/>
                <w:szCs w:val="22"/>
                <w:lang w:val="en-US" w:eastAsia="zh-CN" w:bidi="ar"/>
              </w:rPr>
              <w:t>、自动锁紧功能，内部采用拉杆式锁紧，更可靠，操作轻松不费力。</w:t>
            </w:r>
          </w:p>
          <w:p w14:paraId="3E8F708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10</w:t>
            </w:r>
            <w:r>
              <w:rPr>
                <w:rFonts w:hint="eastAsia" w:ascii="宋体" w:hAnsi="宋体" w:eastAsia="宋体" w:cs="宋体"/>
                <w:kern w:val="0"/>
                <w:sz w:val="22"/>
                <w:szCs w:val="22"/>
                <w:lang w:val="en-US" w:eastAsia="zh-CN" w:bidi="ar"/>
              </w:rPr>
              <w:t>、开关采用杠杆式按钮设计，开合轻松不费力。</w:t>
            </w:r>
          </w:p>
          <w:p w14:paraId="7ABC63F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11</w:t>
            </w:r>
            <w:r>
              <w:rPr>
                <w:rFonts w:hint="eastAsia" w:ascii="宋体" w:hAnsi="宋体" w:eastAsia="宋体" w:cs="宋体"/>
                <w:kern w:val="0"/>
                <w:sz w:val="22"/>
                <w:szCs w:val="22"/>
                <w:lang w:val="en-US" w:eastAsia="zh-CN" w:bidi="ar"/>
              </w:rPr>
              <w:t>、叉头和杆体采用铝合金材质，坚固耐用。</w:t>
            </w:r>
          </w:p>
          <w:p w14:paraId="757E2B9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12</w:t>
            </w:r>
            <w:r>
              <w:rPr>
                <w:rFonts w:hint="eastAsia" w:ascii="宋体" w:hAnsi="宋体" w:eastAsia="宋体" w:cs="宋体"/>
                <w:kern w:val="0"/>
                <w:sz w:val="22"/>
                <w:szCs w:val="22"/>
                <w:lang w:val="en-US" w:eastAsia="zh-CN" w:bidi="ar"/>
              </w:rPr>
              <w:t>、叉头前端具有抓捕防脱机构，叉向对向内延扣防脱逃，稳定可靠；有锁口装置，防拉伸，防退缩。</w:t>
            </w:r>
          </w:p>
          <w:p w14:paraId="1DA805F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13</w:t>
            </w:r>
            <w:r>
              <w:rPr>
                <w:rFonts w:hint="eastAsia" w:ascii="宋体" w:hAnsi="宋体" w:eastAsia="宋体" w:cs="宋体"/>
                <w:kern w:val="0"/>
                <w:sz w:val="22"/>
                <w:szCs w:val="22"/>
                <w:lang w:val="en-US" w:eastAsia="zh-CN" w:bidi="ar"/>
              </w:rPr>
              <w:t>、尾部有钢锥设计，可破窗，具有很强的使用价值。</w:t>
            </w:r>
          </w:p>
          <w:p w14:paraId="0E7FA42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r>
              <w:rPr>
                <w:rFonts w:hint="eastAsia" w:ascii="宋体" w:hAnsi="宋体" w:cs="宋体"/>
                <w:b/>
                <w:bCs/>
                <w:kern w:val="0"/>
                <w:sz w:val="22"/>
                <w:szCs w:val="22"/>
                <w:lang w:val="en-US" w:eastAsia="zh-CN" w:bidi="ar"/>
              </w:rPr>
              <w:t>14</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bidi="ar"/>
              </w:rPr>
              <w:t>提供第三方检测机构出具的检测报告</w:t>
            </w:r>
            <w:r>
              <w:rPr>
                <w:rFonts w:hint="eastAsia" w:ascii="宋体" w:hAnsi="宋体" w:eastAsia="宋体" w:cs="宋体"/>
                <w:kern w:val="0"/>
                <w:sz w:val="22"/>
                <w:szCs w:val="22"/>
                <w:lang w:val="en-US" w:eastAsia="zh-CN" w:bidi="ar"/>
              </w:rPr>
              <w:t xml:space="preserve">    </w:t>
            </w:r>
          </w:p>
        </w:tc>
        <w:tc>
          <w:tcPr>
            <w:tcW w:w="1110" w:type="dxa"/>
            <w:noWrap w:val="0"/>
            <w:vAlign w:val="center"/>
          </w:tcPr>
          <w:p w14:paraId="17F90B3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w:t>
            </w:r>
            <w:r>
              <w:rPr>
                <w:rFonts w:hint="eastAsia" w:ascii="宋体" w:hAnsi="宋体" w:cs="宋体"/>
                <w:kern w:val="0"/>
                <w:sz w:val="22"/>
                <w:szCs w:val="22"/>
                <w:lang w:val="en-US" w:eastAsia="zh-CN" w:bidi="ar"/>
              </w:rPr>
              <w:t>把</w:t>
            </w:r>
          </w:p>
        </w:tc>
      </w:tr>
      <w:tr w14:paraId="3C89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774" w:type="dxa"/>
            <w:noWrap w:val="0"/>
            <w:vAlign w:val="center"/>
          </w:tcPr>
          <w:p w14:paraId="15A7CA1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9</w:t>
            </w:r>
          </w:p>
        </w:tc>
        <w:tc>
          <w:tcPr>
            <w:tcW w:w="1834" w:type="dxa"/>
            <w:noWrap w:val="0"/>
            <w:vAlign w:val="center"/>
          </w:tcPr>
          <w:p w14:paraId="2D487EFA">
            <w:pPr>
              <w:keepNext w:val="0"/>
              <w:keepLines w:val="0"/>
              <w:widowControl/>
              <w:suppressLineNumbers w:val="0"/>
              <w:jc w:val="center"/>
            </w:pPr>
            <w:r>
              <w:rPr>
                <w:rFonts w:ascii="瀹嬩綋" w:hAnsi="瀹嬩綋" w:eastAsia="瀹嬩綋" w:cs="瀹嬩綋"/>
                <w:color w:val="000000"/>
                <w:kern w:val="0"/>
                <w:sz w:val="21"/>
                <w:szCs w:val="21"/>
                <w:lang w:val="en-US" w:eastAsia="zh-CN" w:bidi="ar"/>
              </w:rPr>
              <w:t>防暴钢叉</w:t>
            </w:r>
          </w:p>
          <w:p w14:paraId="2207AC08">
            <w:pPr>
              <w:keepNext w:val="0"/>
              <w:keepLines w:val="0"/>
              <w:widowControl/>
              <w:suppressLineNumbers w:val="0"/>
              <w:jc w:val="center"/>
            </w:pPr>
            <w:r>
              <w:rPr>
                <w:rFonts w:hint="default" w:ascii="瀹嬩綋" w:hAnsi="瀹嬩綋" w:eastAsia="瀹嬩綋" w:cs="瀹嬩綋"/>
                <w:color w:val="000000"/>
                <w:kern w:val="0"/>
                <w:sz w:val="21"/>
                <w:szCs w:val="21"/>
                <w:lang w:val="en-US" w:eastAsia="zh-CN" w:bidi="ar"/>
              </w:rPr>
              <w:t>（回弹型）</w:t>
            </w:r>
          </w:p>
          <w:p w14:paraId="1C2DD7D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p>
        </w:tc>
        <w:tc>
          <w:tcPr>
            <w:tcW w:w="5081" w:type="dxa"/>
            <w:noWrap w:val="0"/>
            <w:vAlign w:val="center"/>
          </w:tcPr>
          <w:p w14:paraId="7733AC4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1、结构：由叉头、叉头锁紧机构、叉杆、叉杆锁紧机构及手柄 </w:t>
            </w:r>
          </w:p>
          <w:p w14:paraId="5110BC5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等组成，叉头、叉杆均采用外径 35.2MM 不锈钢管制作； </w:t>
            </w:r>
          </w:p>
          <w:p w14:paraId="7F6692F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2、尺寸：工作长度：2050MM，收缩便携长度：1315MM，叉杆部 </w:t>
            </w:r>
          </w:p>
          <w:p w14:paraId="330F774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位直径：35.2MM； </w:t>
            </w:r>
          </w:p>
          <w:p w14:paraId="01BD964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3、重量：1.71KG； </w:t>
            </w:r>
          </w:p>
          <w:p w14:paraId="1532665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4、锁紧功能：叉头锁紧后在 50N 拉力作用下，没有自由脱落； </w:t>
            </w:r>
          </w:p>
          <w:p w14:paraId="37286AE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5、转换时间：≤10s； </w:t>
            </w:r>
          </w:p>
          <w:p w14:paraId="0C3EBEF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6、叉杆抗弯能力：500N</w:t>
            </w:r>
          </w:p>
          <w:p w14:paraId="60D9002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r>
              <w:rPr>
                <w:rFonts w:hint="eastAsia" w:ascii="宋体" w:hAnsi="宋体" w:eastAsia="宋体" w:cs="宋体"/>
                <w:b/>
                <w:bCs/>
                <w:kern w:val="0"/>
                <w:sz w:val="22"/>
                <w:szCs w:val="22"/>
                <w:lang w:val="en-US" w:eastAsia="zh-CN" w:bidi="ar"/>
              </w:rPr>
              <w:t>7、</w:t>
            </w:r>
            <w:r>
              <w:rPr>
                <w:rFonts w:ascii="宋体" w:hAnsi="宋体" w:eastAsia="宋体" w:cs="宋体"/>
                <w:b/>
                <w:bCs/>
                <w:kern w:val="0"/>
                <w:sz w:val="22"/>
                <w:szCs w:val="22"/>
                <w:lang w:bidi="ar"/>
              </w:rPr>
              <w:t>提供第三方检测机构出具的检测报告</w:t>
            </w:r>
          </w:p>
        </w:tc>
        <w:tc>
          <w:tcPr>
            <w:tcW w:w="1110" w:type="dxa"/>
            <w:noWrap w:val="0"/>
            <w:vAlign w:val="center"/>
          </w:tcPr>
          <w:p w14:paraId="7A40EF4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20把</w:t>
            </w:r>
          </w:p>
        </w:tc>
      </w:tr>
      <w:tr w14:paraId="0682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774" w:type="dxa"/>
            <w:noWrap w:val="0"/>
            <w:vAlign w:val="center"/>
          </w:tcPr>
          <w:p w14:paraId="18B6F79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10</w:t>
            </w:r>
          </w:p>
        </w:tc>
        <w:tc>
          <w:tcPr>
            <w:tcW w:w="1834" w:type="dxa"/>
            <w:noWrap w:val="0"/>
            <w:vAlign w:val="center"/>
          </w:tcPr>
          <w:p w14:paraId="48A74CB6">
            <w:pPr>
              <w:keepNext w:val="0"/>
              <w:keepLines w:val="0"/>
              <w:widowControl/>
              <w:suppressLineNumbers w:val="0"/>
              <w:jc w:val="center"/>
            </w:pPr>
            <w:r>
              <w:rPr>
                <w:rFonts w:ascii="瀹嬩綋" w:hAnsi="瀹嬩綋" w:eastAsia="瀹嬩綋" w:cs="瀹嬩綋"/>
                <w:color w:val="000000"/>
                <w:kern w:val="0"/>
                <w:sz w:val="21"/>
                <w:szCs w:val="21"/>
                <w:lang w:val="en-US" w:eastAsia="zh-CN" w:bidi="ar"/>
              </w:rPr>
              <w:t>防暴钢叉</w:t>
            </w:r>
          </w:p>
          <w:p w14:paraId="67329D8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p>
        </w:tc>
        <w:tc>
          <w:tcPr>
            <w:tcW w:w="5081" w:type="dxa"/>
            <w:noWrap w:val="0"/>
            <w:vAlign w:val="center"/>
          </w:tcPr>
          <w:p w14:paraId="27D2EB1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1、结构：由叉头、叉头锁紧机构、叉杆、叉杆锁紧机构及手柄 </w:t>
            </w:r>
          </w:p>
          <w:p w14:paraId="20DC007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等组成，叉头、叉杆均采用外径 35.2MM 不锈钢管制作； </w:t>
            </w:r>
          </w:p>
          <w:p w14:paraId="6F9C9AE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2、尺寸：工作长度：2050MM，收缩便携长度：1315MM，叉杆部 </w:t>
            </w:r>
          </w:p>
          <w:p w14:paraId="76690DC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位直径：35.2MM； </w:t>
            </w:r>
          </w:p>
          <w:p w14:paraId="33CE86D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3、重量：1.71KG； </w:t>
            </w:r>
          </w:p>
          <w:p w14:paraId="776E989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4、锁紧功能：叉头锁紧后在 50N 拉力作用下，没有自由脱落； </w:t>
            </w:r>
          </w:p>
          <w:p w14:paraId="2297538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5、转换时间：≤10S； </w:t>
            </w:r>
          </w:p>
          <w:p w14:paraId="739D8EA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6、叉杆抗弯能力：500N。 </w:t>
            </w:r>
          </w:p>
          <w:p w14:paraId="65DE3E5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kern w:val="0"/>
                <w:sz w:val="22"/>
                <w:szCs w:val="22"/>
                <w:lang w:val="en-US" w:eastAsia="zh-CN" w:bidi="ar"/>
              </w:rPr>
            </w:pPr>
            <w:r>
              <w:rPr>
                <w:rFonts w:hint="eastAsia" w:ascii="宋体" w:hAnsi="宋体" w:eastAsia="宋体" w:cs="宋体"/>
                <w:kern w:val="0"/>
                <w:sz w:val="22"/>
                <w:szCs w:val="22"/>
                <w:lang w:val="en-US" w:eastAsia="zh-CN" w:bidi="ar"/>
              </w:rPr>
              <w:t>★</w:t>
            </w:r>
            <w:r>
              <w:rPr>
                <w:rFonts w:hint="eastAsia" w:ascii="宋体" w:hAnsi="宋体" w:eastAsia="宋体" w:cs="宋体"/>
                <w:b/>
                <w:bCs/>
                <w:kern w:val="0"/>
                <w:sz w:val="22"/>
                <w:szCs w:val="22"/>
                <w:lang w:val="en-US" w:eastAsia="zh-CN" w:bidi="ar"/>
              </w:rPr>
              <w:t>7、</w:t>
            </w:r>
            <w:r>
              <w:rPr>
                <w:rFonts w:ascii="宋体" w:hAnsi="宋体" w:eastAsia="宋体" w:cs="宋体"/>
                <w:b/>
                <w:bCs/>
                <w:kern w:val="0"/>
                <w:sz w:val="22"/>
                <w:szCs w:val="22"/>
                <w:lang w:bidi="ar"/>
              </w:rPr>
              <w:t>提供第三方检测机构出具的检测报告</w:t>
            </w:r>
          </w:p>
        </w:tc>
        <w:tc>
          <w:tcPr>
            <w:tcW w:w="1110" w:type="dxa"/>
            <w:noWrap w:val="0"/>
            <w:vAlign w:val="center"/>
          </w:tcPr>
          <w:p w14:paraId="0B81ED5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20把</w:t>
            </w:r>
          </w:p>
        </w:tc>
      </w:tr>
      <w:tr w14:paraId="04B8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774" w:type="dxa"/>
            <w:noWrap w:val="0"/>
            <w:vAlign w:val="center"/>
          </w:tcPr>
          <w:p w14:paraId="041A9F7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11</w:t>
            </w:r>
          </w:p>
        </w:tc>
        <w:tc>
          <w:tcPr>
            <w:tcW w:w="1834" w:type="dxa"/>
            <w:noWrap w:val="0"/>
            <w:vAlign w:val="center"/>
          </w:tcPr>
          <w:p w14:paraId="44C7C7C1">
            <w:pPr>
              <w:keepNext w:val="0"/>
              <w:keepLines w:val="0"/>
              <w:widowControl/>
              <w:suppressLineNumbers w:val="0"/>
              <w:jc w:val="center"/>
              <w:rPr>
                <w:rFonts w:ascii="瀹嬩綋" w:hAnsi="瀹嬩綋" w:eastAsia="瀹嬩綋" w:cs="瀹嬩綋"/>
                <w:color w:val="000000"/>
                <w:kern w:val="0"/>
                <w:sz w:val="21"/>
                <w:szCs w:val="21"/>
                <w:lang w:val="en-US" w:eastAsia="zh-CN" w:bidi="ar"/>
              </w:rPr>
            </w:pPr>
          </w:p>
          <w:p w14:paraId="095538BE">
            <w:pPr>
              <w:keepNext w:val="0"/>
              <w:keepLines w:val="0"/>
              <w:widowControl/>
              <w:suppressLineNumbers w:val="0"/>
              <w:jc w:val="center"/>
            </w:pPr>
            <w:r>
              <w:rPr>
                <w:rFonts w:ascii="瀹嬩綋" w:hAnsi="瀹嬩綋" w:eastAsia="瀹嬩綋" w:cs="瀹嬩綋"/>
                <w:color w:val="000000"/>
                <w:kern w:val="0"/>
                <w:sz w:val="21"/>
                <w:szCs w:val="21"/>
                <w:lang w:val="en-US" w:eastAsia="zh-CN" w:bidi="ar"/>
              </w:rPr>
              <w:t>防暴</w:t>
            </w:r>
            <w:r>
              <w:rPr>
                <w:rFonts w:hint="default" w:ascii="瀹嬩綋" w:hAnsi="瀹嬩綋" w:eastAsia="瀹嬩綋" w:cs="瀹嬩綋"/>
                <w:color w:val="000000"/>
                <w:kern w:val="0"/>
                <w:sz w:val="21"/>
                <w:szCs w:val="21"/>
                <w:lang w:val="en-US" w:eastAsia="zh-CN" w:bidi="ar"/>
              </w:rPr>
              <w:t>脚叉</w:t>
            </w:r>
          </w:p>
          <w:p w14:paraId="309E2A6E">
            <w:pPr>
              <w:keepNext w:val="0"/>
              <w:keepLines w:val="0"/>
              <w:widowControl/>
              <w:suppressLineNumbers w:val="0"/>
              <w:jc w:val="center"/>
            </w:pPr>
            <w:r>
              <w:rPr>
                <w:rFonts w:hint="eastAsia" w:ascii="瀹嬩綋" w:hAnsi="瀹嬩綋" w:eastAsia="瀹嬩綋" w:cs="瀹嬩綋"/>
                <w:color w:val="000000"/>
                <w:kern w:val="0"/>
                <w:sz w:val="21"/>
                <w:szCs w:val="21"/>
                <w:lang w:val="en-US" w:eastAsia="zh-CN" w:bidi="ar"/>
              </w:rPr>
              <w:t>（</w:t>
            </w:r>
            <w:r>
              <w:rPr>
                <w:rFonts w:ascii="瀹嬩綋" w:hAnsi="瀹嬩綋" w:eastAsia="瀹嬩綋" w:cs="瀹嬩綋"/>
                <w:color w:val="000000"/>
                <w:kern w:val="0"/>
                <w:sz w:val="21"/>
                <w:szCs w:val="21"/>
                <w:lang w:val="en-US" w:eastAsia="zh-CN" w:bidi="ar"/>
              </w:rPr>
              <w:t>带锁</w:t>
            </w:r>
            <w:r>
              <w:rPr>
                <w:rFonts w:hint="eastAsia" w:ascii="瀹嬩綋" w:hAnsi="瀹嬩綋" w:eastAsia="瀹嬩綋" w:cs="瀹嬩綋"/>
                <w:color w:val="000000"/>
                <w:kern w:val="0"/>
                <w:sz w:val="21"/>
                <w:szCs w:val="21"/>
                <w:lang w:val="en-US" w:eastAsia="zh-CN" w:bidi="ar"/>
              </w:rPr>
              <w:t>）</w:t>
            </w:r>
          </w:p>
          <w:p w14:paraId="3F1B08F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p>
        </w:tc>
        <w:tc>
          <w:tcPr>
            <w:tcW w:w="5081" w:type="dxa"/>
            <w:noWrap w:val="0"/>
            <w:vAlign w:val="center"/>
          </w:tcPr>
          <w:p w14:paraId="4157A41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1、结构：由叉头、叉杆、连接部位、握持部位等组成； </w:t>
            </w:r>
          </w:p>
          <w:p w14:paraId="6FAB8DE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2、尺寸：伸展长度：2m；携行长度：1252mm。叉杆握持部位直 </w:t>
            </w:r>
          </w:p>
          <w:p w14:paraId="72A879A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径：35mm，叉头闭合缝隙：0mm； </w:t>
            </w:r>
          </w:p>
          <w:p w14:paraId="2CBFDE7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3、重量：2.21kg； </w:t>
            </w:r>
          </w:p>
          <w:p w14:paraId="2F1D034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4、叉头约束闭合时间：≤5s； </w:t>
            </w:r>
          </w:p>
          <w:p w14:paraId="7353E3E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5、转换时间：≤10s； </w:t>
            </w:r>
          </w:p>
          <w:p w14:paraId="77954CA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 xml:space="preserve">6、抗破坏能力：500N。 </w:t>
            </w:r>
          </w:p>
          <w:p w14:paraId="5479296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执行标准：《GA/T 1145-2014 警用约束叉》</w:t>
            </w:r>
          </w:p>
          <w:p w14:paraId="7465A63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r>
              <w:rPr>
                <w:rFonts w:hint="eastAsia" w:ascii="宋体" w:hAnsi="宋体" w:eastAsia="宋体" w:cs="宋体"/>
                <w:b/>
                <w:bCs/>
                <w:kern w:val="0"/>
                <w:sz w:val="22"/>
                <w:szCs w:val="22"/>
                <w:lang w:val="en-US" w:eastAsia="zh-CN" w:bidi="ar"/>
              </w:rPr>
              <w:t>7、</w:t>
            </w:r>
            <w:r>
              <w:rPr>
                <w:rFonts w:ascii="宋体" w:hAnsi="宋体" w:eastAsia="宋体" w:cs="宋体"/>
                <w:b/>
                <w:bCs/>
                <w:kern w:val="0"/>
                <w:sz w:val="22"/>
                <w:szCs w:val="22"/>
                <w:lang w:bidi="ar"/>
              </w:rPr>
              <w:t>提供第三方检测机构出具的检测报告</w:t>
            </w:r>
          </w:p>
        </w:tc>
        <w:tc>
          <w:tcPr>
            <w:tcW w:w="1110" w:type="dxa"/>
            <w:noWrap w:val="0"/>
            <w:vAlign w:val="center"/>
          </w:tcPr>
          <w:p w14:paraId="07FEEBE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20把</w:t>
            </w:r>
          </w:p>
        </w:tc>
      </w:tr>
      <w:tr w14:paraId="1880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774" w:type="dxa"/>
            <w:noWrap w:val="0"/>
            <w:vAlign w:val="center"/>
          </w:tcPr>
          <w:p w14:paraId="52925C7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12</w:t>
            </w:r>
          </w:p>
        </w:tc>
        <w:tc>
          <w:tcPr>
            <w:tcW w:w="1834" w:type="dxa"/>
            <w:noWrap w:val="0"/>
            <w:vAlign w:val="center"/>
          </w:tcPr>
          <w:p w14:paraId="5E13257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防暴甩棍</w:t>
            </w:r>
          </w:p>
        </w:tc>
        <w:tc>
          <w:tcPr>
            <w:tcW w:w="5081" w:type="dxa"/>
            <w:noWrap w:val="0"/>
            <w:vAlign w:val="center"/>
          </w:tcPr>
          <w:p w14:paraId="79846F0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1、结构：由三节金属圆管套装制成，主要部件为握柄、中管、前管、球头，中管和前管使用无缝不锈钢管，握把处有橡胶包裹；</w:t>
            </w:r>
          </w:p>
          <w:p w14:paraId="6475DBB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2、颜色：端盖和握把为黑色，球头、中管和前管为不锈钢抛光处理后的光亮银白色；</w:t>
            </w:r>
          </w:p>
          <w:p w14:paraId="6E24223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3、重量：≤350g；</w:t>
            </w:r>
          </w:p>
          <w:p w14:paraId="0C2A36B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4、结构：三节锥面联结结构，由端盖、握柄、中管、前管、球头等零部件组成；</w:t>
            </w:r>
          </w:p>
          <w:p w14:paraId="45A6049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5、尺寸：伸展长度：530±5mm；收缩长度：200±5mm；握把直径：28±1mm；</w:t>
            </w:r>
          </w:p>
          <w:p w14:paraId="7BC00D6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6、标志：在端盖外圆处有激光雕刻产品编号；</w:t>
            </w:r>
          </w:p>
          <w:p w14:paraId="195D76F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7、性能指标：</w:t>
            </w:r>
          </w:p>
          <w:p w14:paraId="609BA2B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a、伸缩性能、防脱出性能、锁合性能、缩回性能、伸缩可靠性、抗拉强度、抗弯性能、抗击打性能等均符合要求；</w:t>
            </w:r>
          </w:p>
          <w:p w14:paraId="19E3AC1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b、耐腐蚀性能：经8h盐雾试验，其耐腐蚀等级≥10级；</w:t>
            </w:r>
          </w:p>
          <w:p w14:paraId="257DCD2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c、温度适应性：握把套在-35℃一+55℃范围内无粘化、变形及龟裂；</w:t>
            </w:r>
          </w:p>
          <w:p w14:paraId="4C81C71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8、执行标准：《GA886-2010公安单警装备 警用伸缩棍》。</w:t>
            </w:r>
          </w:p>
          <w:p w14:paraId="0932472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b/>
                <w:bCs/>
                <w:kern w:val="0"/>
                <w:sz w:val="22"/>
                <w:szCs w:val="22"/>
                <w:lang w:val="en-US" w:eastAsia="zh-CN" w:bidi="ar"/>
              </w:rPr>
              <w:t>9、</w:t>
            </w:r>
            <w:r>
              <w:rPr>
                <w:rFonts w:ascii="宋体" w:hAnsi="宋体" w:eastAsia="宋体" w:cs="宋体"/>
                <w:b/>
                <w:bCs/>
                <w:kern w:val="0"/>
                <w:sz w:val="22"/>
                <w:szCs w:val="22"/>
                <w:lang w:bidi="ar"/>
              </w:rPr>
              <w:t>提供第三方检测机构出具的检测报告</w:t>
            </w:r>
          </w:p>
        </w:tc>
        <w:tc>
          <w:tcPr>
            <w:tcW w:w="1110" w:type="dxa"/>
            <w:noWrap w:val="0"/>
            <w:vAlign w:val="center"/>
          </w:tcPr>
          <w:p w14:paraId="4775DDA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20</w:t>
            </w:r>
            <w:r>
              <w:rPr>
                <w:rFonts w:hint="eastAsia" w:ascii="宋体" w:hAnsi="宋体" w:cs="宋体"/>
                <w:kern w:val="0"/>
                <w:sz w:val="22"/>
                <w:szCs w:val="22"/>
                <w:lang w:val="en-US" w:eastAsia="zh-CN" w:bidi="ar"/>
              </w:rPr>
              <w:t>根</w:t>
            </w:r>
          </w:p>
        </w:tc>
      </w:tr>
      <w:tr w14:paraId="2B5D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774" w:type="dxa"/>
            <w:noWrap w:val="0"/>
            <w:vAlign w:val="center"/>
          </w:tcPr>
          <w:p w14:paraId="7E5D7EB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13</w:t>
            </w:r>
          </w:p>
        </w:tc>
        <w:tc>
          <w:tcPr>
            <w:tcW w:w="1834" w:type="dxa"/>
            <w:noWrap w:val="0"/>
            <w:vAlign w:val="center"/>
          </w:tcPr>
          <w:p w14:paraId="6A5F80A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警用催泪喷</w:t>
            </w:r>
          </w:p>
          <w:p w14:paraId="2F20453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射器</w:t>
            </w:r>
          </w:p>
        </w:tc>
        <w:tc>
          <w:tcPr>
            <w:tcW w:w="5081" w:type="dxa"/>
            <w:noWrap w:val="0"/>
            <w:vAlign w:val="center"/>
          </w:tcPr>
          <w:p w14:paraId="4A97899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cs="宋体"/>
                <w:kern w:val="0"/>
                <w:sz w:val="22"/>
                <w:szCs w:val="22"/>
                <w:lang w:val="en-US" w:eastAsia="zh-CN" w:bidi="ar"/>
              </w:rPr>
              <w:t>1、</w:t>
            </w:r>
            <w:r>
              <w:rPr>
                <w:rFonts w:hint="eastAsia" w:ascii="宋体" w:hAnsi="宋体" w:eastAsia="宋体" w:cs="宋体"/>
                <w:kern w:val="0"/>
                <w:sz w:val="22"/>
                <w:szCs w:val="22"/>
                <w:lang w:bidi="ar"/>
              </w:rPr>
              <w:t>结构：由罐体、袋阀组件、催泪剂溶液、喷射组件和保护帽组件构成。</w:t>
            </w:r>
          </w:p>
          <w:p w14:paraId="7B7EBD1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cs="宋体"/>
                <w:kern w:val="0"/>
                <w:sz w:val="22"/>
                <w:szCs w:val="22"/>
                <w:lang w:val="en-US" w:eastAsia="zh-CN" w:bidi="ar"/>
              </w:rPr>
              <w:t>2、</w:t>
            </w:r>
            <w:r>
              <w:rPr>
                <w:rFonts w:hint="eastAsia" w:ascii="宋体" w:hAnsi="宋体" w:eastAsia="宋体" w:cs="宋体"/>
                <w:kern w:val="0"/>
                <w:sz w:val="22"/>
                <w:szCs w:val="22"/>
                <w:lang w:bidi="ar"/>
              </w:rPr>
              <w:t>颜色：瓶体为黑色。</w:t>
            </w:r>
          </w:p>
          <w:p w14:paraId="69A5A2B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cs="宋体"/>
                <w:kern w:val="0"/>
                <w:sz w:val="22"/>
                <w:szCs w:val="22"/>
                <w:lang w:val="en-US" w:eastAsia="zh-CN" w:bidi="ar"/>
              </w:rPr>
              <w:t>3、</w:t>
            </w:r>
            <w:r>
              <w:rPr>
                <w:rFonts w:hint="eastAsia" w:ascii="宋体" w:hAnsi="宋体" w:eastAsia="宋体" w:cs="宋体"/>
                <w:kern w:val="0"/>
                <w:sz w:val="22"/>
                <w:szCs w:val="22"/>
                <w:lang w:bidi="ar"/>
              </w:rPr>
              <w:t>重量：100g±5g</w:t>
            </w:r>
          </w:p>
          <w:p w14:paraId="1FBA942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cs="宋体"/>
                <w:kern w:val="0"/>
                <w:sz w:val="22"/>
                <w:szCs w:val="22"/>
                <w:lang w:val="en-US" w:eastAsia="zh-CN" w:bidi="ar"/>
              </w:rPr>
              <w:t>4、</w:t>
            </w:r>
            <w:r>
              <w:rPr>
                <w:rFonts w:hint="eastAsia" w:ascii="宋体" w:hAnsi="宋体" w:eastAsia="宋体" w:cs="宋体"/>
                <w:kern w:val="0"/>
                <w:sz w:val="22"/>
                <w:szCs w:val="22"/>
                <w:lang w:bidi="ar"/>
              </w:rPr>
              <w:t>尺寸：直径35mm±0.2mm；高度149mm±1mm；</w:t>
            </w:r>
          </w:p>
          <w:p w14:paraId="48F89AB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cs="宋体"/>
                <w:kern w:val="0"/>
                <w:sz w:val="22"/>
                <w:szCs w:val="22"/>
                <w:lang w:val="en-US" w:eastAsia="zh-CN" w:bidi="ar"/>
              </w:rPr>
              <w:t>5、</w:t>
            </w:r>
            <w:r>
              <w:rPr>
                <w:rFonts w:hint="eastAsia" w:ascii="宋体" w:hAnsi="宋体" w:eastAsia="宋体" w:cs="宋体"/>
                <w:kern w:val="0"/>
                <w:sz w:val="22"/>
                <w:szCs w:val="22"/>
                <w:lang w:bidi="ar"/>
              </w:rPr>
              <w:t>喷射方式：定向喷射并呈射流状。</w:t>
            </w:r>
          </w:p>
          <w:p w14:paraId="33B50D6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cs="宋体"/>
                <w:kern w:val="0"/>
                <w:sz w:val="22"/>
                <w:szCs w:val="22"/>
                <w:lang w:val="en-US" w:eastAsia="zh-CN" w:bidi="ar"/>
              </w:rPr>
              <w:t>6、</w:t>
            </w:r>
            <w:r>
              <w:rPr>
                <w:rFonts w:hint="eastAsia" w:ascii="宋体" w:hAnsi="宋体" w:eastAsia="宋体" w:cs="宋体"/>
                <w:kern w:val="0"/>
                <w:sz w:val="22"/>
                <w:szCs w:val="22"/>
                <w:lang w:bidi="ar"/>
              </w:rPr>
              <w:t>催泪剂：CS，含量为：3%-5%；灌液量为：50ml±2ml</w:t>
            </w:r>
          </w:p>
          <w:p w14:paraId="4853FC4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cs="宋体"/>
                <w:kern w:val="0"/>
                <w:sz w:val="22"/>
                <w:szCs w:val="22"/>
                <w:lang w:val="en-US" w:eastAsia="zh-CN" w:bidi="ar"/>
              </w:rPr>
              <w:t>7、</w:t>
            </w:r>
            <w:r>
              <w:rPr>
                <w:rFonts w:hint="eastAsia" w:ascii="宋体" w:hAnsi="宋体" w:eastAsia="宋体" w:cs="宋体"/>
                <w:kern w:val="0"/>
                <w:sz w:val="22"/>
                <w:szCs w:val="22"/>
                <w:lang w:bidi="ar"/>
              </w:rPr>
              <w:t>喷射距离：≥3M</w:t>
            </w:r>
          </w:p>
          <w:p w14:paraId="33D4053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cs="宋体"/>
                <w:kern w:val="0"/>
                <w:sz w:val="22"/>
                <w:szCs w:val="22"/>
                <w:lang w:val="en-US" w:eastAsia="zh-CN" w:bidi="ar"/>
              </w:rPr>
              <w:t>8</w:t>
            </w:r>
            <w:r>
              <w:rPr>
                <w:rFonts w:hint="eastAsia" w:ascii="宋体" w:hAnsi="宋体" w:eastAsia="宋体" w:cs="宋体"/>
                <w:kern w:val="0"/>
                <w:sz w:val="22"/>
                <w:szCs w:val="22"/>
                <w:lang w:bidi="ar"/>
              </w:rPr>
              <w:t>有效喷射时间：≥4s</w:t>
            </w:r>
          </w:p>
          <w:p w14:paraId="19D4445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喷射速率：≥7.0g/s</w:t>
            </w:r>
          </w:p>
          <w:p w14:paraId="3A7A36E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特点：在稳定性、高低温性能、振动性能、保险安全性、承压安全性、跌落安全性、密封性能等方面均符合国家行业标准。</w:t>
            </w:r>
          </w:p>
          <w:p w14:paraId="6A4F6832">
            <w:pPr>
              <w:keepNext w:val="0"/>
              <w:keepLines w:val="0"/>
              <w:pageBreakBefore w:val="0"/>
              <w:widowControl/>
              <w:numPr>
                <w:ilvl w:val="0"/>
                <w:numId w:val="4"/>
              </w:numPr>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执行标准：《GA 884-2010公安单警装备 警用催泪喷射器》</w:t>
            </w:r>
          </w:p>
          <w:p w14:paraId="34EF70DC">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r>
              <w:rPr>
                <w:rFonts w:hint="eastAsia" w:ascii="宋体" w:hAnsi="宋体" w:eastAsia="宋体" w:cs="宋体"/>
                <w:b/>
                <w:bCs/>
                <w:kern w:val="0"/>
                <w:sz w:val="22"/>
                <w:szCs w:val="22"/>
                <w:lang w:val="en-US" w:eastAsia="zh-CN" w:bidi="ar"/>
              </w:rPr>
              <w:t>12、</w:t>
            </w:r>
            <w:r>
              <w:rPr>
                <w:rFonts w:ascii="宋体" w:hAnsi="宋体" w:eastAsia="宋体" w:cs="宋体"/>
                <w:b/>
                <w:bCs/>
                <w:kern w:val="0"/>
                <w:sz w:val="22"/>
                <w:szCs w:val="22"/>
                <w:lang w:bidi="ar"/>
              </w:rPr>
              <w:t>提供第三方检测机构出具的检测报告</w:t>
            </w:r>
          </w:p>
        </w:tc>
        <w:tc>
          <w:tcPr>
            <w:tcW w:w="1110" w:type="dxa"/>
            <w:noWrap w:val="0"/>
            <w:vAlign w:val="center"/>
          </w:tcPr>
          <w:p w14:paraId="49D92AE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10</w:t>
            </w:r>
            <w:r>
              <w:rPr>
                <w:rFonts w:hint="eastAsia" w:ascii="宋体" w:hAnsi="宋体" w:cs="宋体"/>
                <w:kern w:val="0"/>
                <w:sz w:val="22"/>
                <w:szCs w:val="22"/>
                <w:lang w:val="en-US" w:eastAsia="zh-CN" w:bidi="ar"/>
              </w:rPr>
              <w:t>瓶</w:t>
            </w:r>
          </w:p>
        </w:tc>
      </w:tr>
      <w:tr w14:paraId="454D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5" w:hRule="atLeast"/>
          <w:jc w:val="center"/>
        </w:trPr>
        <w:tc>
          <w:tcPr>
            <w:tcW w:w="774" w:type="dxa"/>
            <w:noWrap w:val="0"/>
            <w:vAlign w:val="center"/>
          </w:tcPr>
          <w:p w14:paraId="6B6E6F2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14</w:t>
            </w:r>
          </w:p>
        </w:tc>
        <w:tc>
          <w:tcPr>
            <w:tcW w:w="1834" w:type="dxa"/>
            <w:noWrap w:val="0"/>
            <w:vAlign w:val="center"/>
          </w:tcPr>
          <w:p w14:paraId="3483D7D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val="en-US" w:eastAsia="zh-CN" w:bidi="ar"/>
              </w:rPr>
              <w:t>岗楼探照灯</w:t>
            </w:r>
          </w:p>
        </w:tc>
        <w:tc>
          <w:tcPr>
            <w:tcW w:w="5081" w:type="dxa"/>
            <w:noWrap w:val="0"/>
            <w:vAlign w:val="center"/>
          </w:tcPr>
          <w:p w14:paraId="68AC854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w:t>
            </w:r>
            <w:r>
              <w:rPr>
                <w:rFonts w:hint="eastAsia" w:ascii="宋体" w:hAnsi="宋体" w:eastAsia="宋体" w:cs="宋体"/>
                <w:kern w:val="0"/>
                <w:sz w:val="22"/>
                <w:szCs w:val="22"/>
                <w:lang w:val="en-US" w:eastAsia="zh-CN" w:bidi="ar"/>
              </w:rPr>
              <w:t>光源：HID氙气灯泡；</w:t>
            </w:r>
          </w:p>
          <w:p w14:paraId="10A4C8E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2、</w:t>
            </w:r>
            <w:r>
              <w:rPr>
                <w:rFonts w:hint="eastAsia" w:ascii="宋体" w:hAnsi="宋体" w:eastAsia="宋体" w:cs="宋体"/>
                <w:kern w:val="0"/>
                <w:sz w:val="22"/>
                <w:szCs w:val="22"/>
                <w:lang w:val="en-US" w:eastAsia="zh-CN" w:bidi="ar"/>
              </w:rPr>
              <w:t>旋转角度：350度、垂直35度；</w:t>
            </w:r>
          </w:p>
          <w:p w14:paraId="200561D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3、</w:t>
            </w:r>
            <w:r>
              <w:rPr>
                <w:rFonts w:hint="eastAsia" w:ascii="宋体" w:hAnsi="宋体" w:eastAsia="宋体" w:cs="宋体"/>
                <w:kern w:val="0"/>
                <w:sz w:val="22"/>
                <w:szCs w:val="22"/>
                <w:lang w:val="en-US" w:eastAsia="zh-CN" w:bidi="ar"/>
              </w:rPr>
              <w:t>旋转速度：水平9度/秒、垂直1度/秒</w:t>
            </w:r>
          </w:p>
          <w:p w14:paraId="641F1AF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4、</w:t>
            </w:r>
            <w:r>
              <w:rPr>
                <w:rFonts w:hint="eastAsia" w:ascii="宋体" w:hAnsi="宋体" w:eastAsia="宋体" w:cs="宋体"/>
                <w:kern w:val="0"/>
                <w:sz w:val="22"/>
                <w:szCs w:val="22"/>
                <w:lang w:val="en-US" w:eastAsia="zh-CN" w:bidi="ar"/>
              </w:rPr>
              <w:t>云台负载：水平25公斤/垂直12公斤</w:t>
            </w:r>
          </w:p>
          <w:p w14:paraId="2E0E1C2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5、</w:t>
            </w:r>
            <w:r>
              <w:rPr>
                <w:rFonts w:hint="eastAsia" w:ascii="宋体" w:hAnsi="宋体" w:eastAsia="宋体" w:cs="宋体"/>
                <w:kern w:val="0"/>
                <w:sz w:val="22"/>
                <w:szCs w:val="22"/>
                <w:lang w:val="en-US" w:eastAsia="zh-CN" w:bidi="ar"/>
              </w:rPr>
              <w:t>工作温度：</w:t>
            </w:r>
            <w:r>
              <w:rPr>
                <w:rFonts w:hint="eastAsia" w:ascii="宋体" w:hAnsi="宋体" w:cs="宋体"/>
                <w:kern w:val="0"/>
                <w:sz w:val="22"/>
                <w:szCs w:val="22"/>
                <w:lang w:val="en-US" w:eastAsia="zh-CN" w:bidi="ar"/>
              </w:rPr>
              <w:t>-</w:t>
            </w:r>
            <w:r>
              <w:rPr>
                <w:rFonts w:hint="eastAsia" w:ascii="宋体" w:hAnsi="宋体" w:eastAsia="宋体" w:cs="宋体"/>
                <w:kern w:val="0"/>
                <w:sz w:val="22"/>
                <w:szCs w:val="22"/>
                <w:lang w:val="en-US" w:eastAsia="zh-CN" w:bidi="ar"/>
              </w:rPr>
              <w:t>10至55度</w:t>
            </w:r>
          </w:p>
          <w:p w14:paraId="648F0D5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6、</w:t>
            </w:r>
            <w:r>
              <w:rPr>
                <w:rFonts w:hint="eastAsia" w:ascii="宋体" w:hAnsi="宋体" w:eastAsia="宋体" w:cs="宋体"/>
                <w:kern w:val="0"/>
                <w:sz w:val="22"/>
                <w:szCs w:val="22"/>
                <w:lang w:val="en-US" w:eastAsia="zh-CN" w:bidi="ar"/>
              </w:rPr>
              <w:t>输入电压：AC220V</w:t>
            </w:r>
          </w:p>
          <w:p w14:paraId="424F653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7、</w:t>
            </w:r>
            <w:r>
              <w:rPr>
                <w:rFonts w:hint="eastAsia" w:ascii="宋体" w:hAnsi="宋体" w:eastAsia="宋体" w:cs="宋体"/>
                <w:kern w:val="0"/>
                <w:sz w:val="22"/>
                <w:szCs w:val="22"/>
                <w:lang w:val="en-US" w:eastAsia="zh-CN" w:bidi="ar"/>
              </w:rPr>
              <w:t>灯体颜色：黑色/白色</w:t>
            </w:r>
          </w:p>
          <w:p w14:paraId="5E38D85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8、</w:t>
            </w:r>
            <w:r>
              <w:rPr>
                <w:rFonts w:hint="eastAsia" w:ascii="宋体" w:hAnsi="宋体" w:eastAsia="宋体" w:cs="宋体"/>
                <w:kern w:val="0"/>
                <w:sz w:val="22"/>
                <w:szCs w:val="22"/>
                <w:lang w:val="en-US" w:eastAsia="zh-CN" w:bidi="ar"/>
              </w:rPr>
              <w:t>光源功率：400W</w:t>
            </w:r>
          </w:p>
          <w:p w14:paraId="05BB777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9、</w:t>
            </w:r>
            <w:r>
              <w:rPr>
                <w:rFonts w:hint="eastAsia" w:ascii="宋体" w:hAnsi="宋体" w:eastAsia="宋体" w:cs="宋体"/>
                <w:kern w:val="0"/>
                <w:sz w:val="22"/>
                <w:szCs w:val="22"/>
                <w:lang w:val="en-US" w:eastAsia="zh-CN" w:bidi="ar"/>
              </w:rPr>
              <w:t>产品材质：压铸铝材</w:t>
            </w:r>
          </w:p>
          <w:p w14:paraId="042F0A8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10、</w:t>
            </w:r>
            <w:r>
              <w:rPr>
                <w:rFonts w:hint="eastAsia" w:ascii="宋体" w:hAnsi="宋体" w:eastAsia="宋体" w:cs="宋体"/>
                <w:kern w:val="0"/>
                <w:sz w:val="22"/>
                <w:szCs w:val="22"/>
                <w:lang w:val="en-US" w:eastAsia="zh-CN" w:bidi="ar"/>
              </w:rPr>
              <w:t>遥控范围：空旷环境300米</w:t>
            </w:r>
          </w:p>
          <w:p w14:paraId="17782C0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11、含辅材及安装</w:t>
            </w:r>
          </w:p>
        </w:tc>
        <w:tc>
          <w:tcPr>
            <w:tcW w:w="1110" w:type="dxa"/>
            <w:noWrap w:val="0"/>
            <w:vAlign w:val="center"/>
          </w:tcPr>
          <w:p w14:paraId="6EE9056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w:t>
            </w:r>
            <w:r>
              <w:rPr>
                <w:rFonts w:hint="eastAsia" w:ascii="宋体" w:hAnsi="宋体" w:cs="宋体"/>
                <w:kern w:val="0"/>
                <w:sz w:val="22"/>
                <w:szCs w:val="22"/>
                <w:lang w:val="en-US" w:eastAsia="zh-CN" w:bidi="ar"/>
              </w:rPr>
              <w:t>套</w:t>
            </w:r>
          </w:p>
        </w:tc>
      </w:tr>
      <w:tr w14:paraId="3DC9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5" w:hRule="atLeast"/>
          <w:jc w:val="center"/>
        </w:trPr>
        <w:tc>
          <w:tcPr>
            <w:tcW w:w="774" w:type="dxa"/>
            <w:noWrap w:val="0"/>
            <w:vAlign w:val="center"/>
          </w:tcPr>
          <w:p w14:paraId="6673B78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15</w:t>
            </w:r>
          </w:p>
        </w:tc>
        <w:tc>
          <w:tcPr>
            <w:tcW w:w="1834" w:type="dxa"/>
            <w:noWrap w:val="0"/>
            <w:vAlign w:val="center"/>
          </w:tcPr>
          <w:p w14:paraId="21B8C03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手持金属探测器</w:t>
            </w:r>
          </w:p>
        </w:tc>
        <w:tc>
          <w:tcPr>
            <w:tcW w:w="5081" w:type="dxa"/>
            <w:noWrap w:val="0"/>
            <w:vAlign w:val="center"/>
          </w:tcPr>
          <w:p w14:paraId="5BC8072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1、外形尺寸：长410mm、宽：86mm、厚41mm；</w:t>
            </w:r>
          </w:p>
          <w:p w14:paraId="0D00F3D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2、重量：335g；</w:t>
            </w:r>
          </w:p>
          <w:p w14:paraId="451A0DE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3、辐射磁感应强度：2.2ut；</w:t>
            </w:r>
          </w:p>
          <w:p w14:paraId="6EE971D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4、报警声音：85.1dB(A)；</w:t>
            </w:r>
          </w:p>
          <w:p w14:paraId="2C1624D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5、探测距离：</w:t>
            </w:r>
          </w:p>
          <w:p w14:paraId="434D1A9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a、大头钉30-50mm；</w:t>
            </w:r>
          </w:p>
          <w:p w14:paraId="66D38DF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b、六四式100mm；</w:t>
            </w:r>
          </w:p>
          <w:p w14:paraId="4C61909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c、六寸匕首150mm；</w:t>
            </w:r>
          </w:p>
          <w:p w14:paraId="17E05EA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d、直径20mm钢球90mm；</w:t>
            </w:r>
          </w:p>
          <w:p w14:paraId="372C301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e、金属探测仪可对金属物品进行探测，探测灵敏度可调节；</w:t>
            </w:r>
          </w:p>
          <w:p w14:paraId="2CFB645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6、使用DC9伏电池或充电电池；</w:t>
            </w:r>
          </w:p>
          <w:p w14:paraId="0E3A235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7、DC9V电池降至7V左右，探测距离不变；</w:t>
            </w:r>
          </w:p>
          <w:p w14:paraId="2DC1761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8、用电省，可连续工作40小时以上；</w:t>
            </w:r>
          </w:p>
          <w:p w14:paraId="6F59687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9、电池即将用完时，用自动连续告警声；</w:t>
            </w:r>
          </w:p>
          <w:p w14:paraId="7B86D02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10、可以使用外接电源进行充电；</w:t>
            </w:r>
          </w:p>
          <w:p w14:paraId="59DCBA6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11、有声光、振动功能，并可相互切换。</w:t>
            </w:r>
          </w:p>
          <w:p w14:paraId="155395A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cs="宋体"/>
                <w:kern w:val="0"/>
                <w:sz w:val="22"/>
                <w:szCs w:val="22"/>
                <w:lang w:val="en-US" w:eastAsia="zh-CN" w:bidi="ar"/>
              </w:rPr>
            </w:pPr>
            <w:r>
              <w:rPr>
                <w:rFonts w:hint="eastAsia" w:ascii="宋体" w:hAnsi="宋体" w:eastAsia="宋体" w:cs="宋体"/>
                <w:kern w:val="0"/>
                <w:sz w:val="22"/>
                <w:szCs w:val="22"/>
                <w:lang w:val="en-US" w:eastAsia="zh-CN" w:bidi="ar"/>
              </w:rPr>
              <w:t>执行标准：GB12899-2003手持金属探测器通用技术规范。</w:t>
            </w:r>
          </w:p>
        </w:tc>
        <w:tc>
          <w:tcPr>
            <w:tcW w:w="1110" w:type="dxa"/>
            <w:noWrap w:val="0"/>
            <w:vAlign w:val="center"/>
          </w:tcPr>
          <w:p w14:paraId="564011E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10个</w:t>
            </w:r>
          </w:p>
        </w:tc>
      </w:tr>
      <w:tr w14:paraId="7697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774" w:type="dxa"/>
            <w:noWrap w:val="0"/>
            <w:vAlign w:val="center"/>
          </w:tcPr>
          <w:p w14:paraId="2F6E48A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16</w:t>
            </w:r>
          </w:p>
        </w:tc>
        <w:tc>
          <w:tcPr>
            <w:tcW w:w="1834" w:type="dxa"/>
            <w:noWrap w:val="0"/>
            <w:vAlign w:val="center"/>
          </w:tcPr>
          <w:p w14:paraId="50615E3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强光手电</w:t>
            </w:r>
          </w:p>
        </w:tc>
        <w:tc>
          <w:tcPr>
            <w:tcW w:w="5081" w:type="dxa"/>
            <w:noWrap w:val="0"/>
            <w:vAlign w:val="center"/>
          </w:tcPr>
          <w:p w14:paraId="6E650E0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w:t>
            </w:r>
            <w:r>
              <w:rPr>
                <w:rFonts w:hint="eastAsia" w:ascii="宋体" w:hAnsi="宋体" w:eastAsia="宋体" w:cs="宋体"/>
                <w:kern w:val="0"/>
                <w:sz w:val="22"/>
                <w:szCs w:val="22"/>
                <w:lang w:val="en-US" w:eastAsia="zh-CN" w:bidi="ar"/>
              </w:rPr>
              <w:t>材质：铝合金材质；</w:t>
            </w:r>
          </w:p>
          <w:p w14:paraId="058E489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2、</w:t>
            </w:r>
            <w:r>
              <w:rPr>
                <w:rFonts w:hint="eastAsia" w:ascii="宋体" w:hAnsi="宋体" w:eastAsia="宋体" w:cs="宋体"/>
                <w:kern w:val="0"/>
                <w:sz w:val="22"/>
                <w:szCs w:val="22"/>
                <w:lang w:val="en-US" w:eastAsia="zh-CN" w:bidi="ar"/>
              </w:rPr>
              <w:t>尺寸：148*43*33mm</w:t>
            </w:r>
            <w:r>
              <w:rPr>
                <w:rFonts w:hint="eastAsia" w:ascii="宋体" w:hAnsi="宋体" w:cs="宋体"/>
                <w:kern w:val="0"/>
                <w:sz w:val="22"/>
                <w:szCs w:val="22"/>
                <w:lang w:val="en-US" w:eastAsia="zh-CN" w:bidi="ar"/>
              </w:rPr>
              <w:t>；</w:t>
            </w:r>
          </w:p>
          <w:p w14:paraId="4EC5C1E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3、</w:t>
            </w:r>
            <w:r>
              <w:rPr>
                <w:rFonts w:hint="eastAsia" w:ascii="宋体" w:hAnsi="宋体" w:eastAsia="宋体" w:cs="宋体"/>
                <w:kern w:val="0"/>
                <w:sz w:val="22"/>
                <w:szCs w:val="22"/>
                <w:lang w:val="en-US" w:eastAsia="zh-CN" w:bidi="ar"/>
              </w:rPr>
              <w:t>续航：≥</w:t>
            </w:r>
            <w:r>
              <w:rPr>
                <w:rFonts w:hint="eastAsia" w:ascii="宋体" w:hAnsi="宋体" w:cs="宋体"/>
                <w:kern w:val="0"/>
                <w:sz w:val="22"/>
                <w:szCs w:val="22"/>
                <w:lang w:val="en-US" w:eastAsia="zh-CN" w:bidi="ar"/>
              </w:rPr>
              <w:t>12</w:t>
            </w:r>
            <w:r>
              <w:rPr>
                <w:rFonts w:hint="eastAsia" w:ascii="宋体" w:hAnsi="宋体" w:eastAsia="宋体" w:cs="宋体"/>
                <w:kern w:val="0"/>
                <w:sz w:val="22"/>
                <w:szCs w:val="22"/>
                <w:lang w:val="en-US" w:eastAsia="zh-CN" w:bidi="ar"/>
              </w:rPr>
              <w:t>小时</w:t>
            </w:r>
            <w:r>
              <w:rPr>
                <w:rFonts w:hint="eastAsia" w:ascii="宋体" w:hAnsi="宋体" w:cs="宋体"/>
                <w:kern w:val="0"/>
                <w:sz w:val="22"/>
                <w:szCs w:val="22"/>
                <w:lang w:val="en-US" w:eastAsia="zh-CN" w:bidi="ar"/>
              </w:rPr>
              <w:t>；</w:t>
            </w:r>
          </w:p>
          <w:p w14:paraId="6C8BCB5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4</w:t>
            </w:r>
            <w:r>
              <w:rPr>
                <w:rFonts w:hint="eastAsia" w:ascii="宋体" w:hAnsi="宋体" w:eastAsia="宋体" w:cs="宋体"/>
                <w:kern w:val="0"/>
                <w:sz w:val="22"/>
                <w:szCs w:val="22"/>
                <w:lang w:val="en-US" w:eastAsia="zh-CN" w:bidi="ar"/>
              </w:rPr>
              <w:t>、灯芯：白激光LED灯芯</w:t>
            </w:r>
            <w:r>
              <w:rPr>
                <w:rFonts w:hint="eastAsia" w:ascii="宋体" w:hAnsi="宋体" w:cs="宋体"/>
                <w:kern w:val="0"/>
                <w:sz w:val="22"/>
                <w:szCs w:val="22"/>
                <w:lang w:val="en-US" w:eastAsia="zh-CN" w:bidi="ar"/>
              </w:rPr>
              <w:t>；</w:t>
            </w:r>
          </w:p>
          <w:p w14:paraId="6C57155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5</w:t>
            </w:r>
            <w:r>
              <w:rPr>
                <w:rFonts w:hint="eastAsia" w:ascii="宋体" w:hAnsi="宋体" w:eastAsia="宋体" w:cs="宋体"/>
                <w:kern w:val="0"/>
                <w:sz w:val="22"/>
                <w:szCs w:val="22"/>
                <w:lang w:val="en-US" w:eastAsia="zh-CN" w:bidi="ar"/>
              </w:rPr>
              <w:t>、防水等级IP43</w:t>
            </w:r>
            <w:r>
              <w:rPr>
                <w:rFonts w:hint="eastAsia" w:ascii="宋体" w:hAnsi="宋体" w:cs="宋体"/>
                <w:kern w:val="0"/>
                <w:sz w:val="22"/>
                <w:szCs w:val="22"/>
                <w:lang w:val="en-US" w:eastAsia="zh-CN" w:bidi="ar"/>
              </w:rPr>
              <w:t>；</w:t>
            </w:r>
          </w:p>
          <w:p w14:paraId="7199C58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6</w:t>
            </w:r>
            <w:r>
              <w:rPr>
                <w:rFonts w:hint="eastAsia" w:ascii="宋体" w:hAnsi="宋体" w:eastAsia="宋体" w:cs="宋体"/>
                <w:kern w:val="0"/>
                <w:sz w:val="22"/>
                <w:szCs w:val="22"/>
                <w:lang w:val="en-US" w:eastAsia="zh-CN" w:bidi="ar"/>
              </w:rPr>
              <w:t>、电池容量：5000毫安（26650锂电池）</w:t>
            </w:r>
            <w:r>
              <w:rPr>
                <w:rFonts w:hint="eastAsia" w:ascii="宋体" w:hAnsi="宋体" w:cs="宋体"/>
                <w:kern w:val="0"/>
                <w:sz w:val="22"/>
                <w:szCs w:val="22"/>
                <w:lang w:val="en-US" w:eastAsia="zh-CN" w:bidi="ar"/>
              </w:rPr>
              <w:t>；</w:t>
            </w:r>
          </w:p>
          <w:p w14:paraId="47708CD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7</w:t>
            </w:r>
            <w:r>
              <w:rPr>
                <w:rFonts w:hint="eastAsia" w:ascii="宋体" w:hAnsi="宋体" w:eastAsia="宋体" w:cs="宋体"/>
                <w:kern w:val="0"/>
                <w:sz w:val="22"/>
                <w:szCs w:val="22"/>
                <w:lang w:val="en-US" w:eastAsia="zh-CN" w:bidi="ar"/>
              </w:rPr>
              <w:t>、充电口：Type-C</w:t>
            </w:r>
            <w:r>
              <w:rPr>
                <w:rFonts w:hint="eastAsia" w:ascii="宋体" w:hAnsi="宋体" w:cs="宋体"/>
                <w:kern w:val="0"/>
                <w:sz w:val="22"/>
                <w:szCs w:val="22"/>
                <w:lang w:val="en-US" w:eastAsia="zh-CN" w:bidi="ar"/>
              </w:rPr>
              <w:t>；</w:t>
            </w:r>
          </w:p>
          <w:p w14:paraId="279C09B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8</w:t>
            </w:r>
            <w:r>
              <w:rPr>
                <w:rFonts w:hint="eastAsia" w:ascii="宋体" w:hAnsi="宋体" w:eastAsia="宋体" w:cs="宋体"/>
                <w:kern w:val="0"/>
                <w:sz w:val="22"/>
                <w:szCs w:val="22"/>
                <w:lang w:val="en-US" w:eastAsia="zh-CN" w:bidi="ar"/>
              </w:rPr>
              <w:t>、射程：</w:t>
            </w:r>
            <w:r>
              <w:rPr>
                <w:rFonts w:hint="eastAsia" w:ascii="宋体" w:hAnsi="宋体" w:cs="宋体"/>
                <w:kern w:val="0"/>
                <w:sz w:val="22"/>
                <w:szCs w:val="22"/>
                <w:lang w:val="en-US" w:eastAsia="zh-CN" w:bidi="ar"/>
              </w:rPr>
              <w:t>伸缩变焦/聚光远射600米</w:t>
            </w:r>
            <w:r>
              <w:rPr>
                <w:rFonts w:hint="eastAsia" w:ascii="宋体" w:hAnsi="宋体" w:eastAsia="宋体" w:cs="宋体"/>
                <w:kern w:val="0"/>
                <w:sz w:val="22"/>
                <w:szCs w:val="22"/>
                <w:lang w:val="en-US" w:eastAsia="zh-CN" w:bidi="ar"/>
              </w:rPr>
              <w:t>以上</w:t>
            </w:r>
            <w:r>
              <w:rPr>
                <w:rFonts w:hint="eastAsia" w:ascii="宋体" w:hAnsi="宋体" w:cs="宋体"/>
                <w:kern w:val="0"/>
                <w:sz w:val="22"/>
                <w:szCs w:val="22"/>
                <w:lang w:val="en-US" w:eastAsia="zh-CN" w:bidi="ar"/>
              </w:rPr>
              <w:t>；</w:t>
            </w:r>
          </w:p>
          <w:p w14:paraId="31001E7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9</w:t>
            </w:r>
            <w:r>
              <w:rPr>
                <w:rFonts w:hint="eastAsia" w:ascii="宋体" w:hAnsi="宋体" w:eastAsia="宋体" w:cs="宋体"/>
                <w:kern w:val="0"/>
                <w:sz w:val="22"/>
                <w:szCs w:val="22"/>
                <w:lang w:val="en-US" w:eastAsia="zh-CN" w:bidi="ar"/>
              </w:rPr>
              <w:t>、档位：弱/中/强/爆闪/SOS</w:t>
            </w:r>
            <w:r>
              <w:rPr>
                <w:rFonts w:hint="eastAsia" w:ascii="宋体" w:hAnsi="宋体" w:cs="宋体"/>
                <w:kern w:val="0"/>
                <w:sz w:val="22"/>
                <w:szCs w:val="22"/>
                <w:lang w:val="en-US" w:eastAsia="zh-CN" w:bidi="ar"/>
              </w:rPr>
              <w:t>。</w:t>
            </w:r>
          </w:p>
        </w:tc>
        <w:tc>
          <w:tcPr>
            <w:tcW w:w="1110" w:type="dxa"/>
            <w:noWrap w:val="0"/>
            <w:vAlign w:val="center"/>
          </w:tcPr>
          <w:p w14:paraId="0FC0EE7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20</w:t>
            </w:r>
            <w:r>
              <w:rPr>
                <w:rFonts w:hint="eastAsia" w:ascii="宋体" w:hAnsi="宋体" w:cs="宋体"/>
                <w:kern w:val="0"/>
                <w:sz w:val="22"/>
                <w:szCs w:val="22"/>
                <w:lang w:val="en-US" w:eastAsia="zh-CN" w:bidi="ar"/>
              </w:rPr>
              <w:t>个</w:t>
            </w:r>
          </w:p>
        </w:tc>
      </w:tr>
      <w:tr w14:paraId="1E27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774" w:type="dxa"/>
            <w:noWrap w:val="0"/>
            <w:vAlign w:val="center"/>
          </w:tcPr>
          <w:p w14:paraId="3195381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17</w:t>
            </w:r>
          </w:p>
        </w:tc>
        <w:tc>
          <w:tcPr>
            <w:tcW w:w="1834" w:type="dxa"/>
            <w:noWrap w:val="0"/>
            <w:vAlign w:val="center"/>
          </w:tcPr>
          <w:p w14:paraId="7B9813E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bidi="ar"/>
              </w:rPr>
              <w:t>肩灯</w:t>
            </w:r>
          </w:p>
        </w:tc>
        <w:tc>
          <w:tcPr>
            <w:tcW w:w="5081" w:type="dxa"/>
            <w:noWrap w:val="0"/>
            <w:vAlign w:val="center"/>
          </w:tcPr>
          <w:p w14:paraId="4384B71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1、肩灯由集成线路板、锂电池、PC透明盖板、ABS底座及肩夹组成；</w:t>
            </w:r>
          </w:p>
          <w:p w14:paraId="782A958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cs="宋体"/>
                <w:kern w:val="0"/>
                <w:sz w:val="22"/>
                <w:szCs w:val="22"/>
                <w:lang w:val="en-US" w:eastAsia="zh-CN" w:bidi="ar"/>
              </w:rPr>
              <w:t>2</w:t>
            </w:r>
            <w:r>
              <w:rPr>
                <w:rFonts w:hint="eastAsia" w:ascii="宋体" w:hAnsi="宋体" w:eastAsia="宋体" w:cs="宋体"/>
                <w:kern w:val="0"/>
                <w:sz w:val="22"/>
                <w:szCs w:val="22"/>
                <w:lang w:bidi="ar"/>
              </w:rPr>
              <w:t>、工作模式：多模式红蓝LED闪光（前闪、后闪、前后同时闪烁）及白光照明；</w:t>
            </w:r>
          </w:p>
          <w:p w14:paraId="332839B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cs="宋体"/>
                <w:kern w:val="0"/>
                <w:sz w:val="22"/>
                <w:szCs w:val="22"/>
                <w:lang w:val="en-US" w:eastAsia="zh-CN" w:bidi="ar"/>
              </w:rPr>
              <w:t>3</w:t>
            </w:r>
            <w:r>
              <w:rPr>
                <w:rFonts w:hint="eastAsia" w:ascii="宋体" w:hAnsi="宋体" w:eastAsia="宋体" w:cs="宋体"/>
                <w:kern w:val="0"/>
                <w:sz w:val="22"/>
                <w:szCs w:val="22"/>
                <w:lang w:bidi="ar"/>
              </w:rPr>
              <w:t>、电池工作时间：电池充满电后，工作时间≥18小时；</w:t>
            </w:r>
          </w:p>
          <w:p w14:paraId="3B794CD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cs="宋体"/>
                <w:kern w:val="0"/>
                <w:sz w:val="22"/>
                <w:szCs w:val="22"/>
                <w:lang w:eastAsia="zh-CN" w:bidi="ar"/>
              </w:rPr>
            </w:pPr>
            <w:r>
              <w:rPr>
                <w:rFonts w:hint="eastAsia" w:ascii="宋体" w:hAnsi="宋体" w:cs="宋体"/>
                <w:kern w:val="0"/>
                <w:sz w:val="22"/>
                <w:szCs w:val="22"/>
                <w:lang w:val="en-US" w:eastAsia="zh-CN" w:bidi="ar"/>
              </w:rPr>
              <w:t>4</w:t>
            </w:r>
            <w:r>
              <w:rPr>
                <w:rFonts w:hint="eastAsia" w:ascii="宋体" w:hAnsi="宋体" w:eastAsia="宋体" w:cs="宋体"/>
                <w:kern w:val="0"/>
                <w:sz w:val="22"/>
                <w:szCs w:val="22"/>
                <w:lang w:bidi="ar"/>
              </w:rPr>
              <w:t>、可视距离：在夜间300</w:t>
            </w:r>
            <w:r>
              <w:rPr>
                <w:rFonts w:hint="eastAsia" w:ascii="宋体" w:hAnsi="宋体" w:cs="宋体"/>
                <w:kern w:val="0"/>
                <w:sz w:val="22"/>
                <w:szCs w:val="22"/>
                <w:lang w:eastAsia="zh-CN" w:bidi="ar"/>
              </w:rPr>
              <w:t>米</w:t>
            </w:r>
            <w:r>
              <w:rPr>
                <w:rFonts w:hint="eastAsia" w:ascii="宋体" w:hAnsi="宋体" w:eastAsia="宋体" w:cs="宋体"/>
                <w:kern w:val="0"/>
                <w:sz w:val="22"/>
                <w:szCs w:val="22"/>
                <w:lang w:bidi="ar"/>
              </w:rPr>
              <w:t>处可用肉眼观察到亮光</w:t>
            </w:r>
            <w:r>
              <w:rPr>
                <w:rFonts w:hint="eastAsia" w:ascii="宋体" w:hAnsi="宋体" w:cs="宋体"/>
                <w:kern w:val="0"/>
                <w:sz w:val="22"/>
                <w:szCs w:val="22"/>
                <w:lang w:eastAsia="zh-CN" w:bidi="ar"/>
              </w:rPr>
              <w:t>；</w:t>
            </w:r>
          </w:p>
          <w:p w14:paraId="430BF23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eastAsia="宋体"/>
                <w:lang w:val="en-US" w:eastAsia="zh-CN"/>
              </w:rPr>
            </w:pPr>
            <w:r>
              <w:rPr>
                <w:rFonts w:hint="eastAsia" w:ascii="宋体" w:hAnsi="宋体" w:cs="宋体"/>
                <w:kern w:val="0"/>
                <w:sz w:val="22"/>
                <w:szCs w:val="22"/>
                <w:lang w:val="en-US" w:eastAsia="zh-CN" w:bidi="ar"/>
              </w:rPr>
              <w:t>5、</w:t>
            </w:r>
            <w:r>
              <w:rPr>
                <w:rFonts w:hint="eastAsia" w:ascii="宋体" w:hAnsi="宋体" w:eastAsia="宋体" w:cs="宋体"/>
                <w:kern w:val="0"/>
                <w:sz w:val="22"/>
                <w:szCs w:val="22"/>
                <w:lang w:bidi="ar"/>
              </w:rPr>
              <w:t>PC透明盖板</w:t>
            </w:r>
            <w:r>
              <w:rPr>
                <w:rFonts w:hint="eastAsia" w:ascii="宋体" w:hAnsi="宋体" w:eastAsia="宋体" w:cs="宋体"/>
                <w:kern w:val="0"/>
                <w:sz w:val="22"/>
                <w:szCs w:val="22"/>
                <w:lang w:eastAsia="zh-CN" w:bidi="ar"/>
              </w:rPr>
              <w:t>文字需定制。</w:t>
            </w:r>
          </w:p>
        </w:tc>
        <w:tc>
          <w:tcPr>
            <w:tcW w:w="1110" w:type="dxa"/>
            <w:noWrap w:val="0"/>
            <w:vAlign w:val="center"/>
          </w:tcPr>
          <w:p w14:paraId="562AD3E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60个</w:t>
            </w:r>
          </w:p>
        </w:tc>
      </w:tr>
      <w:tr w14:paraId="147E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774" w:type="dxa"/>
            <w:noWrap w:val="0"/>
            <w:vAlign w:val="center"/>
          </w:tcPr>
          <w:p w14:paraId="7D4773F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18</w:t>
            </w:r>
          </w:p>
        </w:tc>
        <w:tc>
          <w:tcPr>
            <w:tcW w:w="1834" w:type="dxa"/>
            <w:noWrap w:val="0"/>
            <w:vAlign w:val="center"/>
          </w:tcPr>
          <w:p w14:paraId="1502C73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对讲机</w:t>
            </w:r>
          </w:p>
        </w:tc>
        <w:tc>
          <w:tcPr>
            <w:tcW w:w="5081" w:type="dxa"/>
            <w:noWrap w:val="0"/>
            <w:vAlign w:val="center"/>
          </w:tcPr>
          <w:p w14:paraId="5222077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1、</w:t>
            </w:r>
            <w:r>
              <w:rPr>
                <w:rFonts w:hint="eastAsia" w:ascii="宋体" w:hAnsi="宋体" w:eastAsia="宋体" w:cs="宋体"/>
                <w:kern w:val="0"/>
                <w:sz w:val="22"/>
                <w:szCs w:val="22"/>
                <w:lang w:bidi="ar"/>
              </w:rPr>
              <w:t>类别：数模两用对讲机</w:t>
            </w:r>
          </w:p>
          <w:p w14:paraId="77C48BD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技术参数：</w:t>
            </w:r>
          </w:p>
          <w:p w14:paraId="1650212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2、</w:t>
            </w:r>
            <w:r>
              <w:rPr>
                <w:rFonts w:hint="eastAsia" w:ascii="宋体" w:hAnsi="宋体" w:eastAsia="宋体" w:cs="宋体"/>
                <w:kern w:val="0"/>
                <w:sz w:val="22"/>
                <w:szCs w:val="22"/>
                <w:lang w:bidi="ar"/>
              </w:rPr>
              <w:t>工作频率：VHF:136-174MHz UHF:350-390MHz/400-480MHz /450-520MHz</w:t>
            </w:r>
          </w:p>
          <w:p w14:paraId="4A969FE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3、</w:t>
            </w:r>
            <w:r>
              <w:rPr>
                <w:rFonts w:hint="eastAsia" w:ascii="宋体" w:hAnsi="宋体" w:eastAsia="宋体" w:cs="宋体"/>
                <w:kern w:val="0"/>
                <w:sz w:val="22"/>
                <w:szCs w:val="22"/>
                <w:lang w:bidi="ar"/>
              </w:rPr>
              <w:t>屏幕:1.8寸彩屏及以上</w:t>
            </w:r>
          </w:p>
          <w:p w14:paraId="6AF0B3F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4、</w:t>
            </w:r>
            <w:r>
              <w:rPr>
                <w:rFonts w:hint="eastAsia" w:ascii="宋体" w:hAnsi="宋体" w:eastAsia="宋体" w:cs="宋体"/>
                <w:kern w:val="0"/>
                <w:sz w:val="22"/>
                <w:szCs w:val="22"/>
                <w:lang w:bidi="ar"/>
              </w:rPr>
              <w:t>电池容量：锂电 2000mAH</w:t>
            </w:r>
          </w:p>
          <w:p w14:paraId="7032CB5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5、</w:t>
            </w:r>
            <w:r>
              <w:rPr>
                <w:rFonts w:hint="eastAsia" w:ascii="宋体" w:hAnsi="宋体" w:eastAsia="宋体" w:cs="宋体"/>
                <w:kern w:val="0"/>
                <w:sz w:val="22"/>
                <w:szCs w:val="22"/>
                <w:lang w:bidi="ar"/>
              </w:rPr>
              <w:t>信道总数：1024及以上</w:t>
            </w:r>
          </w:p>
          <w:p w14:paraId="7F85D19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6、</w:t>
            </w:r>
            <w:r>
              <w:rPr>
                <w:rFonts w:hint="eastAsia" w:ascii="宋体" w:hAnsi="宋体" w:eastAsia="宋体" w:cs="宋体"/>
                <w:kern w:val="0"/>
                <w:sz w:val="22"/>
                <w:szCs w:val="22"/>
                <w:lang w:bidi="ar"/>
              </w:rPr>
              <w:t>防尘防水：IP67等级及以上</w:t>
            </w:r>
          </w:p>
          <w:p w14:paraId="07AA6EF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val="en-US" w:eastAsia="zh-CN" w:bidi="ar"/>
              </w:rPr>
              <w:t>7、</w:t>
            </w:r>
            <w:r>
              <w:rPr>
                <w:rFonts w:hint="eastAsia" w:ascii="宋体" w:hAnsi="宋体" w:eastAsia="宋体" w:cs="宋体"/>
                <w:kern w:val="0"/>
                <w:sz w:val="22"/>
                <w:szCs w:val="22"/>
                <w:lang w:bidi="ar"/>
              </w:rPr>
              <w:t>其他功能：支持GPS、录音</w:t>
            </w:r>
            <w:r>
              <w:rPr>
                <w:rFonts w:hint="eastAsia" w:ascii="宋体" w:hAnsi="宋体" w:eastAsia="宋体" w:cs="宋体"/>
                <w:kern w:val="0"/>
                <w:sz w:val="22"/>
                <w:szCs w:val="22"/>
                <w:lang w:eastAsia="zh-CN" w:bidi="ar"/>
              </w:rPr>
              <w:t>；</w:t>
            </w:r>
          </w:p>
          <w:p w14:paraId="0704226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eastAsia="宋体"/>
                <w:lang w:val="en-US" w:eastAsia="zh-CN"/>
              </w:rPr>
            </w:pPr>
            <w:r>
              <w:rPr>
                <w:rFonts w:hint="eastAsia" w:ascii="宋体" w:hAnsi="宋体" w:eastAsia="宋体" w:cs="宋体"/>
                <w:kern w:val="0"/>
                <w:sz w:val="22"/>
                <w:szCs w:val="22"/>
                <w:lang w:val="en-US" w:eastAsia="zh-CN" w:bidi="ar"/>
              </w:rPr>
              <w:t>8、</w:t>
            </w:r>
            <w:r>
              <w:rPr>
                <w:rFonts w:hint="eastAsia" w:ascii="宋体" w:hAnsi="宋体" w:eastAsia="宋体" w:cs="宋体"/>
                <w:kern w:val="0"/>
                <w:sz w:val="22"/>
                <w:szCs w:val="22"/>
                <w:lang w:bidi="ar"/>
              </w:rPr>
              <w:t>与现有对讲系统兼容，做到</w:t>
            </w:r>
            <w:r>
              <w:rPr>
                <w:rFonts w:hint="eastAsia" w:ascii="宋体" w:hAnsi="宋体" w:cs="宋体"/>
                <w:kern w:val="0"/>
                <w:sz w:val="22"/>
                <w:szCs w:val="22"/>
                <w:lang w:eastAsia="zh-CN" w:bidi="ar"/>
              </w:rPr>
              <w:t>馆区及重点区域</w:t>
            </w:r>
            <w:r>
              <w:rPr>
                <w:rFonts w:hint="eastAsia" w:ascii="宋体" w:hAnsi="宋体" w:eastAsia="宋体" w:cs="宋体"/>
                <w:kern w:val="0"/>
                <w:sz w:val="22"/>
                <w:szCs w:val="22"/>
                <w:lang w:bidi="ar"/>
              </w:rPr>
              <w:t>对讲信号全覆盖。</w:t>
            </w:r>
          </w:p>
        </w:tc>
        <w:tc>
          <w:tcPr>
            <w:tcW w:w="1110" w:type="dxa"/>
            <w:noWrap w:val="0"/>
            <w:vAlign w:val="center"/>
          </w:tcPr>
          <w:p w14:paraId="651BA74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20</w:t>
            </w:r>
            <w:r>
              <w:rPr>
                <w:rFonts w:hint="eastAsia" w:ascii="宋体" w:hAnsi="宋体" w:cs="宋体"/>
                <w:kern w:val="0"/>
                <w:sz w:val="22"/>
                <w:szCs w:val="22"/>
                <w:lang w:val="en-US" w:eastAsia="zh-CN" w:bidi="ar"/>
              </w:rPr>
              <w:t>台</w:t>
            </w:r>
          </w:p>
        </w:tc>
      </w:tr>
      <w:tr w14:paraId="23FA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74" w:type="dxa"/>
            <w:noWrap w:val="0"/>
            <w:vAlign w:val="center"/>
          </w:tcPr>
          <w:p w14:paraId="52C8E96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19</w:t>
            </w:r>
          </w:p>
        </w:tc>
        <w:tc>
          <w:tcPr>
            <w:tcW w:w="1834" w:type="dxa"/>
            <w:noWrap w:val="0"/>
            <w:vAlign w:val="center"/>
          </w:tcPr>
          <w:p w14:paraId="1BAE252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反光路锥</w:t>
            </w:r>
          </w:p>
        </w:tc>
        <w:tc>
          <w:tcPr>
            <w:tcW w:w="5081" w:type="dxa"/>
            <w:noWrap w:val="0"/>
            <w:vAlign w:val="center"/>
          </w:tcPr>
          <w:p w14:paraId="47496C5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1、材质：橡胶+晶格反光膜；</w:t>
            </w:r>
          </w:p>
          <w:p w14:paraId="325ADE9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2、重量:≥6斤；</w:t>
            </w:r>
          </w:p>
          <w:p w14:paraId="6D0C788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3、尺寸：高度72cm，底座40cm；</w:t>
            </w:r>
          </w:p>
          <w:p w14:paraId="273D5CC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lang w:val="en-US" w:eastAsia="zh-CN"/>
              </w:rPr>
            </w:pPr>
            <w:r>
              <w:rPr>
                <w:rFonts w:hint="eastAsia" w:ascii="宋体" w:hAnsi="宋体" w:eastAsia="宋体" w:cs="宋体"/>
                <w:kern w:val="0"/>
                <w:sz w:val="22"/>
                <w:szCs w:val="22"/>
                <w:lang w:val="en-US" w:eastAsia="zh-CN" w:bidi="ar"/>
              </w:rPr>
              <w:t>4、</w:t>
            </w:r>
            <w:r>
              <w:rPr>
                <w:rFonts w:hint="eastAsia" w:ascii="宋体" w:hAnsi="宋体" w:cs="宋体"/>
                <w:kern w:val="0"/>
                <w:sz w:val="22"/>
                <w:szCs w:val="22"/>
                <w:lang w:val="en-US" w:eastAsia="zh-CN" w:bidi="ar"/>
              </w:rPr>
              <w:t>文字</w:t>
            </w:r>
            <w:r>
              <w:rPr>
                <w:rFonts w:hint="eastAsia" w:ascii="宋体" w:hAnsi="宋体" w:eastAsia="宋体" w:cs="宋体"/>
                <w:kern w:val="0"/>
                <w:sz w:val="22"/>
                <w:szCs w:val="22"/>
                <w:lang w:val="en-US" w:eastAsia="zh-CN" w:bidi="ar"/>
              </w:rPr>
              <w:t>可定制。</w:t>
            </w:r>
          </w:p>
        </w:tc>
        <w:tc>
          <w:tcPr>
            <w:tcW w:w="1110" w:type="dxa"/>
            <w:noWrap w:val="0"/>
            <w:vAlign w:val="center"/>
          </w:tcPr>
          <w:p w14:paraId="35252E4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sz w:val="21"/>
                <w:szCs w:val="21"/>
                <w:lang w:val="en-US" w:eastAsia="zh-CN"/>
              </w:rPr>
              <w:t>50个</w:t>
            </w:r>
          </w:p>
        </w:tc>
      </w:tr>
      <w:tr w14:paraId="2B07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74" w:type="dxa"/>
            <w:noWrap w:val="0"/>
            <w:vAlign w:val="center"/>
          </w:tcPr>
          <w:p w14:paraId="687A2CC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20</w:t>
            </w:r>
          </w:p>
        </w:tc>
        <w:tc>
          <w:tcPr>
            <w:tcW w:w="1834" w:type="dxa"/>
            <w:noWrap w:val="0"/>
            <w:vAlign w:val="center"/>
          </w:tcPr>
          <w:p w14:paraId="2DA6389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警戒带</w:t>
            </w:r>
          </w:p>
        </w:tc>
        <w:tc>
          <w:tcPr>
            <w:tcW w:w="5081" w:type="dxa"/>
            <w:noWrap w:val="0"/>
            <w:vAlign w:val="center"/>
          </w:tcPr>
          <w:p w14:paraId="0B4E5A4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1、材质：加厚帆布；</w:t>
            </w:r>
          </w:p>
          <w:p w14:paraId="2F220A5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w:t>
            </w:r>
            <w:r>
              <w:rPr>
                <w:rFonts w:hint="eastAsia" w:ascii="宋体" w:hAnsi="宋体" w:eastAsia="宋体" w:cs="宋体"/>
                <w:kern w:val="0"/>
                <w:sz w:val="22"/>
                <w:szCs w:val="22"/>
                <w:lang w:bidi="ar"/>
              </w:rPr>
              <w:t>带身宽度:50MM</w:t>
            </w:r>
          </w:p>
          <w:p w14:paraId="07DEB7D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lang w:val="en-US" w:eastAsia="zh-CN"/>
              </w:rPr>
            </w:pPr>
            <w:r>
              <w:rPr>
                <w:rFonts w:hint="eastAsia" w:ascii="宋体" w:hAnsi="宋体" w:eastAsia="宋体" w:cs="宋体"/>
                <w:kern w:val="0"/>
                <w:sz w:val="22"/>
                <w:szCs w:val="22"/>
                <w:lang w:val="en-US" w:eastAsia="zh-CN" w:bidi="ar"/>
              </w:rPr>
              <w:t>3、</w:t>
            </w:r>
            <w:r>
              <w:rPr>
                <w:rFonts w:hint="eastAsia" w:ascii="宋体" w:hAnsi="宋体" w:eastAsia="宋体" w:cs="宋体"/>
                <w:kern w:val="0"/>
                <w:sz w:val="22"/>
                <w:szCs w:val="22"/>
                <w:lang w:bidi="ar"/>
              </w:rPr>
              <w:t>尺寸：带身长度≥</w:t>
            </w:r>
            <w:r>
              <w:rPr>
                <w:rFonts w:hint="eastAsia" w:ascii="宋体" w:hAnsi="宋体" w:eastAsia="宋体" w:cs="宋体"/>
                <w:kern w:val="0"/>
                <w:sz w:val="22"/>
                <w:szCs w:val="22"/>
                <w:lang w:val="en-US" w:eastAsia="zh-CN" w:bidi="ar"/>
              </w:rPr>
              <w:t>100</w:t>
            </w:r>
            <w:r>
              <w:rPr>
                <w:rFonts w:hint="eastAsia" w:ascii="宋体" w:hAnsi="宋体" w:eastAsia="宋体" w:cs="宋体"/>
                <w:kern w:val="0"/>
                <w:sz w:val="22"/>
                <w:szCs w:val="22"/>
                <w:lang w:bidi="ar"/>
              </w:rPr>
              <w:t>M</w:t>
            </w:r>
          </w:p>
        </w:tc>
        <w:tc>
          <w:tcPr>
            <w:tcW w:w="1110" w:type="dxa"/>
            <w:noWrap w:val="0"/>
            <w:vAlign w:val="center"/>
          </w:tcPr>
          <w:p w14:paraId="332B5E6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sz w:val="21"/>
                <w:szCs w:val="21"/>
                <w:lang w:val="en-US" w:eastAsia="zh-CN"/>
              </w:rPr>
              <w:t>50盘</w:t>
            </w:r>
          </w:p>
        </w:tc>
      </w:tr>
      <w:tr w14:paraId="4822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1" w:hRule="atLeast"/>
          <w:jc w:val="center"/>
        </w:trPr>
        <w:tc>
          <w:tcPr>
            <w:tcW w:w="774" w:type="dxa"/>
            <w:noWrap w:val="0"/>
            <w:vAlign w:val="center"/>
          </w:tcPr>
          <w:p w14:paraId="6006248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21</w:t>
            </w:r>
          </w:p>
        </w:tc>
        <w:tc>
          <w:tcPr>
            <w:tcW w:w="1834" w:type="dxa"/>
            <w:noWrap w:val="0"/>
            <w:vAlign w:val="center"/>
          </w:tcPr>
          <w:p w14:paraId="5558EA2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2"/>
                <w:szCs w:val="22"/>
                <w:lang w:val="en-US" w:eastAsia="zh-CN" w:bidi="ar"/>
              </w:rPr>
            </w:pPr>
            <w:r>
              <w:rPr>
                <w:rFonts w:hint="eastAsia" w:ascii="宋体" w:hAnsi="宋体" w:eastAsia="宋体" w:cs="宋体"/>
                <w:kern w:val="0"/>
                <w:sz w:val="22"/>
                <w:szCs w:val="22"/>
                <w:lang w:val="en-US" w:eastAsia="zh-CN" w:bidi="ar"/>
              </w:rPr>
              <w:t>执法记录仪</w:t>
            </w:r>
          </w:p>
        </w:tc>
        <w:tc>
          <w:tcPr>
            <w:tcW w:w="5081" w:type="dxa"/>
            <w:noWrap w:val="0"/>
            <w:vAlign w:val="center"/>
          </w:tcPr>
          <w:p w14:paraId="3BE679A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1、外观：所有操作按键均有中文标识；</w:t>
            </w:r>
          </w:p>
          <w:p w14:paraId="64A42AC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2、尺寸：外形尺寸≤80*60*35mm；</w:t>
            </w:r>
          </w:p>
          <w:p w14:paraId="4A0BC22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3、重量：外接设备除外重量≤150g；</w:t>
            </w:r>
          </w:p>
          <w:p w14:paraId="239E08B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4、操作提示及状态提示：具有提示音、语音、震动、指示灯四种提示模式，可关闭提示音、语音、指示灯，仅保留震动提示；</w:t>
            </w:r>
          </w:p>
          <w:p w14:paraId="0C72EB2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5、夜视功能：在开启夜视功能后，可看清距离7米处人物面部特征，距离20米处人体轮廓，可设置夜视距离为超远、远、中、近四档；</w:t>
            </w:r>
          </w:p>
          <w:p w14:paraId="6CCFF60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6、存储介质容量检验：存储容量≥128GB，存储介质必须内置；</w:t>
            </w:r>
          </w:p>
          <w:p w14:paraId="0041294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7、外壳防护等级检验：执法记录仪外壳防护等级应符合GB4208-2008中IP68要求；</w:t>
            </w:r>
          </w:p>
          <w:p w14:paraId="0020AA0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8、视场角检验：执法记录仪水平视场角在1920*1080分辨率下≥125°；</w:t>
            </w:r>
          </w:p>
          <w:p w14:paraId="573CA03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9、接口：标准USB MiniB物理接口，通讯协议应为USB2.0或者以上，传输速率不低于480Mbps；</w:t>
            </w:r>
          </w:p>
          <w:p w14:paraId="0CFA5AD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10、摄录功能：视音频同步摄录，视音频信号的失步时间≤1s。具有延时摄录功能，可设置延时时间为5s、10s、30s、60s；</w:t>
            </w:r>
          </w:p>
          <w:p w14:paraId="57F6767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11、文件标记：可通过相应键在摄录过程中对重要文件进行标记；</w:t>
            </w:r>
          </w:p>
          <w:p w14:paraId="4E6DB16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12、视频检验：视频图像为彩色图像，视频分辨力≥1000线。在视频分辨率为1920*1080时，视频帧率可达60帧/s；</w:t>
            </w:r>
          </w:p>
          <w:p w14:paraId="112017B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13、视频文件存储空间检验：当视频分辨率为1920*1080（60帧/秒）每小时所占存储空间≤3.5G；当视频分辨率为1920*1080（30帧/秒）每小时所占存储空间≤2.5G；</w:t>
            </w:r>
          </w:p>
          <w:p w14:paraId="78617DE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14、照相功能：具备照相功能，可实现3张、5张、10张、20张连拍，具有延时拍照功能，可设置延时时间为5s、10s、30s、60s；</w:t>
            </w:r>
          </w:p>
          <w:p w14:paraId="492959D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15、照片像素数检验：有效像素≥3600万；</w:t>
            </w:r>
          </w:p>
          <w:p w14:paraId="4EF5237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w:t>
            </w:r>
            <w:r>
              <w:rPr>
                <w:rFonts w:hint="eastAsia" w:ascii="宋体" w:hAnsi="宋体" w:cs="宋体"/>
                <w:kern w:val="0"/>
                <w:sz w:val="22"/>
                <w:szCs w:val="22"/>
                <w:lang w:val="en-US" w:eastAsia="zh-CN" w:bidi="ar"/>
              </w:rPr>
              <w:t>6</w:t>
            </w:r>
            <w:r>
              <w:rPr>
                <w:rFonts w:hint="eastAsia" w:ascii="宋体" w:hAnsi="宋体" w:eastAsia="宋体" w:cs="宋体"/>
                <w:kern w:val="0"/>
                <w:sz w:val="22"/>
                <w:szCs w:val="22"/>
                <w:lang w:val="en-US" w:eastAsia="zh-CN" w:bidi="ar"/>
              </w:rPr>
              <w:t>、语音播报功能：具备语音播报和整点报时功能；</w:t>
            </w:r>
          </w:p>
          <w:p w14:paraId="5340A60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w:t>
            </w:r>
            <w:r>
              <w:rPr>
                <w:rFonts w:hint="eastAsia" w:ascii="宋体" w:hAnsi="宋体" w:cs="宋体"/>
                <w:kern w:val="0"/>
                <w:sz w:val="22"/>
                <w:szCs w:val="22"/>
                <w:lang w:val="en-US" w:eastAsia="zh-CN" w:bidi="ar"/>
              </w:rPr>
              <w:t>7</w:t>
            </w:r>
            <w:r>
              <w:rPr>
                <w:rFonts w:hint="eastAsia" w:ascii="宋体" w:hAnsi="宋体" w:eastAsia="宋体" w:cs="宋体"/>
                <w:kern w:val="0"/>
                <w:sz w:val="22"/>
                <w:szCs w:val="22"/>
                <w:lang w:val="en-US" w:eastAsia="zh-CN" w:bidi="ar"/>
              </w:rPr>
              <w:t>、一键切换分辨率：在预览模式下可一键切换1080P和720P两种分辨率模式；</w:t>
            </w:r>
          </w:p>
          <w:p w14:paraId="1BFCA0E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w:t>
            </w:r>
            <w:r>
              <w:rPr>
                <w:rFonts w:hint="eastAsia" w:ascii="宋体" w:hAnsi="宋体" w:cs="宋体"/>
                <w:kern w:val="0"/>
                <w:sz w:val="22"/>
                <w:szCs w:val="22"/>
                <w:lang w:val="en-US" w:eastAsia="zh-CN" w:bidi="ar"/>
              </w:rPr>
              <w:t>8</w:t>
            </w:r>
            <w:r>
              <w:rPr>
                <w:rFonts w:hint="eastAsia" w:ascii="宋体" w:hAnsi="宋体" w:eastAsia="宋体" w:cs="宋体"/>
                <w:kern w:val="0"/>
                <w:sz w:val="22"/>
                <w:szCs w:val="22"/>
                <w:lang w:val="en-US" w:eastAsia="zh-CN" w:bidi="ar"/>
              </w:rPr>
              <w:t>、最大记录间隔时间：自动分段记录的相邻两段视频时间间隔小于等于0.03s；</w:t>
            </w:r>
          </w:p>
          <w:p w14:paraId="1F38099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19</w:t>
            </w:r>
            <w:r>
              <w:rPr>
                <w:rFonts w:hint="eastAsia" w:ascii="宋体" w:hAnsi="宋体" w:eastAsia="宋体" w:cs="宋体"/>
                <w:kern w:val="0"/>
                <w:sz w:val="22"/>
                <w:szCs w:val="22"/>
                <w:lang w:val="en-US" w:eastAsia="zh-CN" w:bidi="ar"/>
              </w:rPr>
              <w:t>、电池：电池连续摄录供电时间≥13.5小时；</w:t>
            </w:r>
          </w:p>
          <w:p w14:paraId="1A22F195">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r>
              <w:rPr>
                <w:rFonts w:hint="eastAsia" w:ascii="宋体" w:hAnsi="宋体" w:cs="宋体"/>
                <w:b/>
                <w:bCs/>
                <w:kern w:val="0"/>
                <w:sz w:val="22"/>
                <w:szCs w:val="22"/>
                <w:lang w:val="en-US" w:eastAsia="zh-CN" w:bidi="ar"/>
              </w:rPr>
              <w:t>20</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bidi="ar"/>
              </w:rPr>
              <w:t>提供第三方检测机构出具的检测报告</w:t>
            </w:r>
          </w:p>
        </w:tc>
        <w:tc>
          <w:tcPr>
            <w:tcW w:w="1110" w:type="dxa"/>
            <w:noWrap w:val="0"/>
            <w:vAlign w:val="center"/>
          </w:tcPr>
          <w:p w14:paraId="31B2C3D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kern w:val="0"/>
                <w:sz w:val="22"/>
                <w:szCs w:val="22"/>
                <w:lang w:val="en-US" w:eastAsia="zh-CN" w:bidi="ar"/>
              </w:rPr>
            </w:pPr>
            <w:r>
              <w:rPr>
                <w:rFonts w:hint="eastAsia"/>
                <w:sz w:val="21"/>
                <w:szCs w:val="21"/>
                <w:lang w:val="en-US" w:eastAsia="zh-CN"/>
              </w:rPr>
              <w:t>10个</w:t>
            </w:r>
          </w:p>
        </w:tc>
      </w:tr>
      <w:tr w14:paraId="7CC7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774" w:type="dxa"/>
            <w:noWrap w:val="0"/>
            <w:vAlign w:val="center"/>
          </w:tcPr>
          <w:p w14:paraId="007D944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22</w:t>
            </w:r>
          </w:p>
        </w:tc>
        <w:tc>
          <w:tcPr>
            <w:tcW w:w="1834" w:type="dxa"/>
            <w:noWrap w:val="0"/>
            <w:vAlign w:val="center"/>
          </w:tcPr>
          <w:p w14:paraId="5E1C336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维修</w:t>
            </w:r>
            <w:r>
              <w:rPr>
                <w:rFonts w:hint="eastAsia" w:ascii="宋体" w:hAnsi="宋体" w:eastAsia="宋体" w:cs="宋体"/>
                <w:kern w:val="0"/>
                <w:sz w:val="22"/>
                <w:szCs w:val="22"/>
                <w:lang w:val="en-US" w:eastAsia="zh-CN" w:bidi="ar"/>
              </w:rPr>
              <w:t>全自动遥控阻车路障</w:t>
            </w:r>
            <w:r>
              <w:rPr>
                <w:rFonts w:hint="eastAsia" w:ascii="宋体" w:hAnsi="宋体" w:cs="宋体"/>
                <w:kern w:val="0"/>
                <w:sz w:val="22"/>
                <w:szCs w:val="22"/>
                <w:lang w:val="en-US" w:eastAsia="zh-CN" w:bidi="ar"/>
              </w:rPr>
              <w:t>设备</w:t>
            </w:r>
          </w:p>
        </w:tc>
        <w:tc>
          <w:tcPr>
            <w:tcW w:w="5081" w:type="dxa"/>
            <w:noWrap w:val="0"/>
            <w:vAlign w:val="center"/>
          </w:tcPr>
          <w:p w14:paraId="4C5A5C4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维修更新</w:t>
            </w:r>
            <w:r>
              <w:rPr>
                <w:rFonts w:hint="eastAsia" w:ascii="宋体" w:hAnsi="宋体" w:eastAsia="宋体" w:cs="宋体"/>
                <w:kern w:val="0"/>
                <w:sz w:val="22"/>
                <w:szCs w:val="22"/>
                <w:lang w:val="en-US" w:eastAsia="zh-CN" w:bidi="ar"/>
              </w:rPr>
              <w:t>全自动遥控阻车路障</w:t>
            </w:r>
            <w:r>
              <w:rPr>
                <w:rFonts w:hint="eastAsia" w:ascii="宋体" w:hAnsi="宋体" w:cs="宋体"/>
                <w:kern w:val="0"/>
                <w:sz w:val="22"/>
                <w:szCs w:val="22"/>
                <w:lang w:val="en-US" w:eastAsia="zh-CN" w:bidi="ar"/>
              </w:rPr>
              <w:t>设备</w:t>
            </w:r>
          </w:p>
        </w:tc>
        <w:tc>
          <w:tcPr>
            <w:tcW w:w="1110" w:type="dxa"/>
            <w:noWrap w:val="0"/>
            <w:vAlign w:val="center"/>
          </w:tcPr>
          <w:p w14:paraId="2B7546A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sz w:val="21"/>
                <w:szCs w:val="21"/>
                <w:lang w:val="en-US" w:eastAsia="zh-CN"/>
              </w:rPr>
              <w:t>2个</w:t>
            </w:r>
          </w:p>
        </w:tc>
      </w:tr>
      <w:tr w14:paraId="0CC2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74" w:type="dxa"/>
            <w:noWrap w:val="0"/>
            <w:vAlign w:val="center"/>
          </w:tcPr>
          <w:p w14:paraId="3F5BEC0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23</w:t>
            </w:r>
          </w:p>
        </w:tc>
        <w:tc>
          <w:tcPr>
            <w:tcW w:w="1834" w:type="dxa"/>
            <w:noWrap w:val="0"/>
            <w:vAlign w:val="center"/>
          </w:tcPr>
          <w:p w14:paraId="7CFD838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维修</w:t>
            </w:r>
            <w:r>
              <w:rPr>
                <w:rFonts w:hint="eastAsia" w:ascii="宋体" w:hAnsi="宋体" w:eastAsia="宋体" w:cs="宋体"/>
                <w:kern w:val="0"/>
                <w:sz w:val="22"/>
                <w:szCs w:val="22"/>
                <w:lang w:val="en-US" w:eastAsia="zh-CN" w:bidi="ar"/>
              </w:rPr>
              <w:t>对讲</w:t>
            </w:r>
            <w:r>
              <w:rPr>
                <w:rFonts w:hint="eastAsia" w:ascii="宋体" w:hAnsi="宋体" w:cs="宋体"/>
                <w:kern w:val="0"/>
                <w:sz w:val="22"/>
                <w:szCs w:val="22"/>
                <w:lang w:val="en-US" w:eastAsia="zh-CN" w:bidi="ar"/>
              </w:rPr>
              <w:t>数字</w:t>
            </w:r>
          </w:p>
          <w:p w14:paraId="4EC9C5F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终端</w:t>
            </w:r>
          </w:p>
        </w:tc>
        <w:tc>
          <w:tcPr>
            <w:tcW w:w="5081" w:type="dxa"/>
            <w:noWrap w:val="0"/>
            <w:vAlign w:val="center"/>
          </w:tcPr>
          <w:p w14:paraId="3FD0DD08">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维修更新海能达对</w:t>
            </w:r>
            <w:r>
              <w:rPr>
                <w:rFonts w:hint="eastAsia" w:ascii="宋体" w:hAnsi="宋体" w:eastAsia="宋体" w:cs="宋体"/>
                <w:kern w:val="0"/>
                <w:sz w:val="22"/>
                <w:szCs w:val="22"/>
                <w:lang w:val="en-US" w:eastAsia="zh-CN" w:bidi="ar"/>
              </w:rPr>
              <w:t>讲</w:t>
            </w:r>
            <w:r>
              <w:rPr>
                <w:rFonts w:hint="eastAsia" w:ascii="宋体" w:hAnsi="宋体" w:cs="宋体"/>
                <w:kern w:val="0"/>
                <w:sz w:val="22"/>
                <w:szCs w:val="22"/>
                <w:lang w:val="en-US" w:eastAsia="zh-CN" w:bidi="ar"/>
              </w:rPr>
              <w:t>数字终端设备</w:t>
            </w:r>
            <w:r>
              <w:rPr>
                <w:rFonts w:hint="eastAsia" w:ascii="宋体" w:hAnsi="宋体" w:eastAsia="宋体" w:cs="宋体"/>
                <w:kern w:val="0"/>
                <w:sz w:val="22"/>
                <w:szCs w:val="22"/>
                <w:lang w:bidi="ar"/>
              </w:rPr>
              <w:t>，并测试</w:t>
            </w:r>
            <w:r>
              <w:rPr>
                <w:rFonts w:hint="eastAsia" w:ascii="宋体" w:hAnsi="宋体" w:cs="宋体"/>
                <w:kern w:val="0"/>
                <w:sz w:val="22"/>
                <w:szCs w:val="22"/>
                <w:lang w:val="en-US" w:eastAsia="zh-CN" w:bidi="ar"/>
              </w:rPr>
              <w:t>对讲信号中转设备与</w:t>
            </w:r>
            <w:r>
              <w:rPr>
                <w:rFonts w:hint="eastAsia" w:ascii="宋体" w:hAnsi="宋体" w:eastAsia="宋体" w:cs="宋体"/>
                <w:kern w:val="0"/>
                <w:sz w:val="22"/>
                <w:szCs w:val="22"/>
                <w:lang w:bidi="ar"/>
              </w:rPr>
              <w:t>无线</w:t>
            </w:r>
            <w:r>
              <w:rPr>
                <w:rFonts w:hint="eastAsia" w:ascii="宋体" w:hAnsi="宋体" w:cs="宋体"/>
                <w:kern w:val="0"/>
                <w:sz w:val="22"/>
                <w:szCs w:val="22"/>
                <w:lang w:eastAsia="zh-CN" w:bidi="ar"/>
              </w:rPr>
              <w:t>对讲系统</w:t>
            </w:r>
            <w:r>
              <w:rPr>
                <w:rFonts w:hint="eastAsia" w:ascii="宋体" w:hAnsi="宋体" w:eastAsia="宋体" w:cs="宋体"/>
                <w:kern w:val="0"/>
                <w:sz w:val="22"/>
                <w:szCs w:val="22"/>
                <w:lang w:bidi="ar"/>
              </w:rPr>
              <w:t>信号</w:t>
            </w:r>
            <w:r>
              <w:rPr>
                <w:rFonts w:hint="eastAsia" w:ascii="宋体" w:hAnsi="宋体" w:cs="宋体"/>
                <w:kern w:val="0"/>
                <w:sz w:val="22"/>
                <w:szCs w:val="22"/>
                <w:lang w:eastAsia="zh-CN" w:bidi="ar"/>
              </w:rPr>
              <w:t>。</w:t>
            </w:r>
          </w:p>
        </w:tc>
        <w:tc>
          <w:tcPr>
            <w:tcW w:w="1110" w:type="dxa"/>
            <w:noWrap w:val="0"/>
            <w:vAlign w:val="center"/>
          </w:tcPr>
          <w:p w14:paraId="3BC737C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5套</w:t>
            </w:r>
          </w:p>
        </w:tc>
      </w:tr>
    </w:tbl>
    <w:p w14:paraId="09500E17">
      <w:pPr>
        <w:keepNext w:val="0"/>
        <w:keepLines w:val="0"/>
        <w:widowControl/>
        <w:suppressLineNumbers w:val="0"/>
        <w:jc w:val="left"/>
        <w:rPr>
          <w:rFonts w:hint="eastAsia"/>
          <w:sz w:val="36"/>
          <w:szCs w:val="32"/>
        </w:rPr>
      </w:pPr>
      <w:r>
        <w:rPr>
          <w:rFonts w:hint="eastAsia" w:ascii="宋体" w:hAnsi="宋体" w:cs="Times New Roman"/>
          <w:b/>
          <w:bCs/>
          <w:color w:val="auto"/>
          <w:sz w:val="28"/>
          <w:szCs w:val="24"/>
          <w:lang w:eastAsia="zh-CN"/>
        </w:rPr>
        <w:t>总体要求：</w:t>
      </w:r>
      <w:r>
        <w:rPr>
          <w:rFonts w:hint="eastAsia" w:ascii="宋体" w:hAnsi="宋体" w:eastAsia="宋体" w:cs="宋体"/>
          <w:b/>
          <w:bCs/>
          <w:color w:val="000000"/>
          <w:kern w:val="0"/>
          <w:sz w:val="28"/>
          <w:szCs w:val="28"/>
          <w:lang w:val="en-US" w:eastAsia="zh-CN" w:bidi="ar"/>
        </w:rPr>
        <w:t>本项目参数或指标需求中标注“★”的为重要条款，任意一项不满足，视为无效响应文件</w:t>
      </w:r>
      <w:r>
        <w:rPr>
          <w:rFonts w:hint="eastAsia" w:ascii="宋体" w:hAnsi="宋体" w:eastAsia="宋体" w:cs="宋体"/>
          <w:b/>
          <w:bCs/>
          <w:color w:val="000000"/>
          <w:kern w:val="0"/>
          <w:sz w:val="24"/>
          <w:szCs w:val="24"/>
          <w:lang w:val="en-US" w:eastAsia="zh-CN" w:bidi="ar"/>
        </w:rPr>
        <w:t>。</w:t>
      </w:r>
    </w:p>
    <w:p w14:paraId="5BAE3EC3">
      <w:pPr>
        <w:spacing w:line="440" w:lineRule="exact"/>
        <w:rPr>
          <w:rFonts w:hint="eastAsia" w:ascii="宋体" w:hAnsi="宋体" w:eastAsia="宋体" w:cs="Times New Roman"/>
          <w:b/>
          <w:bCs/>
          <w:color w:val="auto"/>
          <w:sz w:val="24"/>
          <w:szCs w:val="22"/>
          <w:lang w:eastAsia="zh-CN"/>
        </w:rPr>
      </w:pPr>
    </w:p>
    <w:p w14:paraId="06B43B96">
      <w:pPr>
        <w:pStyle w:val="34"/>
        <w:rPr>
          <w:rFonts w:hint="eastAsia"/>
          <w:lang w:eastAsia="zh-CN"/>
        </w:rPr>
      </w:pPr>
    </w:p>
    <w:p w14:paraId="30BF7870">
      <w:pPr>
        <w:spacing w:line="440" w:lineRule="exact"/>
        <w:rPr>
          <w:rFonts w:hint="eastAsia"/>
        </w:rPr>
      </w:pPr>
      <w:r>
        <w:rPr>
          <w:rFonts w:hint="eastAsia" w:ascii="宋体" w:hAnsi="宋体"/>
          <w:color w:val="auto"/>
          <w:sz w:val="24"/>
          <w:szCs w:val="22"/>
        </w:rPr>
        <w:t>2.1交付需求：</w:t>
      </w:r>
    </w:p>
    <w:p w14:paraId="15D548F9">
      <w:pPr>
        <w:spacing w:line="440" w:lineRule="exact"/>
        <w:rPr>
          <w:rFonts w:hint="eastAsia" w:ascii="宋体" w:hAnsi="宋体"/>
          <w:b w:val="0"/>
          <w:bCs w:val="0"/>
          <w:color w:val="auto"/>
          <w:sz w:val="24"/>
          <w:szCs w:val="22"/>
        </w:rPr>
      </w:pPr>
      <w:r>
        <w:rPr>
          <w:rFonts w:hint="eastAsia" w:ascii="宋体" w:hAnsi="宋体"/>
          <w:b w:val="0"/>
          <w:bCs w:val="0"/>
          <w:color w:val="auto"/>
          <w:sz w:val="24"/>
          <w:szCs w:val="22"/>
        </w:rPr>
        <w:t>2.1.1交货时间：合同签订之日起</w:t>
      </w:r>
      <w:r>
        <w:rPr>
          <w:rFonts w:hint="eastAsia" w:ascii="宋体" w:hAnsi="宋体"/>
          <w:b w:val="0"/>
          <w:bCs w:val="0"/>
          <w:color w:val="auto"/>
          <w:sz w:val="24"/>
          <w:szCs w:val="22"/>
          <w:lang w:val="en-US" w:eastAsia="zh-CN"/>
        </w:rPr>
        <w:t>10</w:t>
      </w:r>
      <w:r>
        <w:rPr>
          <w:rFonts w:hint="eastAsia" w:ascii="宋体" w:hAnsi="宋体"/>
          <w:b w:val="0"/>
          <w:bCs w:val="0"/>
          <w:color w:val="auto"/>
          <w:sz w:val="24"/>
          <w:szCs w:val="22"/>
        </w:rPr>
        <w:t>个日历天内实施完毕。</w:t>
      </w:r>
    </w:p>
    <w:p w14:paraId="3A24CA07">
      <w:pPr>
        <w:spacing w:line="440" w:lineRule="exact"/>
        <w:rPr>
          <w:rFonts w:hint="eastAsia" w:ascii="宋体" w:hAnsi="宋体"/>
          <w:color w:val="auto"/>
          <w:sz w:val="24"/>
          <w:szCs w:val="22"/>
        </w:rPr>
      </w:pPr>
      <w:r>
        <w:rPr>
          <w:rFonts w:hint="eastAsia" w:ascii="宋体" w:hAnsi="宋体"/>
          <w:color w:val="auto"/>
          <w:sz w:val="24"/>
          <w:szCs w:val="22"/>
        </w:rPr>
        <w:t>2.1.2交货地点：湖北省博物馆(或采购人指定的地点) 。</w:t>
      </w:r>
    </w:p>
    <w:p w14:paraId="69B7E80F">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803AAA5">
      <w:pPr>
        <w:spacing w:line="440" w:lineRule="exact"/>
        <w:rPr>
          <w:rFonts w:hint="eastAsia" w:ascii="宋体" w:hAnsi="宋体"/>
          <w:color w:val="auto"/>
          <w:sz w:val="24"/>
          <w:szCs w:val="22"/>
        </w:rPr>
      </w:pPr>
      <w:r>
        <w:rPr>
          <w:rFonts w:hint="eastAsia" w:ascii="宋体" w:hAnsi="宋体"/>
          <w:color w:val="auto"/>
          <w:sz w:val="24"/>
          <w:szCs w:val="22"/>
        </w:rPr>
        <w:t>2.1.4验收要求：货物安装调试完毕，经采购人验收签字认可。</w:t>
      </w:r>
    </w:p>
    <w:p w14:paraId="5DE4BAC9">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14:paraId="774961CB">
      <w:pPr>
        <w:spacing w:line="440" w:lineRule="exact"/>
        <w:rPr>
          <w:rFonts w:hint="eastAsia" w:ascii="宋体" w:hAnsi="宋体"/>
          <w:color w:val="auto"/>
          <w:sz w:val="24"/>
          <w:szCs w:val="22"/>
        </w:rPr>
      </w:pPr>
      <w:r>
        <w:rPr>
          <w:rFonts w:hint="eastAsia" w:ascii="宋体" w:hAnsi="宋体"/>
          <w:color w:val="auto"/>
          <w:sz w:val="24"/>
          <w:szCs w:val="22"/>
        </w:rPr>
        <w:t>2.1.6本次采购合同由采购人与成交供应商签订。</w:t>
      </w:r>
    </w:p>
    <w:p w14:paraId="22AB5A19">
      <w:pPr>
        <w:keepNext w:val="0"/>
        <w:keepLines w:val="0"/>
        <w:widowControl w:val="0"/>
        <w:suppressLineNumbers w:val="0"/>
        <w:spacing w:before="0" w:beforeAutospacing="0" w:after="0" w:afterAutospacing="0" w:line="360" w:lineRule="auto"/>
        <w:ind w:right="0"/>
        <w:jc w:val="both"/>
        <w:rPr>
          <w:rFonts w:hint="eastAsia" w:ascii="宋体" w:hAnsi="宋体"/>
          <w:color w:val="auto"/>
          <w:sz w:val="24"/>
          <w:szCs w:val="22"/>
          <w:highlight w:val="none"/>
        </w:rPr>
      </w:pPr>
      <w:r>
        <w:rPr>
          <w:rFonts w:hint="eastAsia" w:ascii="宋体" w:hAnsi="宋体"/>
          <w:color w:val="auto"/>
          <w:sz w:val="24"/>
          <w:szCs w:val="22"/>
          <w:highlight w:val="none"/>
        </w:rPr>
        <w:t>2.1.7</w:t>
      </w:r>
      <w:bookmarkStart w:id="0" w:name="_Hlk171934776"/>
      <w:r>
        <w:rPr>
          <w:rFonts w:hint="eastAsia" w:ascii="宋体" w:hAnsi="宋体"/>
          <w:color w:val="auto"/>
          <w:sz w:val="24"/>
          <w:szCs w:val="22"/>
          <w:highlight w:val="none"/>
        </w:rPr>
        <w:t>付款方式：</w:t>
      </w:r>
      <w:r>
        <w:rPr>
          <w:rFonts w:hint="eastAsia" w:ascii="宋体" w:hAnsi="宋体"/>
          <w:color w:val="auto"/>
          <w:sz w:val="24"/>
          <w:szCs w:val="22"/>
        </w:rPr>
        <w:t>本项目无预付款。经验收合格后，供应商提供发票后15个工作日内支付全款。</w:t>
      </w:r>
      <w:bookmarkEnd w:id="0"/>
      <w:r>
        <w:rPr>
          <w:rFonts w:hint="eastAsia" w:ascii="宋体" w:hAnsi="宋体"/>
          <w:color w:val="auto"/>
          <w:sz w:val="24"/>
          <w:szCs w:val="22"/>
          <w:highlight w:val="none"/>
        </w:rPr>
        <w:t>乙方认可甲方向湖北省财政厅提请支付款项，视同甲方履行付款义务。</w:t>
      </w:r>
    </w:p>
    <w:p w14:paraId="78C0E2FB">
      <w:pPr>
        <w:numPr>
          <w:ilvl w:val="0"/>
          <w:numId w:val="0"/>
        </w:numPr>
        <w:spacing w:line="440" w:lineRule="exact"/>
        <w:ind w:leftChars="0"/>
        <w:rPr>
          <w:rFonts w:hint="eastAsia" w:ascii="宋体" w:hAnsi="宋体"/>
          <w:color w:val="auto"/>
          <w:sz w:val="24"/>
          <w:szCs w:val="22"/>
          <w:highlight w:val="none"/>
        </w:rPr>
      </w:pPr>
      <w:r>
        <w:rPr>
          <w:rFonts w:hint="eastAsia" w:ascii="宋体" w:hAnsi="宋体"/>
          <w:color w:val="auto"/>
          <w:sz w:val="24"/>
          <w:szCs w:val="22"/>
          <w:highlight w:val="none"/>
        </w:rPr>
        <w:t>2.2售后服务需求</w:t>
      </w:r>
    </w:p>
    <w:p w14:paraId="29AF7B98">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2.2.1质保服务要求：成交供应商提供所投本单位产品的国家三包保修卡，所投本单位生产产品1年的免费上门保修</w:t>
      </w:r>
      <w:r>
        <w:rPr>
          <w:rFonts w:hint="eastAsia" w:ascii="宋体" w:hAnsi="宋体"/>
          <w:color w:val="auto"/>
          <w:sz w:val="24"/>
          <w:szCs w:val="22"/>
          <w:lang w:val="en-US" w:eastAsia="zh-CN"/>
        </w:rPr>
        <w:t>,</w:t>
      </w:r>
      <w:r>
        <w:rPr>
          <w:rFonts w:hint="eastAsia" w:ascii="宋体" w:hAnsi="宋体"/>
          <w:color w:val="auto"/>
          <w:sz w:val="24"/>
          <w:szCs w:val="22"/>
        </w:rPr>
        <w:t>保修期自验收合格之日起计算。若出现</w:t>
      </w:r>
      <w:r>
        <w:rPr>
          <w:rFonts w:hint="eastAsia" w:ascii="宋体" w:hAnsi="宋体"/>
          <w:color w:val="auto"/>
          <w:sz w:val="24"/>
          <w:szCs w:val="22"/>
          <w:lang w:eastAsia="zh-CN"/>
        </w:rPr>
        <w:t>质量问题</w:t>
      </w:r>
      <w:r>
        <w:rPr>
          <w:rFonts w:hint="eastAsia" w:ascii="宋体" w:hAnsi="宋体"/>
          <w:color w:val="auto"/>
          <w:sz w:val="24"/>
          <w:szCs w:val="22"/>
        </w:rPr>
        <w:t>，服务商应2小时内响应，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4E3BC332">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w:t>
      </w:r>
      <w:r>
        <w:rPr>
          <w:rFonts w:hint="eastAsia" w:ascii="宋体" w:hAnsi="宋体"/>
          <w:color w:val="auto"/>
          <w:sz w:val="24"/>
          <w:szCs w:val="22"/>
          <w:lang w:eastAsia="zh-CN"/>
        </w:rPr>
        <w:t>产品</w:t>
      </w:r>
      <w:r>
        <w:rPr>
          <w:rFonts w:hint="eastAsia" w:ascii="宋体" w:hAnsi="宋体"/>
          <w:color w:val="auto"/>
          <w:sz w:val="24"/>
          <w:szCs w:val="22"/>
        </w:rPr>
        <w:t>出现故障，免费更换配件及维修。保修期外设备出现故障，厂家提供优于市场价的备品备件等内容的服务条款详细方案。</w:t>
      </w:r>
    </w:p>
    <w:p w14:paraId="3D9DCFE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05ABE9C9">
      <w:pPr>
        <w:spacing w:before="240" w:after="60"/>
        <w:jc w:val="left"/>
        <w:outlineLvl w:val="0"/>
        <w:rPr>
          <w:rFonts w:hint="eastAsia" w:ascii="宋体" w:hAnsi="宋体" w:cs="宋体"/>
          <w:color w:val="auto"/>
          <w:sz w:val="24"/>
        </w:rPr>
      </w:pPr>
      <w:r>
        <w:rPr>
          <w:rFonts w:hint="eastAsia" w:ascii="宋体" w:hAnsi="宋体" w:cs="宋体"/>
          <w:color w:val="auto"/>
          <w:sz w:val="24"/>
        </w:rPr>
        <w:t>三、评审方法</w:t>
      </w:r>
    </w:p>
    <w:p w14:paraId="20A4F3A5">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0213869F">
      <w:pPr>
        <w:tabs>
          <w:tab w:val="left" w:pos="7665"/>
        </w:tabs>
        <w:jc w:val="both"/>
        <w:outlineLvl w:val="1"/>
        <w:rPr>
          <w:color w:val="auto"/>
          <w:sz w:val="36"/>
          <w:szCs w:val="36"/>
        </w:rPr>
      </w:pPr>
      <w:bookmarkStart w:id="1" w:name="_GoBack"/>
      <w:bookmarkEnd w:id="1"/>
    </w:p>
    <w:p w14:paraId="7FA719F2">
      <w:pPr>
        <w:tabs>
          <w:tab w:val="left" w:pos="7665"/>
        </w:tabs>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0451408D">
      <w:pPr>
        <w:spacing w:line="440" w:lineRule="exact"/>
        <w:jc w:val="center"/>
        <w:rPr>
          <w:rFonts w:eastAsia="仿宋_GB2312"/>
          <w:b/>
          <w:color w:val="auto"/>
          <w:sz w:val="44"/>
          <w:szCs w:val="44"/>
        </w:rPr>
      </w:pPr>
    </w:p>
    <w:p w14:paraId="1D961FFB">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4D949518">
      <w:pPr>
        <w:spacing w:line="300" w:lineRule="auto"/>
        <w:ind w:firstLine="539" w:firstLineChars="245"/>
        <w:rPr>
          <w:color w:val="auto"/>
          <w:spacing w:val="-10"/>
          <w:sz w:val="24"/>
        </w:rPr>
      </w:pPr>
    </w:p>
    <w:p w14:paraId="11B4D5CF">
      <w:pPr>
        <w:spacing w:line="500" w:lineRule="exact"/>
        <w:ind w:firstLine="540"/>
        <w:jc w:val="center"/>
        <w:rPr>
          <w:b/>
          <w:color w:val="auto"/>
          <w:kern w:val="0"/>
          <w:sz w:val="36"/>
          <w:szCs w:val="36"/>
        </w:rPr>
      </w:pPr>
      <w:r>
        <w:rPr>
          <w:b/>
          <w:color w:val="auto"/>
          <w:kern w:val="0"/>
          <w:sz w:val="36"/>
          <w:szCs w:val="36"/>
        </w:rPr>
        <w:t>合同书</w:t>
      </w:r>
    </w:p>
    <w:p w14:paraId="54BD41C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37C02BA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25778C8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40C9828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54ACB691">
      <w:pPr>
        <w:spacing w:line="500" w:lineRule="exact"/>
        <w:ind w:firstLine="480" w:firstLineChars="200"/>
        <w:rPr>
          <w:color w:val="auto"/>
          <w:sz w:val="24"/>
          <w:szCs w:val="20"/>
        </w:rPr>
      </w:pPr>
      <w:r>
        <w:rPr>
          <w:color w:val="auto"/>
          <w:sz w:val="24"/>
          <w:szCs w:val="20"/>
        </w:rPr>
        <w:t>本合同由（以下简称“需方”）与（以下简称“供方”）签订。</w:t>
      </w:r>
    </w:p>
    <w:p w14:paraId="20FD0363">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68E83A92">
      <w:pPr>
        <w:autoSpaceDE w:val="0"/>
        <w:autoSpaceDN w:val="0"/>
        <w:adjustRightInd w:val="0"/>
        <w:spacing w:line="500" w:lineRule="exact"/>
        <w:ind w:firstLine="470" w:firstLineChars="196"/>
        <w:rPr>
          <w:rFonts w:hint="eastAsia" w:ascii="宋体" w:hAnsi="宋体"/>
          <w:color w:val="auto"/>
          <w:kern w:val="0"/>
          <w:sz w:val="24"/>
          <w:szCs w:val="20"/>
        </w:rPr>
      </w:pPr>
      <w:r>
        <w:rPr>
          <w:rFonts w:ascii="宋体" w:hAnsi="宋体"/>
          <w:color w:val="auto"/>
          <w:kern w:val="0"/>
          <w:sz w:val="24"/>
          <w:szCs w:val="20"/>
        </w:rPr>
        <w:t>经双方协商，同意按下列条文执行：</w:t>
      </w:r>
    </w:p>
    <w:p w14:paraId="275F45B2">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291FE785">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0D2BBC29">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1CE3F554">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28D2B17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64EEDA4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5B00660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724F450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6D7BA5BC">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4BCE3AE5">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2310915">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4CF178C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603A14F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B6B89E2">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0D027700">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6231C510">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3D28F4E4">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2D83A29C">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4FC1863B">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40909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686D311F">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E5D11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0D0C49F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4C2B8E7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79942BB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4DD8C9DF">
      <w:pPr>
        <w:tabs>
          <w:tab w:val="left" w:pos="4860"/>
        </w:tabs>
        <w:autoSpaceDE w:val="0"/>
        <w:autoSpaceDN w:val="0"/>
        <w:adjustRightInd w:val="0"/>
        <w:spacing w:line="500" w:lineRule="exact"/>
        <w:ind w:firstLine="480" w:firstLineChars="200"/>
        <w:jc w:val="left"/>
        <w:rPr>
          <w:color w:val="auto"/>
          <w:kern w:val="0"/>
          <w:sz w:val="24"/>
          <w:szCs w:val="20"/>
        </w:rPr>
      </w:pPr>
    </w:p>
    <w:p w14:paraId="3ABEE7F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4F4F2E9F">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4603235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CF09BA5">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3C8BA9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25FFDAF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26EE103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189F8A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7CA99819">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794B728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22D178AF">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99C4C4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20D2B36B">
      <w:pPr>
        <w:adjustRightInd w:val="0"/>
        <w:snapToGrid w:val="0"/>
        <w:jc w:val="center"/>
        <w:outlineLvl w:val="0"/>
        <w:rPr>
          <w:b/>
          <w:color w:val="auto"/>
          <w:sz w:val="18"/>
          <w:szCs w:val="18"/>
        </w:rPr>
      </w:pPr>
    </w:p>
    <w:p w14:paraId="0FC107FD">
      <w:pPr>
        <w:adjustRightInd w:val="0"/>
        <w:snapToGrid w:val="0"/>
        <w:outlineLvl w:val="0"/>
        <w:rPr>
          <w:color w:val="auto"/>
          <w:szCs w:val="28"/>
        </w:rPr>
      </w:pPr>
      <w:r>
        <w:rPr>
          <w:color w:val="auto"/>
          <w:szCs w:val="28"/>
        </w:rPr>
        <w:t>封面：</w:t>
      </w:r>
    </w:p>
    <w:p w14:paraId="6091DAEE">
      <w:pPr>
        <w:pStyle w:val="18"/>
        <w:tabs>
          <w:tab w:val="left" w:pos="1260"/>
        </w:tabs>
        <w:jc w:val="center"/>
        <w:rPr>
          <w:rFonts w:ascii="Times New Roman" w:hAnsi="Times New Roman" w:cs="Times New Roman"/>
          <w:bCs/>
          <w:color w:val="auto"/>
          <w:spacing w:val="100"/>
          <w:w w:val="110"/>
          <w:kern w:val="0"/>
          <w:sz w:val="52"/>
          <w:szCs w:val="52"/>
        </w:rPr>
      </w:pPr>
    </w:p>
    <w:p w14:paraId="2A65861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76E7CE97">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35B87C0A">
      <w:pPr>
        <w:pStyle w:val="18"/>
        <w:jc w:val="center"/>
        <w:rPr>
          <w:rFonts w:ascii="Times New Roman" w:hAnsi="Times New Roman" w:cs="Times New Roman"/>
          <w:color w:val="auto"/>
          <w:sz w:val="44"/>
        </w:rPr>
      </w:pPr>
    </w:p>
    <w:p w14:paraId="3F822A8C">
      <w:pPr>
        <w:pStyle w:val="18"/>
        <w:jc w:val="center"/>
        <w:rPr>
          <w:rFonts w:ascii="Times New Roman" w:hAnsi="Times New Roman" w:cs="Times New Roman"/>
          <w:color w:val="auto"/>
          <w:sz w:val="44"/>
        </w:rPr>
      </w:pPr>
    </w:p>
    <w:p w14:paraId="7BC5BE4E">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25608201">
      <w:pPr>
        <w:pStyle w:val="16"/>
        <w:spacing w:line="360" w:lineRule="auto"/>
        <w:ind w:firstLine="1280" w:firstLineChars="400"/>
        <w:rPr>
          <w:color w:val="auto"/>
          <w:szCs w:val="32"/>
          <w:u w:val="single"/>
        </w:rPr>
      </w:pPr>
      <w:r>
        <w:rPr>
          <w:color w:val="auto"/>
          <w:szCs w:val="32"/>
        </w:rPr>
        <w:t>项目名称：</w:t>
      </w:r>
    </w:p>
    <w:p w14:paraId="57DE3F38">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1E1AE9CD">
      <w:pPr>
        <w:pStyle w:val="18"/>
        <w:ind w:firstLine="1320" w:firstLineChars="300"/>
        <w:rPr>
          <w:rFonts w:ascii="Times New Roman" w:hAnsi="Times New Roman" w:cs="Times New Roman"/>
          <w:color w:val="auto"/>
          <w:sz w:val="44"/>
        </w:rPr>
      </w:pPr>
    </w:p>
    <w:p w14:paraId="02FA0E51">
      <w:pPr>
        <w:pStyle w:val="18"/>
        <w:ind w:firstLine="1320" w:firstLineChars="300"/>
        <w:rPr>
          <w:rFonts w:ascii="Times New Roman" w:hAnsi="Times New Roman" w:cs="Times New Roman"/>
          <w:color w:val="auto"/>
          <w:sz w:val="44"/>
        </w:rPr>
      </w:pPr>
    </w:p>
    <w:p w14:paraId="67A2427B">
      <w:pPr>
        <w:pStyle w:val="18"/>
        <w:ind w:firstLine="1320" w:firstLineChars="300"/>
        <w:rPr>
          <w:rFonts w:ascii="Times New Roman" w:hAnsi="Times New Roman" w:cs="Times New Roman"/>
          <w:color w:val="auto"/>
          <w:sz w:val="44"/>
        </w:rPr>
      </w:pPr>
    </w:p>
    <w:p w14:paraId="427B7B00">
      <w:pPr>
        <w:pStyle w:val="18"/>
        <w:ind w:firstLine="1320" w:firstLineChars="300"/>
        <w:rPr>
          <w:rFonts w:ascii="Times New Roman" w:hAnsi="Times New Roman" w:cs="Times New Roman"/>
          <w:color w:val="auto"/>
          <w:sz w:val="44"/>
        </w:rPr>
      </w:pPr>
    </w:p>
    <w:p w14:paraId="0C155C4E">
      <w:pPr>
        <w:pStyle w:val="18"/>
        <w:ind w:firstLine="1320" w:firstLineChars="300"/>
        <w:rPr>
          <w:rFonts w:ascii="Times New Roman" w:hAnsi="Times New Roman" w:cs="Times New Roman"/>
          <w:color w:val="auto"/>
          <w:sz w:val="44"/>
        </w:rPr>
      </w:pPr>
    </w:p>
    <w:p w14:paraId="552772EA">
      <w:pPr>
        <w:pStyle w:val="18"/>
        <w:ind w:firstLine="1320" w:firstLineChars="300"/>
        <w:rPr>
          <w:rFonts w:ascii="Times New Roman" w:hAnsi="Times New Roman" w:cs="Times New Roman"/>
          <w:color w:val="auto"/>
          <w:sz w:val="44"/>
        </w:rPr>
      </w:pPr>
    </w:p>
    <w:p w14:paraId="719BCB4D">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6B82D20F">
      <w:pPr>
        <w:jc w:val="center"/>
        <w:rPr>
          <w:rFonts w:hint="eastAsia" w:ascii="宋体" w:hAnsi="宋体"/>
          <w:color w:val="auto"/>
          <w:sz w:val="32"/>
          <w:szCs w:val="32"/>
        </w:rPr>
      </w:pPr>
      <w:r>
        <w:rPr>
          <w:rFonts w:ascii="宋体" w:hAnsi="宋体"/>
          <w:color w:val="auto"/>
          <w:sz w:val="32"/>
          <w:szCs w:val="32"/>
        </w:rPr>
        <w:t>年  月  日</w:t>
      </w:r>
    </w:p>
    <w:p w14:paraId="09909CF3">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197501CD">
      <w:pPr>
        <w:bidi w:val="0"/>
        <w:rPr>
          <w:color w:val="auto"/>
          <w:szCs w:val="21"/>
        </w:rPr>
      </w:pPr>
    </w:p>
    <w:p w14:paraId="0E06612A">
      <w:pPr>
        <w:bidi w:val="0"/>
        <w:rPr>
          <w:color w:val="auto"/>
          <w:szCs w:val="21"/>
        </w:rPr>
      </w:pPr>
    </w:p>
    <w:p w14:paraId="4C6183A8">
      <w:pPr>
        <w:bidi w:val="0"/>
        <w:rPr>
          <w:color w:val="auto"/>
          <w:szCs w:val="21"/>
        </w:rPr>
      </w:pPr>
    </w:p>
    <w:p w14:paraId="6CB5AB43">
      <w:pPr>
        <w:bidi w:val="0"/>
        <w:rPr>
          <w:color w:val="auto"/>
          <w:szCs w:val="21"/>
        </w:rPr>
      </w:pPr>
    </w:p>
    <w:p w14:paraId="7621E921">
      <w:pPr>
        <w:bidi w:val="0"/>
        <w:rPr>
          <w:color w:val="auto"/>
          <w:szCs w:val="21"/>
        </w:rPr>
      </w:pPr>
    </w:p>
    <w:p w14:paraId="7D95D331">
      <w:pPr>
        <w:bidi w:val="0"/>
        <w:rPr>
          <w:color w:val="auto"/>
          <w:szCs w:val="21"/>
        </w:rPr>
      </w:pPr>
    </w:p>
    <w:p w14:paraId="173C804D">
      <w:pPr>
        <w:bidi w:val="0"/>
        <w:rPr>
          <w:color w:val="auto"/>
          <w:szCs w:val="21"/>
        </w:rPr>
      </w:pPr>
    </w:p>
    <w:p w14:paraId="437B3512">
      <w:pPr>
        <w:bidi w:val="0"/>
        <w:rPr>
          <w:color w:val="auto"/>
          <w:szCs w:val="21"/>
        </w:rPr>
      </w:pPr>
    </w:p>
    <w:p w14:paraId="361C7CD8">
      <w:pPr>
        <w:bidi w:val="0"/>
        <w:jc w:val="left"/>
        <w:rPr>
          <w:color w:val="auto"/>
          <w:sz w:val="24"/>
        </w:rPr>
      </w:pPr>
      <w:r>
        <w:rPr>
          <w:color w:val="auto"/>
          <w:szCs w:val="21"/>
        </w:rPr>
        <w:br w:type="page"/>
      </w:r>
      <w:r>
        <w:rPr>
          <w:color w:val="auto"/>
          <w:sz w:val="24"/>
        </w:rPr>
        <w:t>附件1</w:t>
      </w:r>
    </w:p>
    <w:p w14:paraId="5069B512">
      <w:pPr>
        <w:adjustRightInd w:val="0"/>
        <w:snapToGrid w:val="0"/>
        <w:jc w:val="center"/>
        <w:outlineLvl w:val="0"/>
        <w:rPr>
          <w:color w:val="auto"/>
          <w:sz w:val="32"/>
          <w:szCs w:val="32"/>
        </w:rPr>
      </w:pPr>
      <w:r>
        <w:rPr>
          <w:color w:val="auto"/>
          <w:sz w:val="32"/>
          <w:szCs w:val="32"/>
        </w:rPr>
        <w:t>谈判书</w:t>
      </w:r>
    </w:p>
    <w:p w14:paraId="6E78E2FD">
      <w:pPr>
        <w:spacing w:line="500" w:lineRule="exact"/>
        <w:ind w:left="-118" w:leftChars="-42"/>
        <w:rPr>
          <w:rFonts w:eastAsia="仿宋_GB2312"/>
          <w:color w:val="auto"/>
          <w:szCs w:val="28"/>
        </w:rPr>
      </w:pPr>
    </w:p>
    <w:p w14:paraId="28197803">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F1E2B68">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02A1693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F6979F">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47DF135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50A068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612C2464">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0EDC680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1142B1C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5D9C8395">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7498309B">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1D05AE4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75D31551">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06FF9E33">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5FCBFDD">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78F149B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39EDA258">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45C64DA5">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680B289B">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1D713147">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2D4ED6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64A8741F">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5B4A1570">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0D1CE6A8">
      <w:pPr>
        <w:pStyle w:val="18"/>
        <w:spacing w:line="440" w:lineRule="exact"/>
        <w:ind w:firstLine="840"/>
        <w:rPr>
          <w:rFonts w:hint="eastAsia"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77A534E5">
      <w:pPr>
        <w:ind w:firstLine="3040" w:firstLineChars="950"/>
        <w:rPr>
          <w:color w:val="auto"/>
          <w:sz w:val="32"/>
          <w:szCs w:val="32"/>
        </w:rPr>
      </w:pPr>
      <w:r>
        <w:rPr>
          <w:color w:val="auto"/>
          <w:sz w:val="32"/>
          <w:szCs w:val="32"/>
        </w:rPr>
        <w:t>报价组成情况表</w:t>
      </w:r>
    </w:p>
    <w:p w14:paraId="0A08BCB0">
      <w:pPr>
        <w:spacing w:line="500" w:lineRule="exact"/>
        <w:rPr>
          <w:rFonts w:eastAsia="仿宋_GB2312"/>
          <w:color w:val="auto"/>
        </w:rPr>
      </w:pPr>
    </w:p>
    <w:p w14:paraId="33E66A16">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9F8C262">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694E14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37BC96AD">
            <w:pPr>
              <w:adjustRightInd w:val="0"/>
              <w:snapToGrid w:val="0"/>
              <w:ind w:left="-118" w:leftChars="-42"/>
              <w:jc w:val="center"/>
              <w:rPr>
                <w:color w:val="auto"/>
                <w:sz w:val="24"/>
              </w:rPr>
            </w:pPr>
            <w:r>
              <w:rPr>
                <w:color w:val="auto"/>
                <w:sz w:val="24"/>
              </w:rPr>
              <w:t>序号</w:t>
            </w:r>
          </w:p>
        </w:tc>
        <w:tc>
          <w:tcPr>
            <w:tcW w:w="1868" w:type="dxa"/>
            <w:noWrap w:val="0"/>
            <w:vAlign w:val="center"/>
          </w:tcPr>
          <w:p w14:paraId="7FD65B0C">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noWrap w:val="0"/>
            <w:vAlign w:val="center"/>
          </w:tcPr>
          <w:p w14:paraId="691AB7CC">
            <w:pPr>
              <w:adjustRightInd w:val="0"/>
              <w:snapToGrid w:val="0"/>
              <w:jc w:val="center"/>
              <w:rPr>
                <w:color w:val="auto"/>
                <w:sz w:val="24"/>
              </w:rPr>
            </w:pPr>
            <w:r>
              <w:rPr>
                <w:color w:val="auto"/>
                <w:sz w:val="24"/>
              </w:rPr>
              <w:t>规格型号</w:t>
            </w:r>
          </w:p>
        </w:tc>
        <w:tc>
          <w:tcPr>
            <w:tcW w:w="805" w:type="dxa"/>
            <w:noWrap w:val="0"/>
            <w:vAlign w:val="center"/>
          </w:tcPr>
          <w:p w14:paraId="4B015D2D">
            <w:pPr>
              <w:adjustRightInd w:val="0"/>
              <w:snapToGrid w:val="0"/>
              <w:jc w:val="center"/>
              <w:rPr>
                <w:color w:val="auto"/>
                <w:sz w:val="24"/>
              </w:rPr>
            </w:pPr>
            <w:r>
              <w:rPr>
                <w:color w:val="auto"/>
                <w:sz w:val="24"/>
              </w:rPr>
              <w:t>数量</w:t>
            </w:r>
          </w:p>
        </w:tc>
        <w:tc>
          <w:tcPr>
            <w:tcW w:w="1653" w:type="dxa"/>
            <w:noWrap w:val="0"/>
            <w:vAlign w:val="center"/>
          </w:tcPr>
          <w:p w14:paraId="758E6BCD">
            <w:pPr>
              <w:adjustRightInd w:val="0"/>
              <w:snapToGrid w:val="0"/>
              <w:jc w:val="center"/>
              <w:rPr>
                <w:color w:val="auto"/>
                <w:sz w:val="24"/>
              </w:rPr>
            </w:pPr>
            <w:r>
              <w:rPr>
                <w:color w:val="auto"/>
                <w:sz w:val="24"/>
              </w:rPr>
              <w:t>制造商</w:t>
            </w:r>
            <w:r>
              <w:rPr>
                <w:rFonts w:hint="eastAsia"/>
                <w:color w:val="auto"/>
                <w:sz w:val="24"/>
              </w:rPr>
              <w:t>名称</w:t>
            </w:r>
          </w:p>
        </w:tc>
        <w:tc>
          <w:tcPr>
            <w:tcW w:w="912" w:type="dxa"/>
            <w:noWrap w:val="0"/>
            <w:vAlign w:val="center"/>
          </w:tcPr>
          <w:p w14:paraId="4BEF96C0">
            <w:pPr>
              <w:adjustRightInd w:val="0"/>
              <w:snapToGrid w:val="0"/>
              <w:jc w:val="center"/>
              <w:rPr>
                <w:color w:val="auto"/>
                <w:sz w:val="24"/>
              </w:rPr>
            </w:pPr>
            <w:r>
              <w:rPr>
                <w:color w:val="auto"/>
                <w:sz w:val="24"/>
              </w:rPr>
              <w:t>单价</w:t>
            </w:r>
          </w:p>
        </w:tc>
        <w:tc>
          <w:tcPr>
            <w:tcW w:w="1136" w:type="dxa"/>
            <w:noWrap w:val="0"/>
            <w:vAlign w:val="center"/>
          </w:tcPr>
          <w:p w14:paraId="13337004">
            <w:pPr>
              <w:adjustRightInd w:val="0"/>
              <w:snapToGrid w:val="0"/>
              <w:jc w:val="center"/>
              <w:rPr>
                <w:color w:val="auto"/>
                <w:sz w:val="24"/>
              </w:rPr>
            </w:pPr>
            <w:r>
              <w:rPr>
                <w:color w:val="auto"/>
                <w:sz w:val="24"/>
              </w:rPr>
              <w:t>备注</w:t>
            </w:r>
          </w:p>
        </w:tc>
      </w:tr>
      <w:tr w14:paraId="14879D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noWrap w:val="0"/>
            <w:vAlign w:val="center"/>
          </w:tcPr>
          <w:p w14:paraId="2F81EEDE">
            <w:pPr>
              <w:adjustRightInd w:val="0"/>
              <w:snapToGrid w:val="0"/>
              <w:ind w:left="-118" w:leftChars="-42"/>
              <w:jc w:val="center"/>
              <w:rPr>
                <w:color w:val="auto"/>
                <w:sz w:val="24"/>
              </w:rPr>
            </w:pPr>
            <w:r>
              <w:rPr>
                <w:color w:val="auto"/>
                <w:sz w:val="24"/>
              </w:rPr>
              <w:t>1</w:t>
            </w:r>
          </w:p>
        </w:tc>
        <w:tc>
          <w:tcPr>
            <w:tcW w:w="1868" w:type="dxa"/>
            <w:noWrap w:val="0"/>
            <w:vAlign w:val="center"/>
          </w:tcPr>
          <w:p w14:paraId="63CE8E19">
            <w:pPr>
              <w:adjustRightInd w:val="0"/>
              <w:snapToGrid w:val="0"/>
              <w:ind w:left="-118" w:leftChars="-42"/>
              <w:jc w:val="center"/>
              <w:rPr>
                <w:color w:val="auto"/>
                <w:sz w:val="24"/>
              </w:rPr>
            </w:pPr>
          </w:p>
        </w:tc>
        <w:tc>
          <w:tcPr>
            <w:tcW w:w="1236" w:type="dxa"/>
            <w:noWrap w:val="0"/>
            <w:vAlign w:val="center"/>
          </w:tcPr>
          <w:p w14:paraId="553BD651">
            <w:pPr>
              <w:adjustRightInd w:val="0"/>
              <w:snapToGrid w:val="0"/>
              <w:jc w:val="center"/>
              <w:rPr>
                <w:color w:val="auto"/>
                <w:sz w:val="24"/>
              </w:rPr>
            </w:pPr>
          </w:p>
        </w:tc>
        <w:tc>
          <w:tcPr>
            <w:tcW w:w="805" w:type="dxa"/>
            <w:noWrap w:val="0"/>
            <w:vAlign w:val="center"/>
          </w:tcPr>
          <w:p w14:paraId="503F7D7E">
            <w:pPr>
              <w:adjustRightInd w:val="0"/>
              <w:snapToGrid w:val="0"/>
              <w:jc w:val="center"/>
              <w:rPr>
                <w:color w:val="auto"/>
                <w:sz w:val="24"/>
              </w:rPr>
            </w:pPr>
          </w:p>
        </w:tc>
        <w:tc>
          <w:tcPr>
            <w:tcW w:w="1653" w:type="dxa"/>
            <w:noWrap w:val="0"/>
            <w:vAlign w:val="center"/>
          </w:tcPr>
          <w:p w14:paraId="1F09685B">
            <w:pPr>
              <w:adjustRightInd w:val="0"/>
              <w:snapToGrid w:val="0"/>
              <w:jc w:val="center"/>
              <w:rPr>
                <w:color w:val="auto"/>
                <w:sz w:val="24"/>
              </w:rPr>
            </w:pPr>
          </w:p>
        </w:tc>
        <w:tc>
          <w:tcPr>
            <w:tcW w:w="912" w:type="dxa"/>
            <w:noWrap w:val="0"/>
            <w:vAlign w:val="center"/>
          </w:tcPr>
          <w:p w14:paraId="7CCE47EB">
            <w:pPr>
              <w:adjustRightInd w:val="0"/>
              <w:snapToGrid w:val="0"/>
              <w:jc w:val="center"/>
              <w:rPr>
                <w:color w:val="auto"/>
                <w:sz w:val="24"/>
              </w:rPr>
            </w:pPr>
          </w:p>
        </w:tc>
        <w:tc>
          <w:tcPr>
            <w:tcW w:w="1136" w:type="dxa"/>
            <w:noWrap w:val="0"/>
            <w:vAlign w:val="center"/>
          </w:tcPr>
          <w:p w14:paraId="3FAC38A4">
            <w:pPr>
              <w:adjustRightInd w:val="0"/>
              <w:snapToGrid w:val="0"/>
              <w:jc w:val="center"/>
              <w:rPr>
                <w:color w:val="auto"/>
                <w:sz w:val="24"/>
              </w:rPr>
            </w:pPr>
          </w:p>
        </w:tc>
      </w:tr>
      <w:tr w14:paraId="78FB8A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noWrap w:val="0"/>
            <w:vAlign w:val="center"/>
          </w:tcPr>
          <w:p w14:paraId="4CBFCDEC">
            <w:pPr>
              <w:adjustRightInd w:val="0"/>
              <w:snapToGrid w:val="0"/>
              <w:ind w:left="-118" w:leftChars="-42"/>
              <w:jc w:val="center"/>
              <w:rPr>
                <w:color w:val="auto"/>
                <w:sz w:val="24"/>
              </w:rPr>
            </w:pPr>
            <w:r>
              <w:rPr>
                <w:color w:val="auto"/>
                <w:sz w:val="24"/>
              </w:rPr>
              <w:t>2</w:t>
            </w:r>
          </w:p>
        </w:tc>
        <w:tc>
          <w:tcPr>
            <w:tcW w:w="1868" w:type="dxa"/>
            <w:noWrap w:val="0"/>
            <w:vAlign w:val="center"/>
          </w:tcPr>
          <w:p w14:paraId="37FADC8E">
            <w:pPr>
              <w:adjustRightInd w:val="0"/>
              <w:snapToGrid w:val="0"/>
              <w:ind w:left="-118" w:leftChars="-42"/>
              <w:jc w:val="center"/>
              <w:rPr>
                <w:color w:val="auto"/>
                <w:sz w:val="24"/>
              </w:rPr>
            </w:pPr>
            <w:r>
              <w:rPr>
                <w:color w:val="auto"/>
                <w:sz w:val="24"/>
              </w:rPr>
              <w:t>…</w:t>
            </w:r>
          </w:p>
        </w:tc>
        <w:tc>
          <w:tcPr>
            <w:tcW w:w="1236" w:type="dxa"/>
            <w:noWrap w:val="0"/>
            <w:vAlign w:val="center"/>
          </w:tcPr>
          <w:p w14:paraId="4C3F62FD">
            <w:pPr>
              <w:adjustRightInd w:val="0"/>
              <w:snapToGrid w:val="0"/>
              <w:jc w:val="center"/>
              <w:rPr>
                <w:color w:val="auto"/>
                <w:sz w:val="24"/>
              </w:rPr>
            </w:pPr>
          </w:p>
        </w:tc>
        <w:tc>
          <w:tcPr>
            <w:tcW w:w="805" w:type="dxa"/>
            <w:noWrap w:val="0"/>
            <w:vAlign w:val="center"/>
          </w:tcPr>
          <w:p w14:paraId="24C905CA">
            <w:pPr>
              <w:adjustRightInd w:val="0"/>
              <w:snapToGrid w:val="0"/>
              <w:jc w:val="center"/>
              <w:rPr>
                <w:color w:val="auto"/>
                <w:sz w:val="24"/>
              </w:rPr>
            </w:pPr>
          </w:p>
        </w:tc>
        <w:tc>
          <w:tcPr>
            <w:tcW w:w="1653" w:type="dxa"/>
            <w:noWrap w:val="0"/>
            <w:vAlign w:val="center"/>
          </w:tcPr>
          <w:p w14:paraId="26D964B6">
            <w:pPr>
              <w:adjustRightInd w:val="0"/>
              <w:snapToGrid w:val="0"/>
              <w:jc w:val="center"/>
              <w:rPr>
                <w:color w:val="auto"/>
                <w:sz w:val="24"/>
              </w:rPr>
            </w:pPr>
          </w:p>
        </w:tc>
        <w:tc>
          <w:tcPr>
            <w:tcW w:w="912" w:type="dxa"/>
            <w:noWrap w:val="0"/>
            <w:vAlign w:val="center"/>
          </w:tcPr>
          <w:p w14:paraId="3A7E84F8">
            <w:pPr>
              <w:adjustRightInd w:val="0"/>
              <w:snapToGrid w:val="0"/>
              <w:jc w:val="center"/>
              <w:rPr>
                <w:color w:val="auto"/>
                <w:sz w:val="24"/>
              </w:rPr>
            </w:pPr>
          </w:p>
        </w:tc>
        <w:tc>
          <w:tcPr>
            <w:tcW w:w="1136" w:type="dxa"/>
            <w:noWrap w:val="0"/>
            <w:vAlign w:val="center"/>
          </w:tcPr>
          <w:p w14:paraId="0F73C66F">
            <w:pPr>
              <w:adjustRightInd w:val="0"/>
              <w:snapToGrid w:val="0"/>
              <w:jc w:val="center"/>
              <w:rPr>
                <w:color w:val="auto"/>
                <w:sz w:val="24"/>
              </w:rPr>
            </w:pPr>
          </w:p>
        </w:tc>
      </w:tr>
      <w:tr w14:paraId="0C5615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64DB5A25">
            <w:pPr>
              <w:adjustRightInd w:val="0"/>
              <w:snapToGrid w:val="0"/>
              <w:ind w:left="-118" w:leftChars="-42"/>
              <w:jc w:val="center"/>
              <w:rPr>
                <w:color w:val="auto"/>
                <w:sz w:val="24"/>
              </w:rPr>
            </w:pPr>
            <w:r>
              <w:rPr>
                <w:color w:val="auto"/>
                <w:sz w:val="24"/>
              </w:rPr>
              <w:t>3</w:t>
            </w:r>
          </w:p>
        </w:tc>
        <w:tc>
          <w:tcPr>
            <w:tcW w:w="1868" w:type="dxa"/>
            <w:noWrap w:val="0"/>
            <w:vAlign w:val="center"/>
          </w:tcPr>
          <w:p w14:paraId="64C8A7D2">
            <w:pPr>
              <w:adjustRightInd w:val="0"/>
              <w:snapToGrid w:val="0"/>
              <w:ind w:left="-118" w:leftChars="-42"/>
              <w:jc w:val="center"/>
              <w:rPr>
                <w:color w:val="auto"/>
                <w:sz w:val="24"/>
              </w:rPr>
            </w:pPr>
          </w:p>
        </w:tc>
        <w:tc>
          <w:tcPr>
            <w:tcW w:w="1236" w:type="dxa"/>
            <w:noWrap w:val="0"/>
            <w:vAlign w:val="center"/>
          </w:tcPr>
          <w:p w14:paraId="691EEE94">
            <w:pPr>
              <w:adjustRightInd w:val="0"/>
              <w:snapToGrid w:val="0"/>
              <w:jc w:val="center"/>
              <w:rPr>
                <w:color w:val="auto"/>
                <w:sz w:val="24"/>
              </w:rPr>
            </w:pPr>
          </w:p>
        </w:tc>
        <w:tc>
          <w:tcPr>
            <w:tcW w:w="805" w:type="dxa"/>
            <w:noWrap w:val="0"/>
            <w:vAlign w:val="center"/>
          </w:tcPr>
          <w:p w14:paraId="7CC140AA">
            <w:pPr>
              <w:adjustRightInd w:val="0"/>
              <w:snapToGrid w:val="0"/>
              <w:jc w:val="center"/>
              <w:rPr>
                <w:color w:val="auto"/>
                <w:sz w:val="24"/>
              </w:rPr>
            </w:pPr>
          </w:p>
        </w:tc>
        <w:tc>
          <w:tcPr>
            <w:tcW w:w="1653" w:type="dxa"/>
            <w:noWrap w:val="0"/>
            <w:vAlign w:val="center"/>
          </w:tcPr>
          <w:p w14:paraId="705C7481">
            <w:pPr>
              <w:adjustRightInd w:val="0"/>
              <w:snapToGrid w:val="0"/>
              <w:jc w:val="center"/>
              <w:rPr>
                <w:color w:val="auto"/>
                <w:sz w:val="24"/>
              </w:rPr>
            </w:pPr>
          </w:p>
        </w:tc>
        <w:tc>
          <w:tcPr>
            <w:tcW w:w="912" w:type="dxa"/>
            <w:noWrap w:val="0"/>
            <w:vAlign w:val="center"/>
          </w:tcPr>
          <w:p w14:paraId="2E795F07">
            <w:pPr>
              <w:adjustRightInd w:val="0"/>
              <w:snapToGrid w:val="0"/>
              <w:jc w:val="center"/>
              <w:rPr>
                <w:color w:val="auto"/>
                <w:sz w:val="24"/>
              </w:rPr>
            </w:pPr>
          </w:p>
        </w:tc>
        <w:tc>
          <w:tcPr>
            <w:tcW w:w="1136" w:type="dxa"/>
            <w:noWrap w:val="0"/>
            <w:vAlign w:val="center"/>
          </w:tcPr>
          <w:p w14:paraId="221E77F1">
            <w:pPr>
              <w:adjustRightInd w:val="0"/>
              <w:snapToGrid w:val="0"/>
              <w:jc w:val="center"/>
              <w:rPr>
                <w:color w:val="auto"/>
                <w:sz w:val="24"/>
              </w:rPr>
            </w:pPr>
          </w:p>
        </w:tc>
      </w:tr>
      <w:tr w14:paraId="2A7627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0C462C8A">
            <w:pPr>
              <w:adjustRightInd w:val="0"/>
              <w:snapToGrid w:val="0"/>
              <w:ind w:left="-118" w:leftChars="-42"/>
              <w:jc w:val="center"/>
              <w:rPr>
                <w:color w:val="auto"/>
                <w:sz w:val="24"/>
              </w:rPr>
            </w:pPr>
            <w:r>
              <w:rPr>
                <w:color w:val="auto"/>
                <w:sz w:val="24"/>
              </w:rPr>
              <w:t>4</w:t>
            </w:r>
          </w:p>
        </w:tc>
        <w:tc>
          <w:tcPr>
            <w:tcW w:w="1868" w:type="dxa"/>
            <w:noWrap w:val="0"/>
            <w:vAlign w:val="center"/>
          </w:tcPr>
          <w:p w14:paraId="208715EE">
            <w:pPr>
              <w:adjustRightInd w:val="0"/>
              <w:snapToGrid w:val="0"/>
              <w:ind w:left="-118" w:leftChars="-42"/>
              <w:jc w:val="center"/>
              <w:rPr>
                <w:color w:val="auto"/>
                <w:sz w:val="24"/>
              </w:rPr>
            </w:pPr>
          </w:p>
        </w:tc>
        <w:tc>
          <w:tcPr>
            <w:tcW w:w="1236" w:type="dxa"/>
            <w:noWrap w:val="0"/>
            <w:vAlign w:val="center"/>
          </w:tcPr>
          <w:p w14:paraId="17E67C20">
            <w:pPr>
              <w:adjustRightInd w:val="0"/>
              <w:snapToGrid w:val="0"/>
              <w:jc w:val="center"/>
              <w:rPr>
                <w:color w:val="auto"/>
                <w:sz w:val="24"/>
              </w:rPr>
            </w:pPr>
          </w:p>
        </w:tc>
        <w:tc>
          <w:tcPr>
            <w:tcW w:w="805" w:type="dxa"/>
            <w:noWrap w:val="0"/>
            <w:vAlign w:val="center"/>
          </w:tcPr>
          <w:p w14:paraId="76B694D1">
            <w:pPr>
              <w:adjustRightInd w:val="0"/>
              <w:snapToGrid w:val="0"/>
              <w:jc w:val="center"/>
              <w:rPr>
                <w:color w:val="auto"/>
                <w:sz w:val="24"/>
              </w:rPr>
            </w:pPr>
          </w:p>
        </w:tc>
        <w:tc>
          <w:tcPr>
            <w:tcW w:w="1653" w:type="dxa"/>
            <w:noWrap w:val="0"/>
            <w:vAlign w:val="center"/>
          </w:tcPr>
          <w:p w14:paraId="01324516">
            <w:pPr>
              <w:adjustRightInd w:val="0"/>
              <w:snapToGrid w:val="0"/>
              <w:jc w:val="center"/>
              <w:rPr>
                <w:color w:val="auto"/>
                <w:sz w:val="24"/>
              </w:rPr>
            </w:pPr>
          </w:p>
        </w:tc>
        <w:tc>
          <w:tcPr>
            <w:tcW w:w="912" w:type="dxa"/>
            <w:noWrap w:val="0"/>
            <w:vAlign w:val="center"/>
          </w:tcPr>
          <w:p w14:paraId="2E7C9A2F">
            <w:pPr>
              <w:adjustRightInd w:val="0"/>
              <w:snapToGrid w:val="0"/>
              <w:jc w:val="center"/>
              <w:rPr>
                <w:color w:val="auto"/>
                <w:sz w:val="24"/>
              </w:rPr>
            </w:pPr>
          </w:p>
        </w:tc>
        <w:tc>
          <w:tcPr>
            <w:tcW w:w="1136" w:type="dxa"/>
            <w:noWrap w:val="0"/>
            <w:vAlign w:val="center"/>
          </w:tcPr>
          <w:p w14:paraId="2DAB441D">
            <w:pPr>
              <w:adjustRightInd w:val="0"/>
              <w:snapToGrid w:val="0"/>
              <w:jc w:val="center"/>
              <w:rPr>
                <w:color w:val="auto"/>
                <w:sz w:val="24"/>
              </w:rPr>
            </w:pPr>
          </w:p>
        </w:tc>
      </w:tr>
      <w:tr w14:paraId="5B34C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4332A184">
            <w:pPr>
              <w:adjustRightInd w:val="0"/>
              <w:snapToGrid w:val="0"/>
              <w:ind w:left="-118" w:leftChars="-42"/>
              <w:jc w:val="center"/>
              <w:rPr>
                <w:color w:val="auto"/>
                <w:sz w:val="24"/>
              </w:rPr>
            </w:pPr>
            <w:r>
              <w:rPr>
                <w:color w:val="auto"/>
                <w:sz w:val="24"/>
              </w:rPr>
              <w:t>5</w:t>
            </w:r>
          </w:p>
        </w:tc>
        <w:tc>
          <w:tcPr>
            <w:tcW w:w="1868" w:type="dxa"/>
            <w:noWrap w:val="0"/>
            <w:vAlign w:val="center"/>
          </w:tcPr>
          <w:p w14:paraId="2AD2B4E2">
            <w:pPr>
              <w:adjustRightInd w:val="0"/>
              <w:snapToGrid w:val="0"/>
              <w:ind w:left="-118" w:leftChars="-42"/>
              <w:jc w:val="center"/>
              <w:rPr>
                <w:color w:val="auto"/>
                <w:sz w:val="24"/>
              </w:rPr>
            </w:pPr>
            <w:r>
              <w:rPr>
                <w:color w:val="auto"/>
                <w:sz w:val="24"/>
              </w:rPr>
              <w:t>…</w:t>
            </w:r>
          </w:p>
        </w:tc>
        <w:tc>
          <w:tcPr>
            <w:tcW w:w="1236" w:type="dxa"/>
            <w:noWrap w:val="0"/>
            <w:vAlign w:val="center"/>
          </w:tcPr>
          <w:p w14:paraId="414EA9E2">
            <w:pPr>
              <w:adjustRightInd w:val="0"/>
              <w:snapToGrid w:val="0"/>
              <w:jc w:val="center"/>
              <w:rPr>
                <w:color w:val="auto"/>
                <w:sz w:val="24"/>
              </w:rPr>
            </w:pPr>
          </w:p>
        </w:tc>
        <w:tc>
          <w:tcPr>
            <w:tcW w:w="805" w:type="dxa"/>
            <w:noWrap w:val="0"/>
            <w:vAlign w:val="center"/>
          </w:tcPr>
          <w:p w14:paraId="53C43358">
            <w:pPr>
              <w:adjustRightInd w:val="0"/>
              <w:snapToGrid w:val="0"/>
              <w:jc w:val="center"/>
              <w:rPr>
                <w:color w:val="auto"/>
                <w:sz w:val="24"/>
              </w:rPr>
            </w:pPr>
          </w:p>
        </w:tc>
        <w:tc>
          <w:tcPr>
            <w:tcW w:w="1653" w:type="dxa"/>
            <w:noWrap w:val="0"/>
            <w:vAlign w:val="center"/>
          </w:tcPr>
          <w:p w14:paraId="02E6D0A0">
            <w:pPr>
              <w:adjustRightInd w:val="0"/>
              <w:snapToGrid w:val="0"/>
              <w:jc w:val="center"/>
              <w:rPr>
                <w:color w:val="auto"/>
                <w:sz w:val="24"/>
              </w:rPr>
            </w:pPr>
          </w:p>
        </w:tc>
        <w:tc>
          <w:tcPr>
            <w:tcW w:w="912" w:type="dxa"/>
            <w:noWrap w:val="0"/>
            <w:vAlign w:val="center"/>
          </w:tcPr>
          <w:p w14:paraId="69BE4B83">
            <w:pPr>
              <w:adjustRightInd w:val="0"/>
              <w:snapToGrid w:val="0"/>
              <w:jc w:val="center"/>
              <w:rPr>
                <w:color w:val="auto"/>
                <w:sz w:val="24"/>
              </w:rPr>
            </w:pPr>
          </w:p>
        </w:tc>
        <w:tc>
          <w:tcPr>
            <w:tcW w:w="1136" w:type="dxa"/>
            <w:noWrap w:val="0"/>
            <w:vAlign w:val="center"/>
          </w:tcPr>
          <w:p w14:paraId="654DBAF3">
            <w:pPr>
              <w:adjustRightInd w:val="0"/>
              <w:snapToGrid w:val="0"/>
              <w:jc w:val="center"/>
              <w:rPr>
                <w:color w:val="auto"/>
                <w:sz w:val="24"/>
              </w:rPr>
            </w:pPr>
          </w:p>
        </w:tc>
      </w:tr>
      <w:tr w14:paraId="170A8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43211C34">
            <w:pPr>
              <w:adjustRightInd w:val="0"/>
              <w:snapToGrid w:val="0"/>
              <w:ind w:left="-118" w:leftChars="-42"/>
              <w:jc w:val="center"/>
              <w:rPr>
                <w:color w:val="auto"/>
                <w:sz w:val="24"/>
              </w:rPr>
            </w:pPr>
            <w:r>
              <w:rPr>
                <w:color w:val="auto"/>
                <w:sz w:val="24"/>
              </w:rPr>
              <w:t>6</w:t>
            </w:r>
          </w:p>
        </w:tc>
        <w:tc>
          <w:tcPr>
            <w:tcW w:w="1868" w:type="dxa"/>
            <w:noWrap w:val="0"/>
            <w:vAlign w:val="center"/>
          </w:tcPr>
          <w:p w14:paraId="3F095D61">
            <w:pPr>
              <w:adjustRightInd w:val="0"/>
              <w:snapToGrid w:val="0"/>
              <w:ind w:left="-118" w:leftChars="-42"/>
              <w:jc w:val="center"/>
              <w:rPr>
                <w:color w:val="auto"/>
                <w:sz w:val="24"/>
              </w:rPr>
            </w:pPr>
            <w:r>
              <w:rPr>
                <w:color w:val="auto"/>
                <w:sz w:val="24"/>
              </w:rPr>
              <w:t>其它</w:t>
            </w:r>
          </w:p>
        </w:tc>
        <w:tc>
          <w:tcPr>
            <w:tcW w:w="1236" w:type="dxa"/>
            <w:noWrap w:val="0"/>
            <w:vAlign w:val="center"/>
          </w:tcPr>
          <w:p w14:paraId="1A04A5AB">
            <w:pPr>
              <w:adjustRightInd w:val="0"/>
              <w:snapToGrid w:val="0"/>
              <w:jc w:val="center"/>
              <w:rPr>
                <w:color w:val="auto"/>
                <w:sz w:val="24"/>
              </w:rPr>
            </w:pPr>
          </w:p>
        </w:tc>
        <w:tc>
          <w:tcPr>
            <w:tcW w:w="805" w:type="dxa"/>
            <w:noWrap w:val="0"/>
            <w:vAlign w:val="center"/>
          </w:tcPr>
          <w:p w14:paraId="028ABB9B">
            <w:pPr>
              <w:adjustRightInd w:val="0"/>
              <w:snapToGrid w:val="0"/>
              <w:jc w:val="center"/>
              <w:rPr>
                <w:color w:val="auto"/>
                <w:sz w:val="24"/>
              </w:rPr>
            </w:pPr>
          </w:p>
        </w:tc>
        <w:tc>
          <w:tcPr>
            <w:tcW w:w="1653" w:type="dxa"/>
            <w:noWrap w:val="0"/>
            <w:vAlign w:val="center"/>
          </w:tcPr>
          <w:p w14:paraId="5B8FAD66">
            <w:pPr>
              <w:adjustRightInd w:val="0"/>
              <w:snapToGrid w:val="0"/>
              <w:jc w:val="center"/>
              <w:rPr>
                <w:color w:val="auto"/>
                <w:sz w:val="24"/>
              </w:rPr>
            </w:pPr>
          </w:p>
        </w:tc>
        <w:tc>
          <w:tcPr>
            <w:tcW w:w="912" w:type="dxa"/>
            <w:noWrap w:val="0"/>
            <w:vAlign w:val="center"/>
          </w:tcPr>
          <w:p w14:paraId="6A9B3D9A">
            <w:pPr>
              <w:adjustRightInd w:val="0"/>
              <w:snapToGrid w:val="0"/>
              <w:jc w:val="center"/>
              <w:rPr>
                <w:color w:val="auto"/>
                <w:sz w:val="24"/>
              </w:rPr>
            </w:pPr>
          </w:p>
        </w:tc>
        <w:tc>
          <w:tcPr>
            <w:tcW w:w="1136" w:type="dxa"/>
            <w:noWrap w:val="0"/>
            <w:vAlign w:val="center"/>
          </w:tcPr>
          <w:p w14:paraId="1CFA04BA">
            <w:pPr>
              <w:adjustRightInd w:val="0"/>
              <w:snapToGrid w:val="0"/>
              <w:jc w:val="center"/>
              <w:rPr>
                <w:color w:val="auto"/>
                <w:sz w:val="24"/>
              </w:rPr>
            </w:pPr>
          </w:p>
        </w:tc>
      </w:tr>
      <w:tr w14:paraId="047EF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noWrap w:val="0"/>
            <w:vAlign w:val="center"/>
          </w:tcPr>
          <w:p w14:paraId="3D68E9A9">
            <w:pPr>
              <w:adjustRightInd w:val="0"/>
              <w:snapToGrid w:val="0"/>
              <w:jc w:val="center"/>
              <w:rPr>
                <w:color w:val="auto"/>
                <w:sz w:val="24"/>
              </w:rPr>
            </w:pPr>
            <w:r>
              <w:rPr>
                <w:color w:val="auto"/>
                <w:sz w:val="24"/>
              </w:rPr>
              <w:t>总计</w:t>
            </w:r>
          </w:p>
        </w:tc>
        <w:tc>
          <w:tcPr>
            <w:tcW w:w="2048" w:type="dxa"/>
            <w:gridSpan w:val="2"/>
            <w:noWrap w:val="0"/>
            <w:vAlign w:val="center"/>
          </w:tcPr>
          <w:p w14:paraId="0BD7969A">
            <w:pPr>
              <w:adjustRightInd w:val="0"/>
              <w:snapToGrid w:val="0"/>
              <w:jc w:val="center"/>
              <w:rPr>
                <w:color w:val="auto"/>
                <w:sz w:val="24"/>
              </w:rPr>
            </w:pPr>
          </w:p>
        </w:tc>
      </w:tr>
    </w:tbl>
    <w:p w14:paraId="65043A3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7EB71F25">
      <w:pPr>
        <w:pStyle w:val="18"/>
        <w:spacing w:line="500" w:lineRule="exact"/>
        <w:rPr>
          <w:rFonts w:ascii="Times New Roman" w:hAnsi="Times New Roman" w:cs="Times New Roman"/>
          <w:color w:val="auto"/>
          <w:sz w:val="24"/>
          <w:szCs w:val="24"/>
        </w:rPr>
      </w:pPr>
    </w:p>
    <w:p w14:paraId="3064E3F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139CC936">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857C11F">
      <w:pPr>
        <w:spacing w:line="480" w:lineRule="auto"/>
        <w:rPr>
          <w:color w:val="auto"/>
        </w:rPr>
      </w:pPr>
      <w:r>
        <w:rPr>
          <w:color w:val="auto"/>
          <w:sz w:val="24"/>
        </w:rPr>
        <w:t>时间：</w:t>
      </w:r>
    </w:p>
    <w:p w14:paraId="6D7E2693">
      <w:pPr>
        <w:pStyle w:val="18"/>
        <w:spacing w:line="440" w:lineRule="exact"/>
        <w:ind w:firstLine="840"/>
        <w:rPr>
          <w:rFonts w:ascii="Times New Roman" w:hAnsi="Times New Roman" w:eastAsia="仿宋_GB2312" w:cs="Times New Roman"/>
          <w:color w:val="auto"/>
        </w:rPr>
      </w:pPr>
    </w:p>
    <w:p w14:paraId="6D837D1E">
      <w:pPr>
        <w:spacing w:line="480" w:lineRule="auto"/>
        <w:jc w:val="center"/>
        <w:rPr>
          <w:rFonts w:eastAsia="仿宋_GB2312"/>
          <w:color w:val="auto"/>
        </w:rPr>
      </w:pPr>
    </w:p>
    <w:p w14:paraId="7E4FD4A3">
      <w:pPr>
        <w:pStyle w:val="18"/>
        <w:spacing w:line="440" w:lineRule="exact"/>
        <w:ind w:firstLine="840"/>
        <w:rPr>
          <w:bCs/>
          <w:color w:val="auto"/>
          <w:sz w:val="24"/>
        </w:rPr>
      </w:pPr>
      <w:r>
        <w:rPr>
          <w:bCs/>
          <w:color w:val="auto"/>
          <w:sz w:val="24"/>
        </w:rPr>
        <w:br w:type="page"/>
      </w:r>
      <w:r>
        <w:rPr>
          <w:bCs/>
          <w:color w:val="auto"/>
          <w:sz w:val="24"/>
        </w:rPr>
        <w:t>附件3</w:t>
      </w:r>
    </w:p>
    <w:p w14:paraId="061F3F92">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5865D092">
      <w:pPr>
        <w:spacing w:line="240" w:lineRule="atLeast"/>
        <w:rPr>
          <w:color w:val="auto"/>
          <w:sz w:val="24"/>
        </w:rPr>
      </w:pPr>
    </w:p>
    <w:p w14:paraId="2F5E752B">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9128A2A">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06EF48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393F46AB">
            <w:pPr>
              <w:adjustRightInd w:val="0"/>
              <w:snapToGrid w:val="0"/>
              <w:ind w:left="-118" w:leftChars="-42"/>
              <w:jc w:val="center"/>
              <w:rPr>
                <w:color w:val="auto"/>
                <w:sz w:val="24"/>
              </w:rPr>
            </w:pPr>
            <w:r>
              <w:rPr>
                <w:color w:val="auto"/>
                <w:sz w:val="24"/>
              </w:rPr>
              <w:t>序号</w:t>
            </w:r>
          </w:p>
        </w:tc>
        <w:tc>
          <w:tcPr>
            <w:tcW w:w="2187" w:type="dxa"/>
            <w:noWrap w:val="0"/>
            <w:vAlign w:val="center"/>
          </w:tcPr>
          <w:p w14:paraId="1BEEC7F8">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noWrap w:val="0"/>
            <w:vAlign w:val="center"/>
          </w:tcPr>
          <w:p w14:paraId="117BBD00">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noWrap w:val="0"/>
            <w:vAlign w:val="center"/>
          </w:tcPr>
          <w:p w14:paraId="4367402E">
            <w:pPr>
              <w:adjustRightInd w:val="0"/>
              <w:snapToGrid w:val="0"/>
              <w:jc w:val="center"/>
              <w:rPr>
                <w:color w:val="auto"/>
                <w:sz w:val="24"/>
              </w:rPr>
            </w:pPr>
            <w:r>
              <w:rPr>
                <w:color w:val="auto"/>
                <w:sz w:val="24"/>
              </w:rPr>
              <w:t>生产地</w:t>
            </w:r>
          </w:p>
        </w:tc>
        <w:tc>
          <w:tcPr>
            <w:tcW w:w="1701" w:type="dxa"/>
            <w:noWrap w:val="0"/>
            <w:vAlign w:val="center"/>
          </w:tcPr>
          <w:p w14:paraId="3688A1AE">
            <w:pPr>
              <w:adjustRightInd w:val="0"/>
              <w:snapToGrid w:val="0"/>
              <w:jc w:val="center"/>
              <w:rPr>
                <w:color w:val="auto"/>
                <w:sz w:val="24"/>
              </w:rPr>
            </w:pPr>
            <w:r>
              <w:rPr>
                <w:color w:val="auto"/>
                <w:sz w:val="24"/>
              </w:rPr>
              <w:t>规格型号</w:t>
            </w:r>
          </w:p>
        </w:tc>
        <w:tc>
          <w:tcPr>
            <w:tcW w:w="1134" w:type="dxa"/>
            <w:noWrap w:val="0"/>
            <w:vAlign w:val="center"/>
          </w:tcPr>
          <w:p w14:paraId="4FE4B80A">
            <w:pPr>
              <w:adjustRightInd w:val="0"/>
              <w:snapToGrid w:val="0"/>
              <w:jc w:val="center"/>
              <w:rPr>
                <w:color w:val="auto"/>
                <w:sz w:val="24"/>
              </w:rPr>
            </w:pPr>
            <w:r>
              <w:rPr>
                <w:color w:val="auto"/>
                <w:sz w:val="24"/>
              </w:rPr>
              <w:t>数量</w:t>
            </w:r>
          </w:p>
        </w:tc>
      </w:tr>
      <w:tr w14:paraId="18C9BC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46AAF097">
            <w:pPr>
              <w:adjustRightInd w:val="0"/>
              <w:snapToGrid w:val="0"/>
              <w:ind w:left="-118" w:leftChars="-42"/>
              <w:jc w:val="center"/>
              <w:rPr>
                <w:color w:val="auto"/>
                <w:sz w:val="24"/>
              </w:rPr>
            </w:pPr>
            <w:r>
              <w:rPr>
                <w:color w:val="auto"/>
                <w:sz w:val="24"/>
              </w:rPr>
              <w:t>1</w:t>
            </w:r>
          </w:p>
        </w:tc>
        <w:tc>
          <w:tcPr>
            <w:tcW w:w="2187" w:type="dxa"/>
            <w:noWrap w:val="0"/>
            <w:vAlign w:val="center"/>
          </w:tcPr>
          <w:p w14:paraId="6EA00B30">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0AA73051">
            <w:pPr>
              <w:adjustRightInd w:val="0"/>
              <w:snapToGrid w:val="0"/>
              <w:jc w:val="center"/>
              <w:rPr>
                <w:color w:val="auto"/>
                <w:sz w:val="24"/>
              </w:rPr>
            </w:pPr>
          </w:p>
        </w:tc>
        <w:tc>
          <w:tcPr>
            <w:tcW w:w="1560" w:type="dxa"/>
            <w:tcBorders>
              <w:left w:val="single" w:color="auto" w:sz="4" w:space="0"/>
            </w:tcBorders>
            <w:noWrap w:val="0"/>
            <w:vAlign w:val="center"/>
          </w:tcPr>
          <w:p w14:paraId="7F8BD02A">
            <w:pPr>
              <w:adjustRightInd w:val="0"/>
              <w:snapToGrid w:val="0"/>
              <w:jc w:val="center"/>
              <w:rPr>
                <w:color w:val="auto"/>
                <w:sz w:val="24"/>
              </w:rPr>
            </w:pPr>
          </w:p>
        </w:tc>
        <w:tc>
          <w:tcPr>
            <w:tcW w:w="1701" w:type="dxa"/>
            <w:noWrap w:val="0"/>
            <w:vAlign w:val="center"/>
          </w:tcPr>
          <w:p w14:paraId="77793513">
            <w:pPr>
              <w:adjustRightInd w:val="0"/>
              <w:snapToGrid w:val="0"/>
              <w:jc w:val="center"/>
              <w:rPr>
                <w:color w:val="auto"/>
                <w:sz w:val="24"/>
              </w:rPr>
            </w:pPr>
          </w:p>
        </w:tc>
        <w:tc>
          <w:tcPr>
            <w:tcW w:w="1134" w:type="dxa"/>
            <w:noWrap w:val="0"/>
            <w:vAlign w:val="center"/>
          </w:tcPr>
          <w:p w14:paraId="3F06E6D7">
            <w:pPr>
              <w:adjustRightInd w:val="0"/>
              <w:snapToGrid w:val="0"/>
              <w:jc w:val="center"/>
              <w:rPr>
                <w:color w:val="auto"/>
                <w:sz w:val="24"/>
              </w:rPr>
            </w:pPr>
          </w:p>
        </w:tc>
      </w:tr>
      <w:tr w14:paraId="5A48A2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C0D46F3">
            <w:pPr>
              <w:adjustRightInd w:val="0"/>
              <w:snapToGrid w:val="0"/>
              <w:ind w:left="-118" w:leftChars="-42"/>
              <w:jc w:val="center"/>
              <w:rPr>
                <w:color w:val="auto"/>
                <w:sz w:val="24"/>
              </w:rPr>
            </w:pPr>
            <w:r>
              <w:rPr>
                <w:color w:val="auto"/>
                <w:sz w:val="24"/>
              </w:rPr>
              <w:t>2</w:t>
            </w:r>
          </w:p>
        </w:tc>
        <w:tc>
          <w:tcPr>
            <w:tcW w:w="2187" w:type="dxa"/>
            <w:noWrap w:val="0"/>
            <w:vAlign w:val="center"/>
          </w:tcPr>
          <w:p w14:paraId="735D31D3">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2D04412">
            <w:pPr>
              <w:adjustRightInd w:val="0"/>
              <w:snapToGrid w:val="0"/>
              <w:jc w:val="center"/>
              <w:rPr>
                <w:color w:val="auto"/>
                <w:sz w:val="24"/>
              </w:rPr>
            </w:pPr>
          </w:p>
        </w:tc>
        <w:tc>
          <w:tcPr>
            <w:tcW w:w="1560" w:type="dxa"/>
            <w:tcBorders>
              <w:left w:val="single" w:color="auto" w:sz="4" w:space="0"/>
            </w:tcBorders>
            <w:noWrap w:val="0"/>
            <w:vAlign w:val="center"/>
          </w:tcPr>
          <w:p w14:paraId="01418919">
            <w:pPr>
              <w:adjustRightInd w:val="0"/>
              <w:snapToGrid w:val="0"/>
              <w:jc w:val="center"/>
              <w:rPr>
                <w:color w:val="auto"/>
                <w:sz w:val="24"/>
              </w:rPr>
            </w:pPr>
          </w:p>
        </w:tc>
        <w:tc>
          <w:tcPr>
            <w:tcW w:w="1701" w:type="dxa"/>
            <w:noWrap w:val="0"/>
            <w:vAlign w:val="center"/>
          </w:tcPr>
          <w:p w14:paraId="1B5EC13D">
            <w:pPr>
              <w:adjustRightInd w:val="0"/>
              <w:snapToGrid w:val="0"/>
              <w:jc w:val="center"/>
              <w:rPr>
                <w:color w:val="auto"/>
                <w:sz w:val="24"/>
              </w:rPr>
            </w:pPr>
          </w:p>
        </w:tc>
        <w:tc>
          <w:tcPr>
            <w:tcW w:w="1134" w:type="dxa"/>
            <w:noWrap w:val="0"/>
            <w:vAlign w:val="center"/>
          </w:tcPr>
          <w:p w14:paraId="76409D81">
            <w:pPr>
              <w:adjustRightInd w:val="0"/>
              <w:snapToGrid w:val="0"/>
              <w:jc w:val="center"/>
              <w:rPr>
                <w:color w:val="auto"/>
                <w:sz w:val="24"/>
              </w:rPr>
            </w:pPr>
          </w:p>
        </w:tc>
      </w:tr>
      <w:tr w14:paraId="00213D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4C4BF2F">
            <w:pPr>
              <w:adjustRightInd w:val="0"/>
              <w:snapToGrid w:val="0"/>
              <w:ind w:left="-118" w:leftChars="-42"/>
              <w:jc w:val="center"/>
              <w:rPr>
                <w:color w:val="auto"/>
                <w:sz w:val="24"/>
              </w:rPr>
            </w:pPr>
            <w:r>
              <w:rPr>
                <w:color w:val="auto"/>
                <w:sz w:val="24"/>
              </w:rPr>
              <w:t>3</w:t>
            </w:r>
          </w:p>
        </w:tc>
        <w:tc>
          <w:tcPr>
            <w:tcW w:w="2187" w:type="dxa"/>
            <w:noWrap w:val="0"/>
            <w:vAlign w:val="center"/>
          </w:tcPr>
          <w:p w14:paraId="03140B0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F9444CA">
            <w:pPr>
              <w:adjustRightInd w:val="0"/>
              <w:snapToGrid w:val="0"/>
              <w:jc w:val="center"/>
              <w:rPr>
                <w:color w:val="auto"/>
                <w:sz w:val="24"/>
              </w:rPr>
            </w:pPr>
          </w:p>
        </w:tc>
        <w:tc>
          <w:tcPr>
            <w:tcW w:w="1560" w:type="dxa"/>
            <w:tcBorders>
              <w:left w:val="single" w:color="auto" w:sz="4" w:space="0"/>
            </w:tcBorders>
            <w:noWrap w:val="0"/>
            <w:vAlign w:val="center"/>
          </w:tcPr>
          <w:p w14:paraId="274D5D65">
            <w:pPr>
              <w:adjustRightInd w:val="0"/>
              <w:snapToGrid w:val="0"/>
              <w:jc w:val="center"/>
              <w:rPr>
                <w:color w:val="auto"/>
                <w:sz w:val="24"/>
              </w:rPr>
            </w:pPr>
          </w:p>
        </w:tc>
        <w:tc>
          <w:tcPr>
            <w:tcW w:w="1701" w:type="dxa"/>
            <w:noWrap w:val="0"/>
            <w:vAlign w:val="center"/>
          </w:tcPr>
          <w:p w14:paraId="012CB267">
            <w:pPr>
              <w:adjustRightInd w:val="0"/>
              <w:snapToGrid w:val="0"/>
              <w:jc w:val="center"/>
              <w:rPr>
                <w:color w:val="auto"/>
                <w:sz w:val="24"/>
              </w:rPr>
            </w:pPr>
          </w:p>
        </w:tc>
        <w:tc>
          <w:tcPr>
            <w:tcW w:w="1134" w:type="dxa"/>
            <w:noWrap w:val="0"/>
            <w:vAlign w:val="center"/>
          </w:tcPr>
          <w:p w14:paraId="6E475383">
            <w:pPr>
              <w:adjustRightInd w:val="0"/>
              <w:snapToGrid w:val="0"/>
              <w:jc w:val="center"/>
              <w:rPr>
                <w:color w:val="auto"/>
                <w:sz w:val="24"/>
              </w:rPr>
            </w:pPr>
          </w:p>
        </w:tc>
      </w:tr>
      <w:tr w14:paraId="693B11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F5A42C0">
            <w:pPr>
              <w:adjustRightInd w:val="0"/>
              <w:snapToGrid w:val="0"/>
              <w:ind w:left="-118" w:leftChars="-42"/>
              <w:jc w:val="center"/>
              <w:rPr>
                <w:color w:val="auto"/>
                <w:sz w:val="24"/>
              </w:rPr>
            </w:pPr>
            <w:r>
              <w:rPr>
                <w:color w:val="auto"/>
                <w:sz w:val="24"/>
              </w:rPr>
              <w:t>4</w:t>
            </w:r>
          </w:p>
        </w:tc>
        <w:tc>
          <w:tcPr>
            <w:tcW w:w="2187" w:type="dxa"/>
            <w:noWrap w:val="0"/>
            <w:vAlign w:val="center"/>
          </w:tcPr>
          <w:p w14:paraId="2C52AD8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4360644">
            <w:pPr>
              <w:adjustRightInd w:val="0"/>
              <w:snapToGrid w:val="0"/>
              <w:jc w:val="center"/>
              <w:rPr>
                <w:color w:val="auto"/>
                <w:sz w:val="24"/>
              </w:rPr>
            </w:pPr>
          </w:p>
        </w:tc>
        <w:tc>
          <w:tcPr>
            <w:tcW w:w="1560" w:type="dxa"/>
            <w:tcBorders>
              <w:left w:val="single" w:color="auto" w:sz="4" w:space="0"/>
            </w:tcBorders>
            <w:noWrap w:val="0"/>
            <w:vAlign w:val="center"/>
          </w:tcPr>
          <w:p w14:paraId="1BEF47EF">
            <w:pPr>
              <w:adjustRightInd w:val="0"/>
              <w:snapToGrid w:val="0"/>
              <w:jc w:val="center"/>
              <w:rPr>
                <w:color w:val="auto"/>
                <w:sz w:val="24"/>
              </w:rPr>
            </w:pPr>
          </w:p>
        </w:tc>
        <w:tc>
          <w:tcPr>
            <w:tcW w:w="1701" w:type="dxa"/>
            <w:noWrap w:val="0"/>
            <w:vAlign w:val="center"/>
          </w:tcPr>
          <w:p w14:paraId="1BC680B7">
            <w:pPr>
              <w:adjustRightInd w:val="0"/>
              <w:snapToGrid w:val="0"/>
              <w:jc w:val="center"/>
              <w:rPr>
                <w:color w:val="auto"/>
                <w:sz w:val="24"/>
              </w:rPr>
            </w:pPr>
          </w:p>
        </w:tc>
        <w:tc>
          <w:tcPr>
            <w:tcW w:w="1134" w:type="dxa"/>
            <w:noWrap w:val="0"/>
            <w:vAlign w:val="center"/>
          </w:tcPr>
          <w:p w14:paraId="7AEB9909">
            <w:pPr>
              <w:adjustRightInd w:val="0"/>
              <w:snapToGrid w:val="0"/>
              <w:jc w:val="center"/>
              <w:rPr>
                <w:color w:val="auto"/>
                <w:sz w:val="24"/>
              </w:rPr>
            </w:pPr>
          </w:p>
        </w:tc>
      </w:tr>
      <w:tr w14:paraId="097144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0E5E4B8">
            <w:pPr>
              <w:adjustRightInd w:val="0"/>
              <w:snapToGrid w:val="0"/>
              <w:ind w:left="-118" w:leftChars="-42"/>
              <w:jc w:val="center"/>
              <w:rPr>
                <w:color w:val="auto"/>
                <w:sz w:val="24"/>
              </w:rPr>
            </w:pPr>
            <w:r>
              <w:rPr>
                <w:color w:val="auto"/>
                <w:sz w:val="24"/>
              </w:rPr>
              <w:t>5</w:t>
            </w:r>
          </w:p>
        </w:tc>
        <w:tc>
          <w:tcPr>
            <w:tcW w:w="2187" w:type="dxa"/>
            <w:noWrap w:val="0"/>
            <w:vAlign w:val="center"/>
          </w:tcPr>
          <w:p w14:paraId="08216636">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88FA281">
            <w:pPr>
              <w:adjustRightInd w:val="0"/>
              <w:snapToGrid w:val="0"/>
              <w:jc w:val="center"/>
              <w:rPr>
                <w:color w:val="auto"/>
                <w:sz w:val="24"/>
              </w:rPr>
            </w:pPr>
          </w:p>
        </w:tc>
        <w:tc>
          <w:tcPr>
            <w:tcW w:w="1560" w:type="dxa"/>
            <w:tcBorders>
              <w:left w:val="single" w:color="auto" w:sz="4" w:space="0"/>
            </w:tcBorders>
            <w:noWrap w:val="0"/>
            <w:vAlign w:val="center"/>
          </w:tcPr>
          <w:p w14:paraId="52FB0D26">
            <w:pPr>
              <w:adjustRightInd w:val="0"/>
              <w:snapToGrid w:val="0"/>
              <w:jc w:val="center"/>
              <w:rPr>
                <w:color w:val="auto"/>
                <w:sz w:val="24"/>
              </w:rPr>
            </w:pPr>
          </w:p>
        </w:tc>
        <w:tc>
          <w:tcPr>
            <w:tcW w:w="1701" w:type="dxa"/>
            <w:noWrap w:val="0"/>
            <w:vAlign w:val="center"/>
          </w:tcPr>
          <w:p w14:paraId="44318D5A">
            <w:pPr>
              <w:adjustRightInd w:val="0"/>
              <w:snapToGrid w:val="0"/>
              <w:jc w:val="center"/>
              <w:rPr>
                <w:color w:val="auto"/>
                <w:sz w:val="24"/>
              </w:rPr>
            </w:pPr>
          </w:p>
        </w:tc>
        <w:tc>
          <w:tcPr>
            <w:tcW w:w="1134" w:type="dxa"/>
            <w:noWrap w:val="0"/>
            <w:vAlign w:val="center"/>
          </w:tcPr>
          <w:p w14:paraId="1123CCAE">
            <w:pPr>
              <w:adjustRightInd w:val="0"/>
              <w:snapToGrid w:val="0"/>
              <w:jc w:val="center"/>
              <w:rPr>
                <w:color w:val="auto"/>
                <w:sz w:val="24"/>
              </w:rPr>
            </w:pPr>
          </w:p>
        </w:tc>
      </w:tr>
      <w:tr w14:paraId="7DCEA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CDB0B0E">
            <w:pPr>
              <w:adjustRightInd w:val="0"/>
              <w:snapToGrid w:val="0"/>
              <w:ind w:left="-118" w:leftChars="-42"/>
              <w:jc w:val="center"/>
              <w:rPr>
                <w:color w:val="auto"/>
                <w:sz w:val="24"/>
              </w:rPr>
            </w:pPr>
            <w:r>
              <w:rPr>
                <w:color w:val="auto"/>
                <w:sz w:val="24"/>
              </w:rPr>
              <w:t>6</w:t>
            </w:r>
          </w:p>
        </w:tc>
        <w:tc>
          <w:tcPr>
            <w:tcW w:w="2187" w:type="dxa"/>
            <w:noWrap w:val="0"/>
            <w:vAlign w:val="center"/>
          </w:tcPr>
          <w:p w14:paraId="56648708">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60C2A679">
            <w:pPr>
              <w:adjustRightInd w:val="0"/>
              <w:snapToGrid w:val="0"/>
              <w:jc w:val="center"/>
              <w:rPr>
                <w:color w:val="auto"/>
                <w:sz w:val="24"/>
              </w:rPr>
            </w:pPr>
          </w:p>
        </w:tc>
        <w:tc>
          <w:tcPr>
            <w:tcW w:w="1560" w:type="dxa"/>
            <w:tcBorders>
              <w:left w:val="single" w:color="auto" w:sz="4" w:space="0"/>
            </w:tcBorders>
            <w:noWrap w:val="0"/>
            <w:vAlign w:val="center"/>
          </w:tcPr>
          <w:p w14:paraId="5D88F8CF">
            <w:pPr>
              <w:adjustRightInd w:val="0"/>
              <w:snapToGrid w:val="0"/>
              <w:jc w:val="center"/>
              <w:rPr>
                <w:color w:val="auto"/>
                <w:sz w:val="24"/>
              </w:rPr>
            </w:pPr>
          </w:p>
        </w:tc>
        <w:tc>
          <w:tcPr>
            <w:tcW w:w="1701" w:type="dxa"/>
            <w:noWrap w:val="0"/>
            <w:vAlign w:val="center"/>
          </w:tcPr>
          <w:p w14:paraId="21BC7275">
            <w:pPr>
              <w:adjustRightInd w:val="0"/>
              <w:snapToGrid w:val="0"/>
              <w:jc w:val="center"/>
              <w:rPr>
                <w:color w:val="auto"/>
                <w:sz w:val="24"/>
              </w:rPr>
            </w:pPr>
          </w:p>
        </w:tc>
        <w:tc>
          <w:tcPr>
            <w:tcW w:w="1134" w:type="dxa"/>
            <w:noWrap w:val="0"/>
            <w:vAlign w:val="center"/>
          </w:tcPr>
          <w:p w14:paraId="3B300E6F">
            <w:pPr>
              <w:adjustRightInd w:val="0"/>
              <w:snapToGrid w:val="0"/>
              <w:jc w:val="center"/>
              <w:rPr>
                <w:color w:val="auto"/>
                <w:sz w:val="24"/>
              </w:rPr>
            </w:pPr>
          </w:p>
        </w:tc>
      </w:tr>
      <w:tr w14:paraId="3B9C4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357F432">
            <w:pPr>
              <w:adjustRightInd w:val="0"/>
              <w:snapToGrid w:val="0"/>
              <w:ind w:left="-118" w:leftChars="-42"/>
              <w:jc w:val="center"/>
              <w:rPr>
                <w:color w:val="auto"/>
                <w:sz w:val="24"/>
              </w:rPr>
            </w:pPr>
            <w:r>
              <w:rPr>
                <w:color w:val="auto"/>
                <w:sz w:val="24"/>
              </w:rPr>
              <w:t>7</w:t>
            </w:r>
          </w:p>
        </w:tc>
        <w:tc>
          <w:tcPr>
            <w:tcW w:w="2187" w:type="dxa"/>
            <w:noWrap w:val="0"/>
            <w:vAlign w:val="center"/>
          </w:tcPr>
          <w:p w14:paraId="67712E19">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2FD94415">
            <w:pPr>
              <w:adjustRightInd w:val="0"/>
              <w:snapToGrid w:val="0"/>
              <w:jc w:val="center"/>
              <w:rPr>
                <w:color w:val="auto"/>
                <w:sz w:val="24"/>
              </w:rPr>
            </w:pPr>
          </w:p>
        </w:tc>
        <w:tc>
          <w:tcPr>
            <w:tcW w:w="1560" w:type="dxa"/>
            <w:tcBorders>
              <w:left w:val="single" w:color="auto" w:sz="4" w:space="0"/>
            </w:tcBorders>
            <w:noWrap w:val="0"/>
            <w:vAlign w:val="center"/>
          </w:tcPr>
          <w:p w14:paraId="79EEB35A">
            <w:pPr>
              <w:adjustRightInd w:val="0"/>
              <w:snapToGrid w:val="0"/>
              <w:jc w:val="center"/>
              <w:rPr>
                <w:color w:val="auto"/>
                <w:sz w:val="24"/>
              </w:rPr>
            </w:pPr>
          </w:p>
        </w:tc>
        <w:tc>
          <w:tcPr>
            <w:tcW w:w="1701" w:type="dxa"/>
            <w:noWrap w:val="0"/>
            <w:vAlign w:val="center"/>
          </w:tcPr>
          <w:p w14:paraId="1113F3C0">
            <w:pPr>
              <w:adjustRightInd w:val="0"/>
              <w:snapToGrid w:val="0"/>
              <w:jc w:val="center"/>
              <w:rPr>
                <w:color w:val="auto"/>
                <w:sz w:val="24"/>
              </w:rPr>
            </w:pPr>
          </w:p>
        </w:tc>
        <w:tc>
          <w:tcPr>
            <w:tcW w:w="1134" w:type="dxa"/>
            <w:noWrap w:val="0"/>
            <w:vAlign w:val="center"/>
          </w:tcPr>
          <w:p w14:paraId="3ACA588B">
            <w:pPr>
              <w:adjustRightInd w:val="0"/>
              <w:snapToGrid w:val="0"/>
              <w:jc w:val="center"/>
              <w:rPr>
                <w:color w:val="auto"/>
                <w:sz w:val="24"/>
              </w:rPr>
            </w:pPr>
          </w:p>
        </w:tc>
      </w:tr>
      <w:tr w14:paraId="03290C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5A6B5D35">
            <w:pPr>
              <w:adjustRightInd w:val="0"/>
              <w:snapToGrid w:val="0"/>
              <w:ind w:left="-118" w:leftChars="-42"/>
              <w:jc w:val="center"/>
              <w:rPr>
                <w:color w:val="auto"/>
                <w:sz w:val="24"/>
              </w:rPr>
            </w:pPr>
            <w:r>
              <w:rPr>
                <w:color w:val="auto"/>
                <w:sz w:val="24"/>
              </w:rPr>
              <w:t>8</w:t>
            </w:r>
          </w:p>
        </w:tc>
        <w:tc>
          <w:tcPr>
            <w:tcW w:w="2187" w:type="dxa"/>
            <w:noWrap w:val="0"/>
            <w:vAlign w:val="center"/>
          </w:tcPr>
          <w:p w14:paraId="173B6A06">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E5CF3DA">
            <w:pPr>
              <w:adjustRightInd w:val="0"/>
              <w:snapToGrid w:val="0"/>
              <w:jc w:val="center"/>
              <w:rPr>
                <w:color w:val="auto"/>
                <w:sz w:val="24"/>
              </w:rPr>
            </w:pPr>
          </w:p>
        </w:tc>
        <w:tc>
          <w:tcPr>
            <w:tcW w:w="1560" w:type="dxa"/>
            <w:tcBorders>
              <w:left w:val="single" w:color="auto" w:sz="4" w:space="0"/>
            </w:tcBorders>
            <w:noWrap w:val="0"/>
            <w:vAlign w:val="center"/>
          </w:tcPr>
          <w:p w14:paraId="23F71C84">
            <w:pPr>
              <w:adjustRightInd w:val="0"/>
              <w:snapToGrid w:val="0"/>
              <w:jc w:val="center"/>
              <w:rPr>
                <w:color w:val="auto"/>
                <w:sz w:val="24"/>
              </w:rPr>
            </w:pPr>
          </w:p>
        </w:tc>
        <w:tc>
          <w:tcPr>
            <w:tcW w:w="1701" w:type="dxa"/>
            <w:noWrap w:val="0"/>
            <w:vAlign w:val="center"/>
          </w:tcPr>
          <w:p w14:paraId="6B23FD16">
            <w:pPr>
              <w:adjustRightInd w:val="0"/>
              <w:snapToGrid w:val="0"/>
              <w:jc w:val="center"/>
              <w:rPr>
                <w:color w:val="auto"/>
                <w:sz w:val="24"/>
              </w:rPr>
            </w:pPr>
          </w:p>
        </w:tc>
        <w:tc>
          <w:tcPr>
            <w:tcW w:w="1134" w:type="dxa"/>
            <w:noWrap w:val="0"/>
            <w:vAlign w:val="center"/>
          </w:tcPr>
          <w:p w14:paraId="5A7EA934">
            <w:pPr>
              <w:adjustRightInd w:val="0"/>
              <w:snapToGrid w:val="0"/>
              <w:jc w:val="center"/>
              <w:rPr>
                <w:color w:val="auto"/>
                <w:sz w:val="24"/>
              </w:rPr>
            </w:pPr>
          </w:p>
        </w:tc>
      </w:tr>
      <w:tr w14:paraId="3A9A83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A6B8C5D">
            <w:pPr>
              <w:adjustRightInd w:val="0"/>
              <w:snapToGrid w:val="0"/>
              <w:ind w:left="-118" w:leftChars="-42"/>
              <w:jc w:val="center"/>
              <w:rPr>
                <w:color w:val="auto"/>
                <w:sz w:val="24"/>
              </w:rPr>
            </w:pPr>
            <w:r>
              <w:rPr>
                <w:color w:val="auto"/>
                <w:sz w:val="24"/>
              </w:rPr>
              <w:t>…</w:t>
            </w:r>
          </w:p>
        </w:tc>
        <w:tc>
          <w:tcPr>
            <w:tcW w:w="2187" w:type="dxa"/>
            <w:noWrap w:val="0"/>
            <w:vAlign w:val="center"/>
          </w:tcPr>
          <w:p w14:paraId="6A1E76B4">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18F10F7D">
            <w:pPr>
              <w:adjustRightInd w:val="0"/>
              <w:snapToGrid w:val="0"/>
              <w:jc w:val="center"/>
              <w:rPr>
                <w:color w:val="auto"/>
                <w:sz w:val="24"/>
              </w:rPr>
            </w:pPr>
          </w:p>
        </w:tc>
        <w:tc>
          <w:tcPr>
            <w:tcW w:w="1560" w:type="dxa"/>
            <w:tcBorders>
              <w:left w:val="single" w:color="auto" w:sz="4" w:space="0"/>
            </w:tcBorders>
            <w:noWrap w:val="0"/>
            <w:vAlign w:val="center"/>
          </w:tcPr>
          <w:p w14:paraId="79B62518">
            <w:pPr>
              <w:adjustRightInd w:val="0"/>
              <w:snapToGrid w:val="0"/>
              <w:jc w:val="center"/>
              <w:rPr>
                <w:color w:val="auto"/>
                <w:sz w:val="24"/>
              </w:rPr>
            </w:pPr>
          </w:p>
        </w:tc>
        <w:tc>
          <w:tcPr>
            <w:tcW w:w="1701" w:type="dxa"/>
            <w:noWrap w:val="0"/>
            <w:vAlign w:val="center"/>
          </w:tcPr>
          <w:p w14:paraId="5A714F3F">
            <w:pPr>
              <w:adjustRightInd w:val="0"/>
              <w:snapToGrid w:val="0"/>
              <w:jc w:val="center"/>
              <w:rPr>
                <w:color w:val="auto"/>
                <w:sz w:val="24"/>
              </w:rPr>
            </w:pPr>
          </w:p>
        </w:tc>
        <w:tc>
          <w:tcPr>
            <w:tcW w:w="1134" w:type="dxa"/>
            <w:noWrap w:val="0"/>
            <w:vAlign w:val="center"/>
          </w:tcPr>
          <w:p w14:paraId="31446A03">
            <w:pPr>
              <w:adjustRightInd w:val="0"/>
              <w:snapToGrid w:val="0"/>
              <w:jc w:val="center"/>
              <w:rPr>
                <w:color w:val="auto"/>
                <w:sz w:val="24"/>
              </w:rPr>
            </w:pPr>
          </w:p>
        </w:tc>
      </w:tr>
    </w:tbl>
    <w:p w14:paraId="25CB7C57">
      <w:pPr>
        <w:spacing w:line="240" w:lineRule="atLeast"/>
        <w:ind w:firstLine="480" w:firstLineChars="200"/>
        <w:rPr>
          <w:color w:val="auto"/>
        </w:rPr>
      </w:pPr>
      <w:r>
        <w:rPr>
          <w:color w:val="auto"/>
          <w:sz w:val="24"/>
        </w:rPr>
        <w:t>说明：提供详细的货物和服务范围，包括货物和服务类别及制造（开发）商、备品备件等。</w:t>
      </w:r>
    </w:p>
    <w:p w14:paraId="1FB631AF">
      <w:pPr>
        <w:spacing w:line="500" w:lineRule="exact"/>
        <w:rPr>
          <w:rFonts w:eastAsia="仿宋_GB2312"/>
          <w:color w:val="auto"/>
          <w:sz w:val="24"/>
        </w:rPr>
      </w:pPr>
    </w:p>
    <w:p w14:paraId="101ED084">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08B0BF1E">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352092F">
      <w:pPr>
        <w:spacing w:line="480" w:lineRule="auto"/>
        <w:rPr>
          <w:color w:val="auto"/>
        </w:rPr>
      </w:pPr>
      <w:r>
        <w:rPr>
          <w:color w:val="auto"/>
          <w:sz w:val="24"/>
        </w:rPr>
        <w:t>时间：</w:t>
      </w:r>
    </w:p>
    <w:p w14:paraId="5BDD0775">
      <w:pPr>
        <w:spacing w:line="480" w:lineRule="auto"/>
        <w:rPr>
          <w:bCs/>
          <w:color w:val="auto"/>
          <w:sz w:val="24"/>
        </w:rPr>
      </w:pPr>
      <w:r>
        <w:rPr>
          <w:rFonts w:eastAsia="仿宋_GB2312"/>
          <w:bCs/>
          <w:color w:val="auto"/>
          <w:szCs w:val="28"/>
        </w:rPr>
        <w:br w:type="page"/>
      </w:r>
      <w:r>
        <w:rPr>
          <w:bCs/>
          <w:color w:val="auto"/>
          <w:sz w:val="24"/>
        </w:rPr>
        <w:t>附件4</w:t>
      </w:r>
    </w:p>
    <w:p w14:paraId="1E1F58B7">
      <w:pPr>
        <w:spacing w:line="480" w:lineRule="auto"/>
        <w:jc w:val="center"/>
        <w:rPr>
          <w:color w:val="auto"/>
          <w:sz w:val="32"/>
          <w:szCs w:val="32"/>
        </w:rPr>
      </w:pPr>
      <w:r>
        <w:rPr>
          <w:rFonts w:hint="eastAsia"/>
          <w:color w:val="auto"/>
          <w:sz w:val="32"/>
          <w:szCs w:val="32"/>
        </w:rPr>
        <w:t>资格性符合性检查对照表</w:t>
      </w:r>
    </w:p>
    <w:p w14:paraId="08A2DB7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3EF0A07A">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FFE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B932F17">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noWrap w:val="0"/>
            <w:vAlign w:val="center"/>
          </w:tcPr>
          <w:p w14:paraId="464FCA56">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noWrap w:val="0"/>
            <w:vAlign w:val="center"/>
          </w:tcPr>
          <w:p w14:paraId="1B383E5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noWrap w:val="0"/>
            <w:vAlign w:val="center"/>
          </w:tcPr>
          <w:p w14:paraId="56FAEADB">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noWrap w:val="0"/>
            <w:vAlign w:val="center"/>
          </w:tcPr>
          <w:p w14:paraId="25204265">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5484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2D8123A">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noWrap w:val="0"/>
            <w:vAlign w:val="top"/>
          </w:tcPr>
          <w:p w14:paraId="649689CC">
            <w:pPr>
              <w:rPr>
                <w:rFonts w:ascii="Calibri" w:hAnsi="Calibri"/>
                <w:color w:val="auto"/>
                <w:kern w:val="0"/>
                <w:sz w:val="24"/>
                <w:szCs w:val="20"/>
              </w:rPr>
            </w:pPr>
          </w:p>
        </w:tc>
        <w:tc>
          <w:tcPr>
            <w:tcW w:w="1265" w:type="dxa"/>
            <w:noWrap w:val="0"/>
            <w:vAlign w:val="top"/>
          </w:tcPr>
          <w:p w14:paraId="1355F38F">
            <w:pPr>
              <w:jc w:val="center"/>
              <w:rPr>
                <w:rFonts w:ascii="Calibri" w:hAnsi="Calibri"/>
                <w:color w:val="auto"/>
                <w:kern w:val="0"/>
                <w:sz w:val="24"/>
                <w:szCs w:val="20"/>
              </w:rPr>
            </w:pPr>
          </w:p>
        </w:tc>
        <w:tc>
          <w:tcPr>
            <w:tcW w:w="1096" w:type="dxa"/>
            <w:noWrap w:val="0"/>
            <w:vAlign w:val="top"/>
          </w:tcPr>
          <w:p w14:paraId="4C88DBFF">
            <w:pPr>
              <w:jc w:val="center"/>
              <w:rPr>
                <w:rFonts w:ascii="Calibri" w:hAnsi="Calibri"/>
                <w:color w:val="auto"/>
                <w:kern w:val="0"/>
                <w:sz w:val="24"/>
                <w:szCs w:val="20"/>
              </w:rPr>
            </w:pPr>
          </w:p>
        </w:tc>
        <w:tc>
          <w:tcPr>
            <w:tcW w:w="1541" w:type="dxa"/>
            <w:noWrap w:val="0"/>
            <w:vAlign w:val="center"/>
          </w:tcPr>
          <w:p w14:paraId="7A6341CD">
            <w:pPr>
              <w:ind w:left="-20" w:leftChars="-50" w:hanging="120" w:hangingChars="50"/>
              <w:jc w:val="center"/>
              <w:rPr>
                <w:rFonts w:ascii="Calibri" w:hAnsi="Calibri"/>
                <w:color w:val="auto"/>
                <w:kern w:val="0"/>
                <w:sz w:val="24"/>
                <w:szCs w:val="20"/>
              </w:rPr>
            </w:pPr>
          </w:p>
        </w:tc>
      </w:tr>
      <w:tr w14:paraId="0510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83E9404">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noWrap w:val="0"/>
            <w:vAlign w:val="top"/>
          </w:tcPr>
          <w:p w14:paraId="0B173992">
            <w:pPr>
              <w:rPr>
                <w:rFonts w:ascii="Calibri" w:hAnsi="Calibri"/>
                <w:color w:val="auto"/>
                <w:kern w:val="0"/>
                <w:sz w:val="24"/>
                <w:szCs w:val="20"/>
              </w:rPr>
            </w:pPr>
          </w:p>
        </w:tc>
        <w:tc>
          <w:tcPr>
            <w:tcW w:w="1265" w:type="dxa"/>
            <w:noWrap w:val="0"/>
            <w:vAlign w:val="top"/>
          </w:tcPr>
          <w:p w14:paraId="17E4C23C">
            <w:pPr>
              <w:jc w:val="center"/>
              <w:rPr>
                <w:rFonts w:ascii="Calibri" w:hAnsi="Calibri"/>
                <w:color w:val="auto"/>
                <w:kern w:val="0"/>
                <w:sz w:val="24"/>
                <w:szCs w:val="20"/>
              </w:rPr>
            </w:pPr>
          </w:p>
        </w:tc>
        <w:tc>
          <w:tcPr>
            <w:tcW w:w="1096" w:type="dxa"/>
            <w:noWrap w:val="0"/>
            <w:vAlign w:val="top"/>
          </w:tcPr>
          <w:p w14:paraId="7DE21391">
            <w:pPr>
              <w:jc w:val="center"/>
              <w:rPr>
                <w:rFonts w:ascii="Calibri" w:hAnsi="Calibri"/>
                <w:color w:val="auto"/>
                <w:kern w:val="0"/>
                <w:sz w:val="24"/>
                <w:szCs w:val="20"/>
              </w:rPr>
            </w:pPr>
          </w:p>
        </w:tc>
        <w:tc>
          <w:tcPr>
            <w:tcW w:w="1541" w:type="dxa"/>
            <w:noWrap w:val="0"/>
            <w:vAlign w:val="center"/>
          </w:tcPr>
          <w:p w14:paraId="307E582F">
            <w:pPr>
              <w:jc w:val="center"/>
              <w:rPr>
                <w:rFonts w:ascii="Calibri" w:hAnsi="Calibri"/>
                <w:color w:val="auto"/>
                <w:kern w:val="0"/>
                <w:sz w:val="24"/>
                <w:szCs w:val="20"/>
              </w:rPr>
            </w:pPr>
          </w:p>
        </w:tc>
      </w:tr>
      <w:tr w14:paraId="1569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F553119">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noWrap w:val="0"/>
            <w:vAlign w:val="top"/>
          </w:tcPr>
          <w:p w14:paraId="2056D3B6">
            <w:pPr>
              <w:rPr>
                <w:rFonts w:ascii="Calibri" w:hAnsi="Calibri"/>
                <w:color w:val="auto"/>
                <w:kern w:val="0"/>
                <w:sz w:val="24"/>
                <w:szCs w:val="20"/>
              </w:rPr>
            </w:pPr>
          </w:p>
        </w:tc>
        <w:tc>
          <w:tcPr>
            <w:tcW w:w="1265" w:type="dxa"/>
            <w:noWrap w:val="0"/>
            <w:vAlign w:val="top"/>
          </w:tcPr>
          <w:p w14:paraId="1C4E9DE6">
            <w:pPr>
              <w:jc w:val="center"/>
              <w:rPr>
                <w:rFonts w:ascii="Calibri" w:hAnsi="Calibri"/>
                <w:color w:val="auto"/>
                <w:kern w:val="0"/>
                <w:sz w:val="24"/>
                <w:szCs w:val="20"/>
              </w:rPr>
            </w:pPr>
          </w:p>
        </w:tc>
        <w:tc>
          <w:tcPr>
            <w:tcW w:w="1096" w:type="dxa"/>
            <w:noWrap w:val="0"/>
            <w:vAlign w:val="top"/>
          </w:tcPr>
          <w:p w14:paraId="6B1DDCF5">
            <w:pPr>
              <w:jc w:val="center"/>
              <w:rPr>
                <w:rFonts w:ascii="Calibri" w:hAnsi="Calibri"/>
                <w:color w:val="auto"/>
                <w:kern w:val="0"/>
                <w:sz w:val="24"/>
                <w:szCs w:val="20"/>
              </w:rPr>
            </w:pPr>
          </w:p>
        </w:tc>
        <w:tc>
          <w:tcPr>
            <w:tcW w:w="1541" w:type="dxa"/>
            <w:noWrap w:val="0"/>
            <w:vAlign w:val="center"/>
          </w:tcPr>
          <w:p w14:paraId="30CAAF8C">
            <w:pPr>
              <w:jc w:val="center"/>
              <w:rPr>
                <w:rFonts w:ascii="Calibri" w:hAnsi="Calibri"/>
                <w:color w:val="auto"/>
                <w:kern w:val="0"/>
                <w:sz w:val="24"/>
                <w:szCs w:val="20"/>
              </w:rPr>
            </w:pPr>
          </w:p>
        </w:tc>
      </w:tr>
      <w:tr w14:paraId="0565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88C7D22">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noWrap w:val="0"/>
            <w:vAlign w:val="top"/>
          </w:tcPr>
          <w:p w14:paraId="0A5E2DAC">
            <w:pPr>
              <w:rPr>
                <w:rFonts w:ascii="Calibri" w:hAnsi="Calibri"/>
                <w:color w:val="auto"/>
                <w:kern w:val="0"/>
                <w:sz w:val="24"/>
                <w:szCs w:val="20"/>
              </w:rPr>
            </w:pPr>
          </w:p>
        </w:tc>
        <w:tc>
          <w:tcPr>
            <w:tcW w:w="1265" w:type="dxa"/>
            <w:noWrap w:val="0"/>
            <w:vAlign w:val="top"/>
          </w:tcPr>
          <w:p w14:paraId="47CCBF77">
            <w:pPr>
              <w:jc w:val="center"/>
              <w:rPr>
                <w:rFonts w:ascii="Calibri" w:hAnsi="Calibri"/>
                <w:color w:val="auto"/>
                <w:kern w:val="0"/>
                <w:sz w:val="24"/>
                <w:szCs w:val="20"/>
              </w:rPr>
            </w:pPr>
          </w:p>
        </w:tc>
        <w:tc>
          <w:tcPr>
            <w:tcW w:w="1096" w:type="dxa"/>
            <w:noWrap w:val="0"/>
            <w:vAlign w:val="top"/>
          </w:tcPr>
          <w:p w14:paraId="0B6276C8">
            <w:pPr>
              <w:jc w:val="center"/>
              <w:rPr>
                <w:rFonts w:ascii="Calibri" w:hAnsi="Calibri"/>
                <w:color w:val="auto"/>
                <w:kern w:val="0"/>
                <w:sz w:val="24"/>
                <w:szCs w:val="20"/>
              </w:rPr>
            </w:pPr>
          </w:p>
        </w:tc>
        <w:tc>
          <w:tcPr>
            <w:tcW w:w="1541" w:type="dxa"/>
            <w:noWrap w:val="0"/>
            <w:vAlign w:val="center"/>
          </w:tcPr>
          <w:p w14:paraId="0521C62E">
            <w:pPr>
              <w:jc w:val="center"/>
              <w:rPr>
                <w:rFonts w:ascii="Calibri" w:hAnsi="Calibri"/>
                <w:color w:val="auto"/>
                <w:kern w:val="0"/>
                <w:sz w:val="24"/>
                <w:szCs w:val="20"/>
              </w:rPr>
            </w:pPr>
          </w:p>
        </w:tc>
      </w:tr>
      <w:tr w14:paraId="73F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8BFA650">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noWrap w:val="0"/>
            <w:vAlign w:val="top"/>
          </w:tcPr>
          <w:p w14:paraId="4377DBC5">
            <w:pPr>
              <w:rPr>
                <w:rFonts w:ascii="Calibri" w:hAnsi="Calibri"/>
                <w:color w:val="auto"/>
                <w:kern w:val="0"/>
                <w:sz w:val="24"/>
                <w:szCs w:val="20"/>
              </w:rPr>
            </w:pPr>
          </w:p>
        </w:tc>
        <w:tc>
          <w:tcPr>
            <w:tcW w:w="1265" w:type="dxa"/>
            <w:noWrap w:val="0"/>
            <w:vAlign w:val="top"/>
          </w:tcPr>
          <w:p w14:paraId="5774E519">
            <w:pPr>
              <w:jc w:val="center"/>
              <w:rPr>
                <w:rFonts w:ascii="Calibri" w:hAnsi="Calibri"/>
                <w:color w:val="auto"/>
                <w:kern w:val="0"/>
                <w:sz w:val="24"/>
                <w:szCs w:val="20"/>
              </w:rPr>
            </w:pPr>
          </w:p>
        </w:tc>
        <w:tc>
          <w:tcPr>
            <w:tcW w:w="1096" w:type="dxa"/>
            <w:noWrap w:val="0"/>
            <w:vAlign w:val="top"/>
          </w:tcPr>
          <w:p w14:paraId="1B09E35D">
            <w:pPr>
              <w:jc w:val="center"/>
              <w:rPr>
                <w:rFonts w:ascii="Calibri" w:hAnsi="Calibri"/>
                <w:color w:val="auto"/>
                <w:kern w:val="0"/>
                <w:sz w:val="24"/>
                <w:szCs w:val="20"/>
              </w:rPr>
            </w:pPr>
          </w:p>
        </w:tc>
        <w:tc>
          <w:tcPr>
            <w:tcW w:w="1541" w:type="dxa"/>
            <w:noWrap w:val="0"/>
            <w:vAlign w:val="center"/>
          </w:tcPr>
          <w:p w14:paraId="37F5432F">
            <w:pPr>
              <w:jc w:val="center"/>
              <w:rPr>
                <w:rFonts w:ascii="Calibri" w:hAnsi="Calibri"/>
                <w:color w:val="auto"/>
                <w:kern w:val="0"/>
                <w:sz w:val="24"/>
                <w:szCs w:val="20"/>
              </w:rPr>
            </w:pPr>
          </w:p>
        </w:tc>
      </w:tr>
      <w:tr w14:paraId="77A7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C0B6E22">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noWrap w:val="0"/>
            <w:vAlign w:val="top"/>
          </w:tcPr>
          <w:p w14:paraId="1A697E3D">
            <w:pPr>
              <w:rPr>
                <w:rFonts w:ascii="Calibri" w:hAnsi="Calibri"/>
                <w:color w:val="auto"/>
                <w:kern w:val="0"/>
                <w:sz w:val="24"/>
                <w:szCs w:val="20"/>
              </w:rPr>
            </w:pPr>
          </w:p>
        </w:tc>
        <w:tc>
          <w:tcPr>
            <w:tcW w:w="1265" w:type="dxa"/>
            <w:noWrap w:val="0"/>
            <w:vAlign w:val="top"/>
          </w:tcPr>
          <w:p w14:paraId="68E0155B">
            <w:pPr>
              <w:jc w:val="left"/>
              <w:rPr>
                <w:rFonts w:ascii="Calibri" w:hAnsi="Calibri"/>
                <w:color w:val="auto"/>
                <w:kern w:val="0"/>
                <w:sz w:val="24"/>
                <w:szCs w:val="20"/>
              </w:rPr>
            </w:pPr>
          </w:p>
        </w:tc>
        <w:tc>
          <w:tcPr>
            <w:tcW w:w="1096" w:type="dxa"/>
            <w:noWrap w:val="0"/>
            <w:vAlign w:val="top"/>
          </w:tcPr>
          <w:p w14:paraId="0A9C0797">
            <w:pPr>
              <w:jc w:val="left"/>
              <w:rPr>
                <w:rFonts w:ascii="Calibri" w:hAnsi="Calibri"/>
                <w:color w:val="auto"/>
                <w:kern w:val="0"/>
                <w:sz w:val="24"/>
                <w:szCs w:val="20"/>
              </w:rPr>
            </w:pPr>
          </w:p>
        </w:tc>
        <w:tc>
          <w:tcPr>
            <w:tcW w:w="1541" w:type="dxa"/>
            <w:noWrap w:val="0"/>
            <w:vAlign w:val="center"/>
          </w:tcPr>
          <w:p w14:paraId="7FC7C6DC">
            <w:pPr>
              <w:jc w:val="center"/>
              <w:rPr>
                <w:rFonts w:ascii="Calibri" w:hAnsi="Calibri"/>
                <w:color w:val="auto"/>
                <w:kern w:val="0"/>
                <w:sz w:val="24"/>
                <w:szCs w:val="20"/>
              </w:rPr>
            </w:pPr>
          </w:p>
        </w:tc>
      </w:tr>
      <w:tr w14:paraId="065E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B7162A3">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noWrap w:val="0"/>
            <w:vAlign w:val="top"/>
          </w:tcPr>
          <w:p w14:paraId="2AAA8AE4">
            <w:pPr>
              <w:rPr>
                <w:rFonts w:ascii="Calibri" w:hAnsi="Calibri"/>
                <w:color w:val="auto"/>
                <w:kern w:val="0"/>
                <w:sz w:val="24"/>
                <w:szCs w:val="20"/>
              </w:rPr>
            </w:pPr>
          </w:p>
        </w:tc>
        <w:tc>
          <w:tcPr>
            <w:tcW w:w="1265" w:type="dxa"/>
            <w:noWrap w:val="0"/>
            <w:vAlign w:val="top"/>
          </w:tcPr>
          <w:p w14:paraId="511F4CBC">
            <w:pPr>
              <w:jc w:val="left"/>
              <w:rPr>
                <w:rFonts w:ascii="Calibri" w:hAnsi="Calibri"/>
                <w:color w:val="auto"/>
                <w:kern w:val="0"/>
                <w:sz w:val="24"/>
                <w:szCs w:val="20"/>
              </w:rPr>
            </w:pPr>
          </w:p>
        </w:tc>
        <w:tc>
          <w:tcPr>
            <w:tcW w:w="1096" w:type="dxa"/>
            <w:noWrap w:val="0"/>
            <w:vAlign w:val="top"/>
          </w:tcPr>
          <w:p w14:paraId="689BF2FB">
            <w:pPr>
              <w:jc w:val="left"/>
              <w:rPr>
                <w:rFonts w:ascii="Calibri" w:hAnsi="Calibri"/>
                <w:color w:val="auto"/>
                <w:kern w:val="0"/>
                <w:sz w:val="24"/>
                <w:szCs w:val="20"/>
              </w:rPr>
            </w:pPr>
          </w:p>
        </w:tc>
        <w:tc>
          <w:tcPr>
            <w:tcW w:w="1541" w:type="dxa"/>
            <w:noWrap w:val="0"/>
            <w:vAlign w:val="center"/>
          </w:tcPr>
          <w:p w14:paraId="037BE351">
            <w:pPr>
              <w:jc w:val="center"/>
              <w:rPr>
                <w:rFonts w:ascii="Calibri" w:hAnsi="Calibri"/>
                <w:color w:val="auto"/>
                <w:kern w:val="0"/>
                <w:sz w:val="24"/>
                <w:szCs w:val="20"/>
              </w:rPr>
            </w:pPr>
          </w:p>
        </w:tc>
      </w:tr>
      <w:tr w14:paraId="73B1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73D67EE">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noWrap w:val="0"/>
            <w:vAlign w:val="top"/>
          </w:tcPr>
          <w:p w14:paraId="08F5AF46">
            <w:pPr>
              <w:rPr>
                <w:rFonts w:ascii="Calibri" w:hAnsi="Calibri"/>
                <w:color w:val="auto"/>
                <w:kern w:val="0"/>
                <w:sz w:val="24"/>
                <w:szCs w:val="20"/>
              </w:rPr>
            </w:pPr>
          </w:p>
        </w:tc>
        <w:tc>
          <w:tcPr>
            <w:tcW w:w="1265" w:type="dxa"/>
            <w:noWrap w:val="0"/>
            <w:vAlign w:val="top"/>
          </w:tcPr>
          <w:p w14:paraId="69BAF86D">
            <w:pPr>
              <w:jc w:val="center"/>
              <w:rPr>
                <w:rFonts w:ascii="Calibri" w:hAnsi="Calibri"/>
                <w:color w:val="auto"/>
                <w:kern w:val="0"/>
                <w:sz w:val="24"/>
                <w:szCs w:val="20"/>
              </w:rPr>
            </w:pPr>
          </w:p>
        </w:tc>
        <w:tc>
          <w:tcPr>
            <w:tcW w:w="1096" w:type="dxa"/>
            <w:noWrap w:val="0"/>
            <w:vAlign w:val="top"/>
          </w:tcPr>
          <w:p w14:paraId="20DC8ADF">
            <w:pPr>
              <w:jc w:val="center"/>
              <w:rPr>
                <w:rFonts w:ascii="Calibri" w:hAnsi="Calibri"/>
                <w:color w:val="auto"/>
                <w:kern w:val="0"/>
                <w:sz w:val="24"/>
                <w:szCs w:val="20"/>
              </w:rPr>
            </w:pPr>
          </w:p>
        </w:tc>
        <w:tc>
          <w:tcPr>
            <w:tcW w:w="1541" w:type="dxa"/>
            <w:noWrap w:val="0"/>
            <w:vAlign w:val="center"/>
          </w:tcPr>
          <w:p w14:paraId="34EDE172">
            <w:pPr>
              <w:jc w:val="center"/>
              <w:rPr>
                <w:rFonts w:ascii="Calibri" w:hAnsi="Calibri"/>
                <w:color w:val="auto"/>
                <w:kern w:val="0"/>
                <w:sz w:val="24"/>
                <w:szCs w:val="20"/>
              </w:rPr>
            </w:pPr>
          </w:p>
        </w:tc>
      </w:tr>
      <w:tr w14:paraId="4F4B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55953B0E">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noWrap w:val="0"/>
            <w:vAlign w:val="top"/>
          </w:tcPr>
          <w:p w14:paraId="119EF431">
            <w:pPr>
              <w:rPr>
                <w:rFonts w:ascii="Calibri" w:hAnsi="Calibri"/>
                <w:color w:val="auto"/>
                <w:kern w:val="0"/>
                <w:sz w:val="24"/>
                <w:szCs w:val="20"/>
              </w:rPr>
            </w:pPr>
          </w:p>
        </w:tc>
        <w:tc>
          <w:tcPr>
            <w:tcW w:w="1265" w:type="dxa"/>
            <w:noWrap w:val="0"/>
            <w:vAlign w:val="top"/>
          </w:tcPr>
          <w:p w14:paraId="5F16C16F">
            <w:pPr>
              <w:jc w:val="center"/>
              <w:rPr>
                <w:rFonts w:ascii="Calibri" w:hAnsi="Calibri"/>
                <w:color w:val="auto"/>
                <w:kern w:val="0"/>
                <w:sz w:val="24"/>
                <w:szCs w:val="20"/>
              </w:rPr>
            </w:pPr>
          </w:p>
        </w:tc>
        <w:tc>
          <w:tcPr>
            <w:tcW w:w="1096" w:type="dxa"/>
            <w:noWrap w:val="0"/>
            <w:vAlign w:val="top"/>
          </w:tcPr>
          <w:p w14:paraId="66C85E77">
            <w:pPr>
              <w:jc w:val="center"/>
              <w:rPr>
                <w:rFonts w:ascii="Calibri" w:hAnsi="Calibri"/>
                <w:color w:val="auto"/>
                <w:kern w:val="0"/>
                <w:sz w:val="24"/>
                <w:szCs w:val="20"/>
              </w:rPr>
            </w:pPr>
          </w:p>
        </w:tc>
        <w:tc>
          <w:tcPr>
            <w:tcW w:w="1541" w:type="dxa"/>
            <w:noWrap w:val="0"/>
            <w:vAlign w:val="center"/>
          </w:tcPr>
          <w:p w14:paraId="7D21C579">
            <w:pPr>
              <w:jc w:val="center"/>
              <w:rPr>
                <w:rFonts w:ascii="Calibri" w:hAnsi="Calibri"/>
                <w:color w:val="auto"/>
                <w:kern w:val="0"/>
                <w:sz w:val="24"/>
                <w:szCs w:val="20"/>
              </w:rPr>
            </w:pPr>
          </w:p>
        </w:tc>
      </w:tr>
      <w:tr w14:paraId="40FD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67FF923">
            <w:pPr>
              <w:jc w:val="center"/>
              <w:rPr>
                <w:rFonts w:ascii="Calibri" w:hAnsi="Calibri"/>
                <w:color w:val="auto"/>
                <w:kern w:val="0"/>
                <w:sz w:val="24"/>
                <w:szCs w:val="20"/>
              </w:rPr>
            </w:pPr>
            <w:r>
              <w:rPr>
                <w:rFonts w:ascii="Calibri" w:hAnsi="Calibri"/>
                <w:color w:val="auto"/>
                <w:kern w:val="0"/>
                <w:sz w:val="24"/>
                <w:szCs w:val="20"/>
              </w:rPr>
              <w:t>…</w:t>
            </w:r>
          </w:p>
        </w:tc>
        <w:tc>
          <w:tcPr>
            <w:tcW w:w="4164" w:type="dxa"/>
            <w:noWrap w:val="0"/>
            <w:vAlign w:val="top"/>
          </w:tcPr>
          <w:p w14:paraId="69D82A01">
            <w:pPr>
              <w:rPr>
                <w:rFonts w:ascii="Calibri" w:hAnsi="Calibri"/>
                <w:color w:val="auto"/>
                <w:kern w:val="0"/>
                <w:sz w:val="24"/>
                <w:szCs w:val="20"/>
              </w:rPr>
            </w:pPr>
          </w:p>
        </w:tc>
        <w:tc>
          <w:tcPr>
            <w:tcW w:w="1265" w:type="dxa"/>
            <w:noWrap w:val="0"/>
            <w:vAlign w:val="top"/>
          </w:tcPr>
          <w:p w14:paraId="47B07079">
            <w:pPr>
              <w:jc w:val="center"/>
              <w:rPr>
                <w:rFonts w:ascii="Calibri" w:hAnsi="Calibri"/>
                <w:color w:val="auto"/>
                <w:kern w:val="0"/>
                <w:sz w:val="24"/>
                <w:szCs w:val="20"/>
              </w:rPr>
            </w:pPr>
          </w:p>
        </w:tc>
        <w:tc>
          <w:tcPr>
            <w:tcW w:w="1096" w:type="dxa"/>
            <w:noWrap w:val="0"/>
            <w:vAlign w:val="top"/>
          </w:tcPr>
          <w:p w14:paraId="1CC0FEA4">
            <w:pPr>
              <w:jc w:val="center"/>
              <w:rPr>
                <w:rFonts w:ascii="Calibri" w:hAnsi="Calibri"/>
                <w:color w:val="auto"/>
                <w:kern w:val="0"/>
                <w:sz w:val="24"/>
                <w:szCs w:val="20"/>
              </w:rPr>
            </w:pPr>
          </w:p>
        </w:tc>
        <w:tc>
          <w:tcPr>
            <w:tcW w:w="1541" w:type="dxa"/>
            <w:noWrap w:val="0"/>
            <w:vAlign w:val="center"/>
          </w:tcPr>
          <w:p w14:paraId="78E7B64A">
            <w:pPr>
              <w:jc w:val="center"/>
              <w:rPr>
                <w:rFonts w:ascii="Calibri" w:hAnsi="Calibri"/>
                <w:color w:val="auto"/>
                <w:kern w:val="0"/>
                <w:sz w:val="24"/>
                <w:szCs w:val="20"/>
              </w:rPr>
            </w:pPr>
          </w:p>
        </w:tc>
      </w:tr>
      <w:tr w14:paraId="5D3B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14:paraId="434303E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noWrap w:val="0"/>
            <w:vAlign w:val="top"/>
          </w:tcPr>
          <w:p w14:paraId="6F7D649F">
            <w:pPr>
              <w:jc w:val="center"/>
              <w:rPr>
                <w:rFonts w:ascii="Calibri" w:hAnsi="Calibri"/>
                <w:color w:val="auto"/>
                <w:kern w:val="0"/>
                <w:sz w:val="24"/>
                <w:szCs w:val="20"/>
              </w:rPr>
            </w:pPr>
          </w:p>
        </w:tc>
        <w:tc>
          <w:tcPr>
            <w:tcW w:w="1096" w:type="dxa"/>
            <w:noWrap w:val="0"/>
            <w:vAlign w:val="top"/>
          </w:tcPr>
          <w:p w14:paraId="7890D97F">
            <w:pPr>
              <w:jc w:val="center"/>
              <w:rPr>
                <w:rFonts w:ascii="Calibri" w:hAnsi="Calibri"/>
                <w:color w:val="auto"/>
                <w:kern w:val="0"/>
                <w:sz w:val="24"/>
                <w:szCs w:val="20"/>
              </w:rPr>
            </w:pPr>
          </w:p>
        </w:tc>
        <w:tc>
          <w:tcPr>
            <w:tcW w:w="1541" w:type="dxa"/>
            <w:noWrap w:val="0"/>
            <w:vAlign w:val="center"/>
          </w:tcPr>
          <w:p w14:paraId="07D3A9AD">
            <w:pPr>
              <w:jc w:val="center"/>
              <w:rPr>
                <w:rFonts w:ascii="Calibri" w:hAnsi="Calibri"/>
                <w:color w:val="auto"/>
                <w:kern w:val="0"/>
                <w:sz w:val="24"/>
                <w:szCs w:val="20"/>
              </w:rPr>
            </w:pPr>
          </w:p>
        </w:tc>
      </w:tr>
    </w:tbl>
    <w:p w14:paraId="320AE944">
      <w:pPr>
        <w:spacing w:line="240" w:lineRule="atLeast"/>
        <w:rPr>
          <w:color w:val="auto"/>
          <w:sz w:val="24"/>
        </w:rPr>
      </w:pPr>
      <w:r>
        <w:rPr>
          <w:color w:val="auto"/>
          <w:sz w:val="24"/>
        </w:rPr>
        <w:t>说明：</w:t>
      </w:r>
    </w:p>
    <w:p w14:paraId="16F1CB71">
      <w:pPr>
        <w:spacing w:line="240" w:lineRule="atLeast"/>
        <w:ind w:firstLine="480" w:firstLineChars="200"/>
        <w:rPr>
          <w:color w:val="auto"/>
          <w:sz w:val="24"/>
        </w:rPr>
      </w:pPr>
      <w:r>
        <w:rPr>
          <w:color w:val="auto"/>
          <w:sz w:val="24"/>
        </w:rPr>
        <w:t>1. 备注栏中应提供相关内容在响应文件中的页码。</w:t>
      </w:r>
    </w:p>
    <w:p w14:paraId="226C557E">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6D213ACF">
      <w:pPr>
        <w:spacing w:line="440" w:lineRule="exact"/>
        <w:rPr>
          <w:color w:val="auto"/>
          <w:sz w:val="24"/>
        </w:rPr>
      </w:pPr>
    </w:p>
    <w:p w14:paraId="7CF2337E">
      <w:pPr>
        <w:spacing w:line="440" w:lineRule="exact"/>
        <w:rPr>
          <w:color w:val="auto"/>
          <w:sz w:val="24"/>
        </w:rPr>
      </w:pPr>
    </w:p>
    <w:p w14:paraId="3BC8BB4D">
      <w:pPr>
        <w:spacing w:line="440" w:lineRule="exact"/>
        <w:rPr>
          <w:color w:val="auto"/>
          <w:sz w:val="24"/>
        </w:rPr>
      </w:pPr>
    </w:p>
    <w:p w14:paraId="5F110E10">
      <w:pPr>
        <w:spacing w:line="440" w:lineRule="exact"/>
        <w:rPr>
          <w:color w:val="auto"/>
          <w:sz w:val="24"/>
          <w:u w:val="single"/>
        </w:rPr>
      </w:pPr>
      <w:r>
        <w:rPr>
          <w:color w:val="auto"/>
          <w:sz w:val="24"/>
        </w:rPr>
        <w:t>供应商名称（公章）：</w:t>
      </w:r>
    </w:p>
    <w:p w14:paraId="40985528">
      <w:pPr>
        <w:spacing w:line="440" w:lineRule="exact"/>
        <w:rPr>
          <w:color w:val="auto"/>
          <w:sz w:val="24"/>
          <w:u w:val="single"/>
        </w:rPr>
      </w:pPr>
      <w:r>
        <w:rPr>
          <w:color w:val="auto"/>
          <w:sz w:val="24"/>
        </w:rPr>
        <w:t>授权代表（签字）</w:t>
      </w:r>
      <w:r>
        <w:rPr>
          <w:rFonts w:hint="eastAsia"/>
          <w:color w:val="auto"/>
          <w:sz w:val="24"/>
        </w:rPr>
        <w:t>：</w:t>
      </w:r>
    </w:p>
    <w:p w14:paraId="4B5C653C">
      <w:pPr>
        <w:spacing w:line="440" w:lineRule="exact"/>
        <w:rPr>
          <w:color w:val="auto"/>
          <w:sz w:val="24"/>
        </w:rPr>
      </w:pPr>
      <w:r>
        <w:rPr>
          <w:color w:val="auto"/>
          <w:sz w:val="24"/>
        </w:rPr>
        <w:t>时间：</w:t>
      </w:r>
    </w:p>
    <w:p w14:paraId="65D2A738">
      <w:pPr>
        <w:widowControl/>
        <w:jc w:val="left"/>
        <w:rPr>
          <w:bCs/>
          <w:color w:val="auto"/>
          <w:sz w:val="24"/>
        </w:rPr>
      </w:pPr>
    </w:p>
    <w:p w14:paraId="5A20B8F6">
      <w:pPr>
        <w:widowControl/>
        <w:jc w:val="left"/>
        <w:rPr>
          <w:bCs/>
          <w:color w:val="auto"/>
          <w:sz w:val="24"/>
        </w:rPr>
      </w:pPr>
      <w:r>
        <w:rPr>
          <w:bCs/>
          <w:color w:val="auto"/>
          <w:sz w:val="24"/>
        </w:rPr>
        <w:br w:type="page"/>
      </w:r>
    </w:p>
    <w:p w14:paraId="46D1C6C1">
      <w:pPr>
        <w:spacing w:line="480" w:lineRule="auto"/>
        <w:rPr>
          <w:bCs/>
          <w:color w:val="auto"/>
          <w:sz w:val="24"/>
        </w:rPr>
      </w:pPr>
      <w:r>
        <w:rPr>
          <w:rFonts w:hint="eastAsia"/>
          <w:bCs/>
          <w:color w:val="auto"/>
          <w:sz w:val="24"/>
        </w:rPr>
        <w:t>附件5</w:t>
      </w:r>
    </w:p>
    <w:p w14:paraId="3610142A">
      <w:pPr>
        <w:jc w:val="center"/>
        <w:rPr>
          <w:bCs/>
          <w:color w:val="auto"/>
          <w:sz w:val="32"/>
          <w:szCs w:val="32"/>
        </w:rPr>
      </w:pPr>
      <w:r>
        <w:rPr>
          <w:bCs/>
          <w:color w:val="auto"/>
          <w:sz w:val="32"/>
          <w:szCs w:val="32"/>
        </w:rPr>
        <w:t>技术响应、偏离情况说明表</w:t>
      </w:r>
    </w:p>
    <w:p w14:paraId="638CDA45">
      <w:pPr>
        <w:rPr>
          <w:bCs/>
          <w:color w:val="auto"/>
          <w:sz w:val="24"/>
        </w:rPr>
      </w:pPr>
      <w:r>
        <w:rPr>
          <w:bCs/>
          <w:color w:val="auto"/>
          <w:sz w:val="24"/>
        </w:rPr>
        <w:t>项目编号</w:t>
      </w:r>
      <w:r>
        <w:rPr>
          <w:rFonts w:hint="eastAsia"/>
          <w:color w:val="auto"/>
          <w:sz w:val="24"/>
        </w:rPr>
        <w:t>（包号）</w:t>
      </w:r>
      <w:r>
        <w:rPr>
          <w:bCs/>
          <w:color w:val="auto"/>
          <w:sz w:val="24"/>
        </w:rPr>
        <w:t>：</w:t>
      </w:r>
    </w:p>
    <w:p w14:paraId="4F888D6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611A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14C1E5CB">
            <w:pPr>
              <w:jc w:val="center"/>
              <w:rPr>
                <w:bCs/>
                <w:color w:val="auto"/>
                <w:sz w:val="24"/>
              </w:rPr>
            </w:pPr>
            <w:r>
              <w:rPr>
                <w:bCs/>
                <w:color w:val="auto"/>
                <w:sz w:val="24"/>
              </w:rPr>
              <w:t>序号</w:t>
            </w:r>
          </w:p>
        </w:tc>
        <w:tc>
          <w:tcPr>
            <w:tcW w:w="2204" w:type="dxa"/>
            <w:noWrap w:val="0"/>
            <w:vAlign w:val="center"/>
          </w:tcPr>
          <w:p w14:paraId="538DBA9C">
            <w:pPr>
              <w:rPr>
                <w:bCs/>
                <w:color w:val="auto"/>
                <w:sz w:val="24"/>
              </w:rPr>
            </w:pPr>
            <w:r>
              <w:rPr>
                <w:bCs/>
                <w:color w:val="auto"/>
                <w:sz w:val="24"/>
              </w:rPr>
              <w:t>谈判文件要求部分</w:t>
            </w:r>
          </w:p>
        </w:tc>
        <w:tc>
          <w:tcPr>
            <w:tcW w:w="2269" w:type="dxa"/>
            <w:noWrap w:val="0"/>
            <w:vAlign w:val="center"/>
          </w:tcPr>
          <w:p w14:paraId="6DC726D3">
            <w:pPr>
              <w:ind w:leftChars="-38" w:right="-106" w:rightChars="-38" w:hanging="105" w:hangingChars="44"/>
              <w:jc w:val="center"/>
              <w:rPr>
                <w:bCs/>
                <w:color w:val="auto"/>
                <w:sz w:val="24"/>
              </w:rPr>
            </w:pPr>
            <w:r>
              <w:rPr>
                <w:bCs/>
                <w:color w:val="auto"/>
                <w:sz w:val="24"/>
              </w:rPr>
              <w:t>响应文件的响应部分</w:t>
            </w:r>
          </w:p>
        </w:tc>
        <w:tc>
          <w:tcPr>
            <w:tcW w:w="1278" w:type="dxa"/>
            <w:noWrap w:val="0"/>
            <w:vAlign w:val="center"/>
          </w:tcPr>
          <w:p w14:paraId="2343325E">
            <w:pPr>
              <w:jc w:val="center"/>
              <w:rPr>
                <w:bCs/>
                <w:color w:val="auto"/>
                <w:sz w:val="24"/>
              </w:rPr>
            </w:pPr>
            <w:r>
              <w:rPr>
                <w:bCs/>
                <w:color w:val="auto"/>
                <w:sz w:val="24"/>
              </w:rPr>
              <w:t>偏离说明</w:t>
            </w:r>
          </w:p>
        </w:tc>
        <w:tc>
          <w:tcPr>
            <w:tcW w:w="2315" w:type="dxa"/>
            <w:noWrap w:val="0"/>
            <w:vAlign w:val="center"/>
          </w:tcPr>
          <w:p w14:paraId="31A35DA4">
            <w:pPr>
              <w:jc w:val="center"/>
              <w:rPr>
                <w:bCs/>
                <w:color w:val="auto"/>
                <w:sz w:val="24"/>
              </w:rPr>
            </w:pPr>
            <w:r>
              <w:rPr>
                <w:bCs/>
                <w:color w:val="auto"/>
                <w:sz w:val="24"/>
              </w:rPr>
              <w:t>备注</w:t>
            </w:r>
          </w:p>
        </w:tc>
      </w:tr>
      <w:tr w14:paraId="6063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D4B451C">
            <w:pPr>
              <w:jc w:val="center"/>
              <w:rPr>
                <w:bCs/>
                <w:color w:val="auto"/>
                <w:sz w:val="24"/>
              </w:rPr>
            </w:pPr>
            <w:r>
              <w:rPr>
                <w:bCs/>
                <w:color w:val="auto"/>
                <w:sz w:val="24"/>
              </w:rPr>
              <w:t>1</w:t>
            </w:r>
          </w:p>
        </w:tc>
        <w:tc>
          <w:tcPr>
            <w:tcW w:w="2204" w:type="dxa"/>
            <w:noWrap w:val="0"/>
            <w:vAlign w:val="center"/>
          </w:tcPr>
          <w:p w14:paraId="09A9DE11">
            <w:pPr>
              <w:rPr>
                <w:bCs/>
                <w:color w:val="auto"/>
                <w:sz w:val="24"/>
              </w:rPr>
            </w:pPr>
          </w:p>
        </w:tc>
        <w:tc>
          <w:tcPr>
            <w:tcW w:w="2269" w:type="dxa"/>
            <w:noWrap w:val="0"/>
            <w:vAlign w:val="center"/>
          </w:tcPr>
          <w:p w14:paraId="18069D86">
            <w:pPr>
              <w:rPr>
                <w:bCs/>
                <w:color w:val="auto"/>
                <w:sz w:val="24"/>
              </w:rPr>
            </w:pPr>
          </w:p>
        </w:tc>
        <w:tc>
          <w:tcPr>
            <w:tcW w:w="1278" w:type="dxa"/>
            <w:noWrap w:val="0"/>
            <w:vAlign w:val="center"/>
          </w:tcPr>
          <w:p w14:paraId="1B598D31">
            <w:pPr>
              <w:rPr>
                <w:bCs/>
                <w:color w:val="auto"/>
                <w:sz w:val="24"/>
              </w:rPr>
            </w:pPr>
          </w:p>
        </w:tc>
        <w:tc>
          <w:tcPr>
            <w:tcW w:w="2315" w:type="dxa"/>
            <w:noWrap w:val="0"/>
            <w:vAlign w:val="center"/>
          </w:tcPr>
          <w:p w14:paraId="45FAE06F">
            <w:pPr>
              <w:jc w:val="center"/>
              <w:rPr>
                <w:bCs/>
                <w:color w:val="auto"/>
                <w:sz w:val="24"/>
              </w:rPr>
            </w:pPr>
          </w:p>
        </w:tc>
      </w:tr>
      <w:tr w14:paraId="7694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1263638">
            <w:pPr>
              <w:jc w:val="center"/>
              <w:rPr>
                <w:bCs/>
                <w:color w:val="auto"/>
                <w:sz w:val="24"/>
              </w:rPr>
            </w:pPr>
            <w:r>
              <w:rPr>
                <w:bCs/>
                <w:color w:val="auto"/>
                <w:sz w:val="24"/>
              </w:rPr>
              <w:t>2</w:t>
            </w:r>
          </w:p>
        </w:tc>
        <w:tc>
          <w:tcPr>
            <w:tcW w:w="2204" w:type="dxa"/>
            <w:noWrap w:val="0"/>
            <w:vAlign w:val="center"/>
          </w:tcPr>
          <w:p w14:paraId="7C5B1DC0">
            <w:pPr>
              <w:rPr>
                <w:bCs/>
                <w:color w:val="auto"/>
                <w:sz w:val="24"/>
              </w:rPr>
            </w:pPr>
          </w:p>
        </w:tc>
        <w:tc>
          <w:tcPr>
            <w:tcW w:w="2269" w:type="dxa"/>
            <w:noWrap w:val="0"/>
            <w:vAlign w:val="center"/>
          </w:tcPr>
          <w:p w14:paraId="3AB7AA73">
            <w:pPr>
              <w:rPr>
                <w:bCs/>
                <w:color w:val="auto"/>
                <w:sz w:val="24"/>
              </w:rPr>
            </w:pPr>
          </w:p>
        </w:tc>
        <w:tc>
          <w:tcPr>
            <w:tcW w:w="1278" w:type="dxa"/>
            <w:noWrap w:val="0"/>
            <w:vAlign w:val="center"/>
          </w:tcPr>
          <w:p w14:paraId="66BBDAD7">
            <w:pPr>
              <w:rPr>
                <w:bCs/>
                <w:color w:val="auto"/>
                <w:sz w:val="24"/>
              </w:rPr>
            </w:pPr>
          </w:p>
        </w:tc>
        <w:tc>
          <w:tcPr>
            <w:tcW w:w="2315" w:type="dxa"/>
            <w:noWrap w:val="0"/>
            <w:vAlign w:val="center"/>
          </w:tcPr>
          <w:p w14:paraId="5560F883">
            <w:pPr>
              <w:jc w:val="center"/>
              <w:rPr>
                <w:bCs/>
                <w:color w:val="auto"/>
                <w:sz w:val="24"/>
              </w:rPr>
            </w:pPr>
          </w:p>
        </w:tc>
      </w:tr>
      <w:tr w14:paraId="386B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6FB76F4">
            <w:pPr>
              <w:jc w:val="center"/>
              <w:rPr>
                <w:bCs/>
                <w:color w:val="auto"/>
                <w:sz w:val="24"/>
              </w:rPr>
            </w:pPr>
            <w:r>
              <w:rPr>
                <w:bCs/>
                <w:color w:val="auto"/>
                <w:sz w:val="24"/>
              </w:rPr>
              <w:t>3</w:t>
            </w:r>
          </w:p>
        </w:tc>
        <w:tc>
          <w:tcPr>
            <w:tcW w:w="2204" w:type="dxa"/>
            <w:noWrap w:val="0"/>
            <w:vAlign w:val="center"/>
          </w:tcPr>
          <w:p w14:paraId="59F8E63F">
            <w:pPr>
              <w:rPr>
                <w:bCs/>
                <w:color w:val="auto"/>
                <w:sz w:val="24"/>
              </w:rPr>
            </w:pPr>
          </w:p>
        </w:tc>
        <w:tc>
          <w:tcPr>
            <w:tcW w:w="2269" w:type="dxa"/>
            <w:noWrap w:val="0"/>
            <w:vAlign w:val="center"/>
          </w:tcPr>
          <w:p w14:paraId="33896EDE">
            <w:pPr>
              <w:rPr>
                <w:bCs/>
                <w:color w:val="auto"/>
                <w:sz w:val="24"/>
              </w:rPr>
            </w:pPr>
          </w:p>
        </w:tc>
        <w:tc>
          <w:tcPr>
            <w:tcW w:w="1278" w:type="dxa"/>
            <w:noWrap w:val="0"/>
            <w:vAlign w:val="center"/>
          </w:tcPr>
          <w:p w14:paraId="345B1EB1">
            <w:pPr>
              <w:rPr>
                <w:bCs/>
                <w:color w:val="auto"/>
                <w:sz w:val="24"/>
              </w:rPr>
            </w:pPr>
          </w:p>
        </w:tc>
        <w:tc>
          <w:tcPr>
            <w:tcW w:w="2315" w:type="dxa"/>
            <w:noWrap w:val="0"/>
            <w:vAlign w:val="center"/>
          </w:tcPr>
          <w:p w14:paraId="2BEB2966">
            <w:pPr>
              <w:jc w:val="center"/>
              <w:rPr>
                <w:bCs/>
                <w:color w:val="auto"/>
                <w:sz w:val="24"/>
              </w:rPr>
            </w:pPr>
          </w:p>
        </w:tc>
      </w:tr>
      <w:tr w14:paraId="6E32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563362D">
            <w:pPr>
              <w:jc w:val="center"/>
              <w:rPr>
                <w:bCs/>
                <w:color w:val="auto"/>
                <w:sz w:val="24"/>
              </w:rPr>
            </w:pPr>
            <w:r>
              <w:rPr>
                <w:bCs/>
                <w:color w:val="auto"/>
                <w:sz w:val="24"/>
              </w:rPr>
              <w:t>4</w:t>
            </w:r>
          </w:p>
        </w:tc>
        <w:tc>
          <w:tcPr>
            <w:tcW w:w="2204" w:type="dxa"/>
            <w:noWrap w:val="0"/>
            <w:vAlign w:val="center"/>
          </w:tcPr>
          <w:p w14:paraId="7EF2BF80">
            <w:pPr>
              <w:rPr>
                <w:bCs/>
                <w:color w:val="auto"/>
                <w:sz w:val="24"/>
              </w:rPr>
            </w:pPr>
          </w:p>
        </w:tc>
        <w:tc>
          <w:tcPr>
            <w:tcW w:w="2269" w:type="dxa"/>
            <w:noWrap w:val="0"/>
            <w:vAlign w:val="center"/>
          </w:tcPr>
          <w:p w14:paraId="2E008927">
            <w:pPr>
              <w:rPr>
                <w:bCs/>
                <w:color w:val="auto"/>
                <w:sz w:val="24"/>
              </w:rPr>
            </w:pPr>
          </w:p>
        </w:tc>
        <w:tc>
          <w:tcPr>
            <w:tcW w:w="1278" w:type="dxa"/>
            <w:noWrap w:val="0"/>
            <w:vAlign w:val="center"/>
          </w:tcPr>
          <w:p w14:paraId="6FCF3098">
            <w:pPr>
              <w:rPr>
                <w:bCs/>
                <w:color w:val="auto"/>
                <w:sz w:val="24"/>
              </w:rPr>
            </w:pPr>
          </w:p>
        </w:tc>
        <w:tc>
          <w:tcPr>
            <w:tcW w:w="2315" w:type="dxa"/>
            <w:noWrap w:val="0"/>
            <w:vAlign w:val="center"/>
          </w:tcPr>
          <w:p w14:paraId="4AA2D1E5">
            <w:pPr>
              <w:jc w:val="center"/>
              <w:rPr>
                <w:bCs/>
                <w:color w:val="auto"/>
                <w:sz w:val="24"/>
              </w:rPr>
            </w:pPr>
          </w:p>
        </w:tc>
      </w:tr>
      <w:tr w14:paraId="461D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A373EC5">
            <w:pPr>
              <w:jc w:val="center"/>
              <w:rPr>
                <w:bCs/>
                <w:color w:val="auto"/>
                <w:sz w:val="24"/>
              </w:rPr>
            </w:pPr>
            <w:r>
              <w:rPr>
                <w:bCs/>
                <w:color w:val="auto"/>
                <w:sz w:val="24"/>
              </w:rPr>
              <w:t>5</w:t>
            </w:r>
          </w:p>
        </w:tc>
        <w:tc>
          <w:tcPr>
            <w:tcW w:w="2204" w:type="dxa"/>
            <w:noWrap w:val="0"/>
            <w:vAlign w:val="center"/>
          </w:tcPr>
          <w:p w14:paraId="1A4FE24C">
            <w:pPr>
              <w:rPr>
                <w:bCs/>
                <w:color w:val="auto"/>
                <w:sz w:val="24"/>
              </w:rPr>
            </w:pPr>
          </w:p>
        </w:tc>
        <w:tc>
          <w:tcPr>
            <w:tcW w:w="2269" w:type="dxa"/>
            <w:noWrap w:val="0"/>
            <w:vAlign w:val="center"/>
          </w:tcPr>
          <w:p w14:paraId="4C7D87E3">
            <w:pPr>
              <w:rPr>
                <w:bCs/>
                <w:color w:val="auto"/>
                <w:sz w:val="24"/>
              </w:rPr>
            </w:pPr>
          </w:p>
        </w:tc>
        <w:tc>
          <w:tcPr>
            <w:tcW w:w="1278" w:type="dxa"/>
            <w:noWrap w:val="0"/>
            <w:vAlign w:val="center"/>
          </w:tcPr>
          <w:p w14:paraId="48F6E628">
            <w:pPr>
              <w:rPr>
                <w:bCs/>
                <w:color w:val="auto"/>
                <w:sz w:val="24"/>
              </w:rPr>
            </w:pPr>
          </w:p>
        </w:tc>
        <w:tc>
          <w:tcPr>
            <w:tcW w:w="2315" w:type="dxa"/>
            <w:noWrap w:val="0"/>
            <w:vAlign w:val="center"/>
          </w:tcPr>
          <w:p w14:paraId="684D31B8">
            <w:pPr>
              <w:jc w:val="center"/>
              <w:rPr>
                <w:bCs/>
                <w:color w:val="auto"/>
                <w:sz w:val="24"/>
              </w:rPr>
            </w:pPr>
          </w:p>
        </w:tc>
      </w:tr>
      <w:tr w14:paraId="22F7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1EDD938">
            <w:pPr>
              <w:jc w:val="center"/>
              <w:rPr>
                <w:bCs/>
                <w:color w:val="auto"/>
                <w:sz w:val="24"/>
              </w:rPr>
            </w:pPr>
            <w:r>
              <w:rPr>
                <w:bCs/>
                <w:color w:val="auto"/>
                <w:sz w:val="24"/>
              </w:rPr>
              <w:t>6</w:t>
            </w:r>
          </w:p>
        </w:tc>
        <w:tc>
          <w:tcPr>
            <w:tcW w:w="2204" w:type="dxa"/>
            <w:noWrap w:val="0"/>
            <w:vAlign w:val="center"/>
          </w:tcPr>
          <w:p w14:paraId="79100834">
            <w:pPr>
              <w:rPr>
                <w:bCs/>
                <w:color w:val="auto"/>
                <w:sz w:val="24"/>
              </w:rPr>
            </w:pPr>
          </w:p>
        </w:tc>
        <w:tc>
          <w:tcPr>
            <w:tcW w:w="2269" w:type="dxa"/>
            <w:noWrap w:val="0"/>
            <w:vAlign w:val="center"/>
          </w:tcPr>
          <w:p w14:paraId="5D4693D9">
            <w:pPr>
              <w:rPr>
                <w:bCs/>
                <w:color w:val="auto"/>
                <w:sz w:val="24"/>
              </w:rPr>
            </w:pPr>
          </w:p>
        </w:tc>
        <w:tc>
          <w:tcPr>
            <w:tcW w:w="1278" w:type="dxa"/>
            <w:noWrap w:val="0"/>
            <w:vAlign w:val="center"/>
          </w:tcPr>
          <w:p w14:paraId="55433E0F">
            <w:pPr>
              <w:rPr>
                <w:bCs/>
                <w:color w:val="auto"/>
                <w:sz w:val="24"/>
              </w:rPr>
            </w:pPr>
          </w:p>
        </w:tc>
        <w:tc>
          <w:tcPr>
            <w:tcW w:w="2315" w:type="dxa"/>
            <w:noWrap w:val="0"/>
            <w:vAlign w:val="center"/>
          </w:tcPr>
          <w:p w14:paraId="2906AC23">
            <w:pPr>
              <w:jc w:val="center"/>
              <w:rPr>
                <w:bCs/>
                <w:color w:val="auto"/>
                <w:sz w:val="24"/>
              </w:rPr>
            </w:pPr>
          </w:p>
        </w:tc>
      </w:tr>
      <w:tr w14:paraId="354D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A9EF485">
            <w:pPr>
              <w:jc w:val="center"/>
              <w:rPr>
                <w:bCs/>
                <w:color w:val="auto"/>
                <w:sz w:val="24"/>
              </w:rPr>
            </w:pPr>
            <w:r>
              <w:rPr>
                <w:bCs/>
                <w:color w:val="auto"/>
                <w:sz w:val="24"/>
              </w:rPr>
              <w:t>7</w:t>
            </w:r>
          </w:p>
        </w:tc>
        <w:tc>
          <w:tcPr>
            <w:tcW w:w="2204" w:type="dxa"/>
            <w:noWrap w:val="0"/>
            <w:vAlign w:val="center"/>
          </w:tcPr>
          <w:p w14:paraId="65FE324D">
            <w:pPr>
              <w:rPr>
                <w:bCs/>
                <w:color w:val="auto"/>
                <w:sz w:val="24"/>
              </w:rPr>
            </w:pPr>
          </w:p>
        </w:tc>
        <w:tc>
          <w:tcPr>
            <w:tcW w:w="2269" w:type="dxa"/>
            <w:noWrap w:val="0"/>
            <w:vAlign w:val="center"/>
          </w:tcPr>
          <w:p w14:paraId="083CE349">
            <w:pPr>
              <w:rPr>
                <w:bCs/>
                <w:color w:val="auto"/>
                <w:sz w:val="24"/>
              </w:rPr>
            </w:pPr>
          </w:p>
        </w:tc>
        <w:tc>
          <w:tcPr>
            <w:tcW w:w="1278" w:type="dxa"/>
            <w:noWrap w:val="0"/>
            <w:vAlign w:val="center"/>
          </w:tcPr>
          <w:p w14:paraId="2F3FCF45">
            <w:pPr>
              <w:rPr>
                <w:bCs/>
                <w:color w:val="auto"/>
                <w:sz w:val="24"/>
              </w:rPr>
            </w:pPr>
          </w:p>
        </w:tc>
        <w:tc>
          <w:tcPr>
            <w:tcW w:w="2315" w:type="dxa"/>
            <w:noWrap w:val="0"/>
            <w:vAlign w:val="center"/>
          </w:tcPr>
          <w:p w14:paraId="0E15CEFD">
            <w:pPr>
              <w:jc w:val="center"/>
              <w:rPr>
                <w:bCs/>
                <w:color w:val="auto"/>
                <w:sz w:val="24"/>
              </w:rPr>
            </w:pPr>
          </w:p>
        </w:tc>
      </w:tr>
      <w:tr w14:paraId="43F7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D6B6027">
            <w:pPr>
              <w:jc w:val="center"/>
              <w:rPr>
                <w:bCs/>
                <w:color w:val="auto"/>
                <w:sz w:val="24"/>
              </w:rPr>
            </w:pPr>
            <w:r>
              <w:rPr>
                <w:bCs/>
                <w:color w:val="auto"/>
                <w:sz w:val="24"/>
              </w:rPr>
              <w:t>8</w:t>
            </w:r>
          </w:p>
        </w:tc>
        <w:tc>
          <w:tcPr>
            <w:tcW w:w="2204" w:type="dxa"/>
            <w:noWrap w:val="0"/>
            <w:vAlign w:val="center"/>
          </w:tcPr>
          <w:p w14:paraId="1E5D1C22">
            <w:pPr>
              <w:rPr>
                <w:bCs/>
                <w:color w:val="auto"/>
                <w:sz w:val="24"/>
              </w:rPr>
            </w:pPr>
          </w:p>
        </w:tc>
        <w:tc>
          <w:tcPr>
            <w:tcW w:w="2269" w:type="dxa"/>
            <w:noWrap w:val="0"/>
            <w:vAlign w:val="center"/>
          </w:tcPr>
          <w:p w14:paraId="6A9D9176">
            <w:pPr>
              <w:rPr>
                <w:bCs/>
                <w:color w:val="auto"/>
                <w:sz w:val="24"/>
              </w:rPr>
            </w:pPr>
          </w:p>
        </w:tc>
        <w:tc>
          <w:tcPr>
            <w:tcW w:w="1278" w:type="dxa"/>
            <w:noWrap w:val="0"/>
            <w:vAlign w:val="center"/>
          </w:tcPr>
          <w:p w14:paraId="58952333">
            <w:pPr>
              <w:rPr>
                <w:bCs/>
                <w:color w:val="auto"/>
                <w:sz w:val="24"/>
              </w:rPr>
            </w:pPr>
          </w:p>
        </w:tc>
        <w:tc>
          <w:tcPr>
            <w:tcW w:w="2315" w:type="dxa"/>
            <w:noWrap w:val="0"/>
            <w:vAlign w:val="center"/>
          </w:tcPr>
          <w:p w14:paraId="439B8080">
            <w:pPr>
              <w:jc w:val="center"/>
              <w:rPr>
                <w:bCs/>
                <w:color w:val="auto"/>
                <w:sz w:val="24"/>
              </w:rPr>
            </w:pPr>
          </w:p>
        </w:tc>
      </w:tr>
      <w:tr w14:paraId="3BA4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4A09D0F">
            <w:pPr>
              <w:jc w:val="center"/>
              <w:rPr>
                <w:bCs/>
                <w:color w:val="auto"/>
                <w:sz w:val="24"/>
              </w:rPr>
            </w:pPr>
            <w:r>
              <w:rPr>
                <w:bCs/>
                <w:color w:val="auto"/>
                <w:sz w:val="24"/>
              </w:rPr>
              <w:t>…</w:t>
            </w:r>
          </w:p>
        </w:tc>
        <w:tc>
          <w:tcPr>
            <w:tcW w:w="2204" w:type="dxa"/>
            <w:noWrap w:val="0"/>
            <w:vAlign w:val="center"/>
          </w:tcPr>
          <w:p w14:paraId="3D892727">
            <w:pPr>
              <w:rPr>
                <w:bCs/>
                <w:color w:val="auto"/>
                <w:sz w:val="24"/>
              </w:rPr>
            </w:pPr>
          </w:p>
        </w:tc>
        <w:tc>
          <w:tcPr>
            <w:tcW w:w="2269" w:type="dxa"/>
            <w:noWrap w:val="0"/>
            <w:vAlign w:val="center"/>
          </w:tcPr>
          <w:p w14:paraId="4B980FA3">
            <w:pPr>
              <w:rPr>
                <w:bCs/>
                <w:color w:val="auto"/>
                <w:sz w:val="24"/>
              </w:rPr>
            </w:pPr>
          </w:p>
        </w:tc>
        <w:tc>
          <w:tcPr>
            <w:tcW w:w="1278" w:type="dxa"/>
            <w:noWrap w:val="0"/>
            <w:vAlign w:val="center"/>
          </w:tcPr>
          <w:p w14:paraId="58852110">
            <w:pPr>
              <w:rPr>
                <w:bCs/>
                <w:color w:val="auto"/>
                <w:sz w:val="24"/>
              </w:rPr>
            </w:pPr>
          </w:p>
        </w:tc>
        <w:tc>
          <w:tcPr>
            <w:tcW w:w="2315" w:type="dxa"/>
            <w:noWrap w:val="0"/>
            <w:vAlign w:val="center"/>
          </w:tcPr>
          <w:p w14:paraId="63955027">
            <w:pPr>
              <w:jc w:val="center"/>
              <w:rPr>
                <w:bCs/>
                <w:color w:val="auto"/>
                <w:sz w:val="24"/>
              </w:rPr>
            </w:pPr>
          </w:p>
        </w:tc>
      </w:tr>
    </w:tbl>
    <w:p w14:paraId="5DC31A09">
      <w:pPr>
        <w:adjustRightInd w:val="0"/>
        <w:snapToGrid w:val="0"/>
        <w:ind w:left="720" w:hanging="720" w:hangingChars="300"/>
        <w:rPr>
          <w:rFonts w:hint="eastAsia" w:ascii="宋体" w:hAnsi="宋体"/>
          <w:color w:val="auto"/>
          <w:sz w:val="24"/>
        </w:rPr>
      </w:pPr>
      <w:r>
        <w:rPr>
          <w:rFonts w:ascii="宋体" w:hAnsi="宋体"/>
          <w:color w:val="auto"/>
          <w:sz w:val="24"/>
        </w:rPr>
        <w:t>说明：</w:t>
      </w:r>
    </w:p>
    <w:p w14:paraId="4E48B3BE">
      <w:pPr>
        <w:spacing w:line="300" w:lineRule="auto"/>
        <w:ind w:firstLine="480" w:firstLineChars="200"/>
        <w:rPr>
          <w:color w:val="auto"/>
          <w:sz w:val="24"/>
        </w:rPr>
      </w:pPr>
      <w:r>
        <w:rPr>
          <w:color w:val="auto"/>
          <w:sz w:val="24"/>
        </w:rPr>
        <w:t>1. 备注栏中应提供相关内容在响应文件中的页码。</w:t>
      </w:r>
    </w:p>
    <w:p w14:paraId="2C83A4ED">
      <w:pPr>
        <w:adjustRightInd w:val="0"/>
        <w:snapToGrid w:val="0"/>
        <w:ind w:firstLine="480" w:firstLineChars="200"/>
        <w:rPr>
          <w:rFonts w:hint="eastAsia"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3B3B1B61">
      <w:pPr>
        <w:rPr>
          <w:bCs/>
          <w:color w:val="auto"/>
          <w:szCs w:val="28"/>
        </w:rPr>
      </w:pPr>
    </w:p>
    <w:p w14:paraId="5E298F94">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61534AEE">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55420AF1">
      <w:pPr>
        <w:spacing w:line="480" w:lineRule="auto"/>
        <w:rPr>
          <w:color w:val="auto"/>
          <w:sz w:val="24"/>
          <w:u w:val="single"/>
        </w:rPr>
      </w:pPr>
      <w:r>
        <w:rPr>
          <w:color w:val="auto"/>
          <w:sz w:val="24"/>
        </w:rPr>
        <w:t>时间：</w:t>
      </w:r>
    </w:p>
    <w:p w14:paraId="758EB853">
      <w:pPr>
        <w:rPr>
          <w:bCs/>
          <w:color w:val="auto"/>
          <w:sz w:val="24"/>
        </w:rPr>
      </w:pPr>
      <w:r>
        <w:rPr>
          <w:bCs/>
          <w:color w:val="auto"/>
          <w:szCs w:val="28"/>
        </w:rPr>
        <w:br w:type="page"/>
      </w:r>
      <w:r>
        <w:rPr>
          <w:bCs/>
          <w:color w:val="auto"/>
          <w:sz w:val="24"/>
        </w:rPr>
        <w:t>附件</w:t>
      </w:r>
      <w:r>
        <w:rPr>
          <w:rFonts w:hint="eastAsia"/>
          <w:bCs/>
          <w:color w:val="auto"/>
          <w:sz w:val="24"/>
        </w:rPr>
        <w:t>6</w:t>
      </w:r>
    </w:p>
    <w:p w14:paraId="0D0293FA">
      <w:pPr>
        <w:jc w:val="center"/>
        <w:rPr>
          <w:bCs/>
          <w:color w:val="auto"/>
          <w:sz w:val="32"/>
          <w:szCs w:val="32"/>
        </w:rPr>
      </w:pPr>
      <w:r>
        <w:rPr>
          <w:bCs/>
          <w:color w:val="auto"/>
          <w:sz w:val="32"/>
          <w:szCs w:val="32"/>
        </w:rPr>
        <w:t>合同草案条款响应、偏离情况说明表</w:t>
      </w:r>
    </w:p>
    <w:p w14:paraId="75B77BFC">
      <w:pPr>
        <w:rPr>
          <w:bCs/>
          <w:color w:val="auto"/>
          <w:sz w:val="24"/>
        </w:rPr>
      </w:pPr>
      <w:r>
        <w:rPr>
          <w:bCs/>
          <w:color w:val="auto"/>
          <w:sz w:val="24"/>
        </w:rPr>
        <w:t>项目名称：</w:t>
      </w:r>
    </w:p>
    <w:p w14:paraId="39A37387">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2CF1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5EA1405E">
            <w:pPr>
              <w:rPr>
                <w:bCs/>
                <w:color w:val="auto"/>
                <w:sz w:val="24"/>
              </w:rPr>
            </w:pPr>
            <w:r>
              <w:rPr>
                <w:bCs/>
                <w:color w:val="auto"/>
                <w:sz w:val="24"/>
              </w:rPr>
              <w:t>序号</w:t>
            </w:r>
          </w:p>
        </w:tc>
        <w:tc>
          <w:tcPr>
            <w:tcW w:w="2061" w:type="dxa"/>
            <w:noWrap w:val="0"/>
            <w:vAlign w:val="center"/>
          </w:tcPr>
          <w:p w14:paraId="21717B4B">
            <w:pPr>
              <w:ind w:right="-106" w:rightChars="-38"/>
              <w:jc w:val="center"/>
              <w:rPr>
                <w:bCs/>
                <w:color w:val="auto"/>
                <w:sz w:val="24"/>
              </w:rPr>
            </w:pPr>
            <w:r>
              <w:rPr>
                <w:bCs/>
                <w:color w:val="auto"/>
                <w:sz w:val="24"/>
              </w:rPr>
              <w:t>谈判文件要求部分</w:t>
            </w:r>
          </w:p>
        </w:tc>
        <w:tc>
          <w:tcPr>
            <w:tcW w:w="2269" w:type="dxa"/>
            <w:noWrap w:val="0"/>
            <w:vAlign w:val="center"/>
          </w:tcPr>
          <w:p w14:paraId="1602C759">
            <w:pPr>
              <w:ind w:left="2" w:leftChars="-38" w:right="-106" w:rightChars="-38" w:hanging="108" w:hangingChars="45"/>
              <w:jc w:val="center"/>
              <w:rPr>
                <w:bCs/>
                <w:color w:val="auto"/>
                <w:sz w:val="24"/>
              </w:rPr>
            </w:pPr>
            <w:r>
              <w:rPr>
                <w:bCs/>
                <w:color w:val="auto"/>
                <w:sz w:val="24"/>
              </w:rPr>
              <w:t>响应文件的响应部分</w:t>
            </w:r>
          </w:p>
        </w:tc>
        <w:tc>
          <w:tcPr>
            <w:tcW w:w="1277" w:type="dxa"/>
            <w:noWrap w:val="0"/>
            <w:vAlign w:val="center"/>
          </w:tcPr>
          <w:p w14:paraId="253C465A">
            <w:pPr>
              <w:jc w:val="center"/>
              <w:rPr>
                <w:bCs/>
                <w:color w:val="auto"/>
                <w:sz w:val="24"/>
              </w:rPr>
            </w:pPr>
            <w:r>
              <w:rPr>
                <w:bCs/>
                <w:color w:val="auto"/>
                <w:sz w:val="24"/>
              </w:rPr>
              <w:t>偏离说明</w:t>
            </w:r>
          </w:p>
        </w:tc>
        <w:tc>
          <w:tcPr>
            <w:tcW w:w="2459" w:type="dxa"/>
            <w:noWrap w:val="0"/>
            <w:vAlign w:val="center"/>
          </w:tcPr>
          <w:p w14:paraId="3ED13E92">
            <w:pPr>
              <w:jc w:val="center"/>
              <w:rPr>
                <w:bCs/>
                <w:color w:val="auto"/>
                <w:sz w:val="24"/>
              </w:rPr>
            </w:pPr>
            <w:r>
              <w:rPr>
                <w:bCs/>
                <w:color w:val="auto"/>
                <w:sz w:val="24"/>
              </w:rPr>
              <w:t>备注</w:t>
            </w:r>
          </w:p>
        </w:tc>
      </w:tr>
      <w:tr w14:paraId="4FB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89BF4CB">
            <w:pPr>
              <w:rPr>
                <w:bCs/>
                <w:color w:val="auto"/>
                <w:sz w:val="24"/>
              </w:rPr>
            </w:pPr>
            <w:r>
              <w:rPr>
                <w:bCs/>
                <w:color w:val="auto"/>
                <w:sz w:val="24"/>
              </w:rPr>
              <w:t>1</w:t>
            </w:r>
          </w:p>
        </w:tc>
        <w:tc>
          <w:tcPr>
            <w:tcW w:w="2061" w:type="dxa"/>
            <w:noWrap w:val="0"/>
            <w:vAlign w:val="center"/>
          </w:tcPr>
          <w:p w14:paraId="75F297D7">
            <w:pPr>
              <w:rPr>
                <w:bCs/>
                <w:color w:val="auto"/>
                <w:sz w:val="24"/>
              </w:rPr>
            </w:pPr>
          </w:p>
        </w:tc>
        <w:tc>
          <w:tcPr>
            <w:tcW w:w="2269" w:type="dxa"/>
            <w:noWrap w:val="0"/>
            <w:vAlign w:val="center"/>
          </w:tcPr>
          <w:p w14:paraId="138093D5">
            <w:pPr>
              <w:rPr>
                <w:bCs/>
                <w:color w:val="auto"/>
                <w:sz w:val="24"/>
              </w:rPr>
            </w:pPr>
          </w:p>
        </w:tc>
        <w:tc>
          <w:tcPr>
            <w:tcW w:w="1277" w:type="dxa"/>
            <w:noWrap w:val="0"/>
            <w:vAlign w:val="center"/>
          </w:tcPr>
          <w:p w14:paraId="56C52299">
            <w:pPr>
              <w:rPr>
                <w:bCs/>
                <w:color w:val="auto"/>
                <w:sz w:val="24"/>
              </w:rPr>
            </w:pPr>
          </w:p>
        </w:tc>
        <w:tc>
          <w:tcPr>
            <w:tcW w:w="2459" w:type="dxa"/>
            <w:noWrap w:val="0"/>
            <w:vAlign w:val="center"/>
          </w:tcPr>
          <w:p w14:paraId="322C3F31">
            <w:pPr>
              <w:jc w:val="center"/>
              <w:rPr>
                <w:bCs/>
                <w:color w:val="auto"/>
                <w:sz w:val="24"/>
              </w:rPr>
            </w:pPr>
          </w:p>
        </w:tc>
      </w:tr>
      <w:tr w14:paraId="6C15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9E658DE">
            <w:pPr>
              <w:rPr>
                <w:bCs/>
                <w:color w:val="auto"/>
                <w:sz w:val="24"/>
              </w:rPr>
            </w:pPr>
            <w:r>
              <w:rPr>
                <w:bCs/>
                <w:color w:val="auto"/>
                <w:sz w:val="24"/>
              </w:rPr>
              <w:t>2</w:t>
            </w:r>
          </w:p>
        </w:tc>
        <w:tc>
          <w:tcPr>
            <w:tcW w:w="2061" w:type="dxa"/>
            <w:noWrap w:val="0"/>
            <w:vAlign w:val="center"/>
          </w:tcPr>
          <w:p w14:paraId="644F0221">
            <w:pPr>
              <w:rPr>
                <w:bCs/>
                <w:color w:val="auto"/>
                <w:sz w:val="24"/>
              </w:rPr>
            </w:pPr>
          </w:p>
        </w:tc>
        <w:tc>
          <w:tcPr>
            <w:tcW w:w="2269" w:type="dxa"/>
            <w:noWrap w:val="0"/>
            <w:vAlign w:val="center"/>
          </w:tcPr>
          <w:p w14:paraId="32FB2B3D">
            <w:pPr>
              <w:rPr>
                <w:bCs/>
                <w:color w:val="auto"/>
                <w:sz w:val="24"/>
              </w:rPr>
            </w:pPr>
          </w:p>
        </w:tc>
        <w:tc>
          <w:tcPr>
            <w:tcW w:w="1277" w:type="dxa"/>
            <w:noWrap w:val="0"/>
            <w:vAlign w:val="center"/>
          </w:tcPr>
          <w:p w14:paraId="3BE609A2">
            <w:pPr>
              <w:rPr>
                <w:bCs/>
                <w:color w:val="auto"/>
                <w:sz w:val="24"/>
              </w:rPr>
            </w:pPr>
          </w:p>
        </w:tc>
        <w:tc>
          <w:tcPr>
            <w:tcW w:w="2459" w:type="dxa"/>
            <w:noWrap w:val="0"/>
            <w:vAlign w:val="center"/>
          </w:tcPr>
          <w:p w14:paraId="49255DD1">
            <w:pPr>
              <w:jc w:val="center"/>
              <w:rPr>
                <w:bCs/>
                <w:color w:val="auto"/>
                <w:sz w:val="24"/>
              </w:rPr>
            </w:pPr>
          </w:p>
        </w:tc>
      </w:tr>
      <w:tr w14:paraId="4DD1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C050D76">
            <w:pPr>
              <w:rPr>
                <w:bCs/>
                <w:color w:val="auto"/>
                <w:sz w:val="24"/>
              </w:rPr>
            </w:pPr>
            <w:r>
              <w:rPr>
                <w:bCs/>
                <w:color w:val="auto"/>
                <w:sz w:val="24"/>
              </w:rPr>
              <w:t>3</w:t>
            </w:r>
          </w:p>
        </w:tc>
        <w:tc>
          <w:tcPr>
            <w:tcW w:w="2061" w:type="dxa"/>
            <w:noWrap w:val="0"/>
            <w:vAlign w:val="center"/>
          </w:tcPr>
          <w:p w14:paraId="0FA2ABBF">
            <w:pPr>
              <w:rPr>
                <w:bCs/>
                <w:color w:val="auto"/>
                <w:sz w:val="24"/>
              </w:rPr>
            </w:pPr>
          </w:p>
        </w:tc>
        <w:tc>
          <w:tcPr>
            <w:tcW w:w="2269" w:type="dxa"/>
            <w:noWrap w:val="0"/>
            <w:vAlign w:val="center"/>
          </w:tcPr>
          <w:p w14:paraId="7B60FD00">
            <w:pPr>
              <w:rPr>
                <w:bCs/>
                <w:color w:val="auto"/>
                <w:sz w:val="24"/>
              </w:rPr>
            </w:pPr>
          </w:p>
        </w:tc>
        <w:tc>
          <w:tcPr>
            <w:tcW w:w="1277" w:type="dxa"/>
            <w:noWrap w:val="0"/>
            <w:vAlign w:val="center"/>
          </w:tcPr>
          <w:p w14:paraId="3DC525FD">
            <w:pPr>
              <w:rPr>
                <w:bCs/>
                <w:color w:val="auto"/>
                <w:sz w:val="24"/>
              </w:rPr>
            </w:pPr>
          </w:p>
        </w:tc>
        <w:tc>
          <w:tcPr>
            <w:tcW w:w="2459" w:type="dxa"/>
            <w:noWrap w:val="0"/>
            <w:vAlign w:val="center"/>
          </w:tcPr>
          <w:p w14:paraId="1A1105B0">
            <w:pPr>
              <w:jc w:val="center"/>
              <w:rPr>
                <w:bCs/>
                <w:color w:val="auto"/>
                <w:sz w:val="24"/>
              </w:rPr>
            </w:pPr>
          </w:p>
        </w:tc>
      </w:tr>
      <w:tr w14:paraId="3487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E14955A">
            <w:pPr>
              <w:rPr>
                <w:bCs/>
                <w:color w:val="auto"/>
                <w:sz w:val="24"/>
              </w:rPr>
            </w:pPr>
            <w:r>
              <w:rPr>
                <w:bCs/>
                <w:color w:val="auto"/>
                <w:sz w:val="24"/>
              </w:rPr>
              <w:t>4</w:t>
            </w:r>
          </w:p>
        </w:tc>
        <w:tc>
          <w:tcPr>
            <w:tcW w:w="2061" w:type="dxa"/>
            <w:noWrap w:val="0"/>
            <w:vAlign w:val="center"/>
          </w:tcPr>
          <w:p w14:paraId="655D6BF0">
            <w:pPr>
              <w:rPr>
                <w:bCs/>
                <w:color w:val="auto"/>
                <w:sz w:val="24"/>
              </w:rPr>
            </w:pPr>
          </w:p>
        </w:tc>
        <w:tc>
          <w:tcPr>
            <w:tcW w:w="2269" w:type="dxa"/>
            <w:noWrap w:val="0"/>
            <w:vAlign w:val="center"/>
          </w:tcPr>
          <w:p w14:paraId="576D86BF">
            <w:pPr>
              <w:rPr>
                <w:bCs/>
                <w:color w:val="auto"/>
                <w:sz w:val="24"/>
              </w:rPr>
            </w:pPr>
          </w:p>
        </w:tc>
        <w:tc>
          <w:tcPr>
            <w:tcW w:w="1277" w:type="dxa"/>
            <w:noWrap w:val="0"/>
            <w:vAlign w:val="center"/>
          </w:tcPr>
          <w:p w14:paraId="11473FDD">
            <w:pPr>
              <w:rPr>
                <w:bCs/>
                <w:color w:val="auto"/>
                <w:sz w:val="24"/>
              </w:rPr>
            </w:pPr>
          </w:p>
        </w:tc>
        <w:tc>
          <w:tcPr>
            <w:tcW w:w="2459" w:type="dxa"/>
            <w:noWrap w:val="0"/>
            <w:vAlign w:val="center"/>
          </w:tcPr>
          <w:p w14:paraId="39BD00D4">
            <w:pPr>
              <w:jc w:val="center"/>
              <w:rPr>
                <w:bCs/>
                <w:color w:val="auto"/>
                <w:sz w:val="24"/>
              </w:rPr>
            </w:pPr>
          </w:p>
        </w:tc>
      </w:tr>
      <w:tr w14:paraId="21D2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F0BD802">
            <w:pPr>
              <w:rPr>
                <w:bCs/>
                <w:color w:val="auto"/>
                <w:sz w:val="24"/>
              </w:rPr>
            </w:pPr>
            <w:r>
              <w:rPr>
                <w:bCs/>
                <w:color w:val="auto"/>
                <w:sz w:val="24"/>
              </w:rPr>
              <w:t>5</w:t>
            </w:r>
          </w:p>
        </w:tc>
        <w:tc>
          <w:tcPr>
            <w:tcW w:w="2061" w:type="dxa"/>
            <w:noWrap w:val="0"/>
            <w:vAlign w:val="center"/>
          </w:tcPr>
          <w:p w14:paraId="21FC6DBF">
            <w:pPr>
              <w:rPr>
                <w:bCs/>
                <w:color w:val="auto"/>
                <w:sz w:val="24"/>
              </w:rPr>
            </w:pPr>
          </w:p>
        </w:tc>
        <w:tc>
          <w:tcPr>
            <w:tcW w:w="2269" w:type="dxa"/>
            <w:noWrap w:val="0"/>
            <w:vAlign w:val="center"/>
          </w:tcPr>
          <w:p w14:paraId="23FB0F5E">
            <w:pPr>
              <w:rPr>
                <w:bCs/>
                <w:color w:val="auto"/>
                <w:sz w:val="24"/>
              </w:rPr>
            </w:pPr>
          </w:p>
        </w:tc>
        <w:tc>
          <w:tcPr>
            <w:tcW w:w="1277" w:type="dxa"/>
            <w:noWrap w:val="0"/>
            <w:vAlign w:val="center"/>
          </w:tcPr>
          <w:p w14:paraId="4F8E9B98">
            <w:pPr>
              <w:rPr>
                <w:bCs/>
                <w:color w:val="auto"/>
                <w:sz w:val="24"/>
              </w:rPr>
            </w:pPr>
          </w:p>
        </w:tc>
        <w:tc>
          <w:tcPr>
            <w:tcW w:w="2459" w:type="dxa"/>
            <w:noWrap w:val="0"/>
            <w:vAlign w:val="center"/>
          </w:tcPr>
          <w:p w14:paraId="4DE85389">
            <w:pPr>
              <w:jc w:val="center"/>
              <w:rPr>
                <w:bCs/>
                <w:color w:val="auto"/>
                <w:sz w:val="24"/>
              </w:rPr>
            </w:pPr>
          </w:p>
        </w:tc>
      </w:tr>
      <w:tr w14:paraId="5EA2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2138154">
            <w:pPr>
              <w:rPr>
                <w:bCs/>
                <w:color w:val="auto"/>
                <w:sz w:val="24"/>
              </w:rPr>
            </w:pPr>
            <w:r>
              <w:rPr>
                <w:bCs/>
                <w:color w:val="auto"/>
                <w:sz w:val="24"/>
              </w:rPr>
              <w:t>6</w:t>
            </w:r>
          </w:p>
        </w:tc>
        <w:tc>
          <w:tcPr>
            <w:tcW w:w="2061" w:type="dxa"/>
            <w:noWrap w:val="0"/>
            <w:vAlign w:val="center"/>
          </w:tcPr>
          <w:p w14:paraId="37955AD4">
            <w:pPr>
              <w:rPr>
                <w:bCs/>
                <w:color w:val="auto"/>
                <w:sz w:val="24"/>
              </w:rPr>
            </w:pPr>
          </w:p>
        </w:tc>
        <w:tc>
          <w:tcPr>
            <w:tcW w:w="2269" w:type="dxa"/>
            <w:noWrap w:val="0"/>
            <w:vAlign w:val="center"/>
          </w:tcPr>
          <w:p w14:paraId="22782081">
            <w:pPr>
              <w:rPr>
                <w:bCs/>
                <w:color w:val="auto"/>
                <w:sz w:val="24"/>
              </w:rPr>
            </w:pPr>
          </w:p>
        </w:tc>
        <w:tc>
          <w:tcPr>
            <w:tcW w:w="1277" w:type="dxa"/>
            <w:noWrap w:val="0"/>
            <w:vAlign w:val="center"/>
          </w:tcPr>
          <w:p w14:paraId="25B9DFD9">
            <w:pPr>
              <w:rPr>
                <w:bCs/>
                <w:color w:val="auto"/>
                <w:sz w:val="24"/>
              </w:rPr>
            </w:pPr>
          </w:p>
        </w:tc>
        <w:tc>
          <w:tcPr>
            <w:tcW w:w="2459" w:type="dxa"/>
            <w:noWrap w:val="0"/>
            <w:vAlign w:val="center"/>
          </w:tcPr>
          <w:p w14:paraId="7977584E">
            <w:pPr>
              <w:jc w:val="center"/>
              <w:rPr>
                <w:bCs/>
                <w:color w:val="auto"/>
                <w:sz w:val="24"/>
              </w:rPr>
            </w:pPr>
          </w:p>
        </w:tc>
      </w:tr>
      <w:tr w14:paraId="0F4D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EDA0C9E">
            <w:pPr>
              <w:rPr>
                <w:bCs/>
                <w:color w:val="auto"/>
                <w:sz w:val="24"/>
              </w:rPr>
            </w:pPr>
            <w:r>
              <w:rPr>
                <w:bCs/>
                <w:color w:val="auto"/>
                <w:sz w:val="24"/>
              </w:rPr>
              <w:t>7</w:t>
            </w:r>
          </w:p>
        </w:tc>
        <w:tc>
          <w:tcPr>
            <w:tcW w:w="2061" w:type="dxa"/>
            <w:noWrap w:val="0"/>
            <w:vAlign w:val="center"/>
          </w:tcPr>
          <w:p w14:paraId="7C48AD26">
            <w:pPr>
              <w:rPr>
                <w:bCs/>
                <w:color w:val="auto"/>
                <w:sz w:val="24"/>
              </w:rPr>
            </w:pPr>
          </w:p>
        </w:tc>
        <w:tc>
          <w:tcPr>
            <w:tcW w:w="2269" w:type="dxa"/>
            <w:noWrap w:val="0"/>
            <w:vAlign w:val="center"/>
          </w:tcPr>
          <w:p w14:paraId="112AFCCD">
            <w:pPr>
              <w:rPr>
                <w:bCs/>
                <w:color w:val="auto"/>
                <w:sz w:val="24"/>
              </w:rPr>
            </w:pPr>
          </w:p>
        </w:tc>
        <w:tc>
          <w:tcPr>
            <w:tcW w:w="1277" w:type="dxa"/>
            <w:noWrap w:val="0"/>
            <w:vAlign w:val="center"/>
          </w:tcPr>
          <w:p w14:paraId="5195847F">
            <w:pPr>
              <w:rPr>
                <w:bCs/>
                <w:color w:val="auto"/>
                <w:sz w:val="24"/>
              </w:rPr>
            </w:pPr>
          </w:p>
        </w:tc>
        <w:tc>
          <w:tcPr>
            <w:tcW w:w="2459" w:type="dxa"/>
            <w:noWrap w:val="0"/>
            <w:vAlign w:val="center"/>
          </w:tcPr>
          <w:p w14:paraId="01BD0894">
            <w:pPr>
              <w:jc w:val="center"/>
              <w:rPr>
                <w:bCs/>
                <w:color w:val="auto"/>
                <w:sz w:val="24"/>
              </w:rPr>
            </w:pPr>
          </w:p>
        </w:tc>
      </w:tr>
      <w:tr w14:paraId="3D19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98356CA">
            <w:pPr>
              <w:rPr>
                <w:bCs/>
                <w:color w:val="auto"/>
                <w:sz w:val="24"/>
              </w:rPr>
            </w:pPr>
            <w:r>
              <w:rPr>
                <w:bCs/>
                <w:color w:val="auto"/>
                <w:sz w:val="24"/>
              </w:rPr>
              <w:t>8</w:t>
            </w:r>
          </w:p>
        </w:tc>
        <w:tc>
          <w:tcPr>
            <w:tcW w:w="2061" w:type="dxa"/>
            <w:noWrap w:val="0"/>
            <w:vAlign w:val="center"/>
          </w:tcPr>
          <w:p w14:paraId="7B490D61">
            <w:pPr>
              <w:rPr>
                <w:bCs/>
                <w:color w:val="auto"/>
                <w:sz w:val="24"/>
              </w:rPr>
            </w:pPr>
          </w:p>
        </w:tc>
        <w:tc>
          <w:tcPr>
            <w:tcW w:w="2269" w:type="dxa"/>
            <w:noWrap w:val="0"/>
            <w:vAlign w:val="center"/>
          </w:tcPr>
          <w:p w14:paraId="3ADA2ED1">
            <w:pPr>
              <w:rPr>
                <w:bCs/>
                <w:color w:val="auto"/>
                <w:sz w:val="24"/>
              </w:rPr>
            </w:pPr>
          </w:p>
        </w:tc>
        <w:tc>
          <w:tcPr>
            <w:tcW w:w="1277" w:type="dxa"/>
            <w:noWrap w:val="0"/>
            <w:vAlign w:val="center"/>
          </w:tcPr>
          <w:p w14:paraId="750E1B10">
            <w:pPr>
              <w:rPr>
                <w:bCs/>
                <w:color w:val="auto"/>
                <w:sz w:val="24"/>
              </w:rPr>
            </w:pPr>
          </w:p>
        </w:tc>
        <w:tc>
          <w:tcPr>
            <w:tcW w:w="2459" w:type="dxa"/>
            <w:noWrap w:val="0"/>
            <w:vAlign w:val="center"/>
          </w:tcPr>
          <w:p w14:paraId="2D31C27D">
            <w:pPr>
              <w:jc w:val="center"/>
              <w:rPr>
                <w:bCs/>
                <w:color w:val="auto"/>
                <w:sz w:val="24"/>
              </w:rPr>
            </w:pPr>
          </w:p>
        </w:tc>
      </w:tr>
      <w:tr w14:paraId="354E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B4EF996">
            <w:pPr>
              <w:rPr>
                <w:bCs/>
                <w:color w:val="auto"/>
                <w:sz w:val="24"/>
              </w:rPr>
            </w:pPr>
            <w:r>
              <w:rPr>
                <w:bCs/>
                <w:color w:val="auto"/>
                <w:sz w:val="24"/>
              </w:rPr>
              <w:t>…</w:t>
            </w:r>
          </w:p>
        </w:tc>
        <w:tc>
          <w:tcPr>
            <w:tcW w:w="2061" w:type="dxa"/>
            <w:noWrap w:val="0"/>
            <w:vAlign w:val="center"/>
          </w:tcPr>
          <w:p w14:paraId="62D2C04D">
            <w:pPr>
              <w:rPr>
                <w:bCs/>
                <w:color w:val="auto"/>
                <w:sz w:val="24"/>
              </w:rPr>
            </w:pPr>
          </w:p>
        </w:tc>
        <w:tc>
          <w:tcPr>
            <w:tcW w:w="2269" w:type="dxa"/>
            <w:noWrap w:val="0"/>
            <w:vAlign w:val="center"/>
          </w:tcPr>
          <w:p w14:paraId="626CC0BA">
            <w:pPr>
              <w:rPr>
                <w:bCs/>
                <w:color w:val="auto"/>
                <w:sz w:val="24"/>
              </w:rPr>
            </w:pPr>
          </w:p>
        </w:tc>
        <w:tc>
          <w:tcPr>
            <w:tcW w:w="1277" w:type="dxa"/>
            <w:noWrap w:val="0"/>
            <w:vAlign w:val="center"/>
          </w:tcPr>
          <w:p w14:paraId="6CE400E0">
            <w:pPr>
              <w:rPr>
                <w:bCs/>
                <w:color w:val="auto"/>
                <w:sz w:val="24"/>
              </w:rPr>
            </w:pPr>
          </w:p>
        </w:tc>
        <w:tc>
          <w:tcPr>
            <w:tcW w:w="2459" w:type="dxa"/>
            <w:noWrap w:val="0"/>
            <w:vAlign w:val="center"/>
          </w:tcPr>
          <w:p w14:paraId="6181623F">
            <w:pPr>
              <w:jc w:val="center"/>
              <w:rPr>
                <w:bCs/>
                <w:color w:val="auto"/>
                <w:sz w:val="24"/>
              </w:rPr>
            </w:pPr>
          </w:p>
        </w:tc>
      </w:tr>
    </w:tbl>
    <w:p w14:paraId="10F27C44">
      <w:pPr>
        <w:pStyle w:val="16"/>
        <w:spacing w:line="300" w:lineRule="auto"/>
        <w:ind w:firstLine="0"/>
        <w:rPr>
          <w:rFonts w:hint="eastAsia" w:ascii="宋体" w:hAnsi="宋体"/>
          <w:color w:val="auto"/>
          <w:sz w:val="24"/>
          <w:szCs w:val="24"/>
        </w:rPr>
      </w:pPr>
      <w:r>
        <w:rPr>
          <w:rFonts w:ascii="宋体" w:hAnsi="宋体"/>
          <w:color w:val="auto"/>
          <w:sz w:val="24"/>
          <w:szCs w:val="24"/>
        </w:rPr>
        <w:t>说明：</w:t>
      </w:r>
    </w:p>
    <w:p w14:paraId="189A1B07">
      <w:pPr>
        <w:spacing w:line="300" w:lineRule="auto"/>
        <w:ind w:firstLine="480" w:firstLineChars="200"/>
        <w:rPr>
          <w:color w:val="auto"/>
          <w:sz w:val="24"/>
        </w:rPr>
      </w:pPr>
      <w:r>
        <w:rPr>
          <w:color w:val="auto"/>
          <w:sz w:val="24"/>
        </w:rPr>
        <w:t>1. 备注栏中应提供相关内容在响应文件中的页码。</w:t>
      </w:r>
    </w:p>
    <w:p w14:paraId="1EC5E77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1EBF2348">
      <w:pPr>
        <w:spacing w:line="440" w:lineRule="exact"/>
        <w:rPr>
          <w:color w:val="auto"/>
          <w:sz w:val="24"/>
        </w:rPr>
      </w:pPr>
    </w:p>
    <w:p w14:paraId="71C1EBE1">
      <w:pPr>
        <w:spacing w:line="440" w:lineRule="exact"/>
        <w:rPr>
          <w:color w:val="auto"/>
          <w:sz w:val="24"/>
          <w:u w:val="single"/>
        </w:rPr>
      </w:pPr>
      <w:r>
        <w:rPr>
          <w:color w:val="auto"/>
          <w:sz w:val="24"/>
        </w:rPr>
        <w:t>供应商名称（公章）：</w:t>
      </w:r>
    </w:p>
    <w:p w14:paraId="4399CC40">
      <w:pPr>
        <w:spacing w:line="440" w:lineRule="exact"/>
        <w:rPr>
          <w:color w:val="auto"/>
          <w:sz w:val="24"/>
        </w:rPr>
      </w:pPr>
      <w:r>
        <w:rPr>
          <w:color w:val="auto"/>
          <w:sz w:val="24"/>
        </w:rPr>
        <w:t>授权代表（签字）：</w:t>
      </w:r>
    </w:p>
    <w:p w14:paraId="46B0F405">
      <w:pPr>
        <w:spacing w:line="440" w:lineRule="exact"/>
        <w:rPr>
          <w:color w:val="auto"/>
          <w:sz w:val="24"/>
        </w:rPr>
      </w:pPr>
      <w:r>
        <w:rPr>
          <w:color w:val="auto"/>
          <w:sz w:val="24"/>
        </w:rPr>
        <w:t>时间：</w:t>
      </w:r>
    </w:p>
    <w:p w14:paraId="42340545">
      <w:pPr>
        <w:ind w:firstLine="480" w:firstLineChars="200"/>
        <w:rPr>
          <w:rFonts w:hint="eastAsia" w:ascii="宋体" w:hAnsi="宋体"/>
          <w:color w:val="auto"/>
          <w:sz w:val="24"/>
        </w:rPr>
      </w:pPr>
    </w:p>
    <w:p w14:paraId="30C868D0">
      <w:pPr>
        <w:pStyle w:val="18"/>
        <w:spacing w:line="500" w:lineRule="exact"/>
        <w:rPr>
          <w:rFonts w:ascii="Times New Roman" w:hAnsi="Times New Roman" w:cs="Times New Roman"/>
          <w:color w:val="auto"/>
          <w:sz w:val="24"/>
          <w:szCs w:val="24"/>
        </w:rPr>
      </w:pPr>
    </w:p>
    <w:p w14:paraId="4437FDD7">
      <w:pPr>
        <w:rPr>
          <w:bCs/>
          <w:color w:val="auto"/>
          <w:sz w:val="24"/>
        </w:rPr>
      </w:pPr>
      <w:r>
        <w:rPr>
          <w:bCs/>
          <w:color w:val="auto"/>
          <w:sz w:val="24"/>
        </w:rPr>
        <w:t>附件</w:t>
      </w:r>
      <w:r>
        <w:rPr>
          <w:rFonts w:hint="eastAsia"/>
          <w:bCs/>
          <w:color w:val="auto"/>
          <w:sz w:val="24"/>
        </w:rPr>
        <w:t>7</w:t>
      </w:r>
    </w:p>
    <w:p w14:paraId="63D7B26F">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7116295D">
      <w:pPr>
        <w:spacing w:before="156" w:beforeLines="50" w:after="312" w:afterLines="100"/>
        <w:rPr>
          <w:bCs/>
          <w:color w:val="auto"/>
          <w:sz w:val="24"/>
        </w:rPr>
      </w:pPr>
    </w:p>
    <w:p w14:paraId="33EC99BE">
      <w:pPr>
        <w:spacing w:before="156" w:beforeLines="50" w:after="312"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p>
    <w:p w14:paraId="756800A0">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716FDD37">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7525CA4F">
      <w:pPr>
        <w:spacing w:line="440" w:lineRule="exact"/>
        <w:ind w:firstLine="480" w:firstLineChars="200"/>
        <w:rPr>
          <w:bCs/>
          <w:color w:val="auto"/>
          <w:sz w:val="24"/>
        </w:rPr>
      </w:pPr>
      <w:r>
        <w:rPr>
          <w:bCs/>
          <w:color w:val="auto"/>
          <w:sz w:val="24"/>
        </w:rPr>
        <w:t>特此声明。</w:t>
      </w:r>
    </w:p>
    <w:p w14:paraId="030E48B1">
      <w:pPr>
        <w:spacing w:before="156" w:beforeLines="50" w:after="312" w:afterLines="100" w:line="440" w:lineRule="exact"/>
        <w:rPr>
          <w:bCs/>
          <w:color w:val="auto"/>
          <w:sz w:val="24"/>
        </w:rPr>
      </w:pPr>
    </w:p>
    <w:p w14:paraId="18AE88E2">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6BF76804">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75DEF8AB">
      <w:pPr>
        <w:spacing w:before="312" w:beforeLines="100" w:after="100" w:afterAutospacing="1"/>
        <w:ind w:firstLine="480" w:firstLineChars="200"/>
        <w:rPr>
          <w:bCs/>
          <w:color w:val="auto"/>
          <w:sz w:val="24"/>
          <w:u w:val="single"/>
        </w:rPr>
      </w:pPr>
      <w:r>
        <w:rPr>
          <w:bCs/>
          <w:color w:val="auto"/>
          <w:sz w:val="24"/>
        </w:rPr>
        <w:t>电话：电话（手机）：</w:t>
      </w:r>
    </w:p>
    <w:p w14:paraId="6F251D90">
      <w:pPr>
        <w:spacing w:before="312" w:beforeLines="100" w:after="100" w:afterAutospacing="1"/>
        <w:ind w:firstLine="480" w:firstLineChars="200"/>
        <w:rPr>
          <w:bCs/>
          <w:color w:val="auto"/>
          <w:sz w:val="24"/>
          <w:u w:val="single"/>
        </w:rPr>
      </w:pPr>
      <w:r>
        <w:rPr>
          <w:bCs/>
          <w:color w:val="auto"/>
          <w:sz w:val="24"/>
        </w:rPr>
        <w:t>传真：办公电话/传真：</w:t>
      </w:r>
    </w:p>
    <w:p w14:paraId="50F63CD1">
      <w:pPr>
        <w:spacing w:before="156" w:beforeLines="50" w:after="312"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A5B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14:paraId="31268240">
            <w:pPr>
              <w:spacing w:before="156" w:beforeLines="50" w:after="312" w:afterLines="100"/>
              <w:rPr>
                <w:bCs/>
                <w:color w:val="auto"/>
                <w:sz w:val="24"/>
              </w:rPr>
            </w:pPr>
            <w:r>
              <w:rPr>
                <w:bCs/>
                <w:color w:val="auto"/>
                <w:sz w:val="24"/>
              </w:rPr>
              <w:t>粘贴被授权人身份证（复印件）</w:t>
            </w:r>
          </w:p>
        </w:tc>
      </w:tr>
    </w:tbl>
    <w:p w14:paraId="4FE17DEE">
      <w:pPr>
        <w:spacing w:before="156" w:beforeLines="50" w:after="312" w:afterLines="100"/>
        <w:rPr>
          <w:bCs/>
          <w:color w:val="auto"/>
          <w:sz w:val="24"/>
        </w:rPr>
      </w:pPr>
    </w:p>
    <w:p w14:paraId="2BBC8B4F">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5ABAB85D">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731A8F0D">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2EDA26DF">
      <w:pPr>
        <w:rPr>
          <w:rFonts w:eastAsia="仿宋_GB2312"/>
          <w:bCs/>
          <w:color w:val="auto"/>
          <w:szCs w:val="28"/>
        </w:rPr>
      </w:pPr>
    </w:p>
    <w:p w14:paraId="57DD9A7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11F0694">
      <w:pPr>
        <w:spacing w:line="440" w:lineRule="exact"/>
        <w:ind w:left="360" w:hanging="360" w:hangingChars="150"/>
        <w:rPr>
          <w:bCs/>
          <w:color w:val="auto"/>
          <w:sz w:val="24"/>
        </w:rPr>
      </w:pPr>
    </w:p>
    <w:p w14:paraId="476E63C9">
      <w:pPr>
        <w:widowControl/>
        <w:jc w:val="left"/>
        <w:rPr>
          <w:bCs/>
          <w:color w:val="auto"/>
          <w:sz w:val="24"/>
        </w:rPr>
      </w:pPr>
      <w:r>
        <w:rPr>
          <w:bCs/>
          <w:color w:val="auto"/>
          <w:sz w:val="24"/>
        </w:rPr>
        <w:br w:type="page"/>
      </w:r>
    </w:p>
    <w:p w14:paraId="50398359">
      <w:pPr>
        <w:spacing w:line="440" w:lineRule="exact"/>
        <w:ind w:left="360" w:hanging="360" w:hangingChars="150"/>
        <w:rPr>
          <w:bCs/>
          <w:color w:val="auto"/>
          <w:sz w:val="24"/>
        </w:rPr>
      </w:pPr>
      <w:r>
        <w:rPr>
          <w:bCs/>
          <w:color w:val="auto"/>
          <w:sz w:val="24"/>
        </w:rPr>
        <w:t>附件</w:t>
      </w:r>
      <w:r>
        <w:rPr>
          <w:rFonts w:hint="eastAsia"/>
          <w:bCs/>
          <w:color w:val="auto"/>
          <w:sz w:val="24"/>
        </w:rPr>
        <w:t>9</w:t>
      </w:r>
    </w:p>
    <w:p w14:paraId="63EB8FF3">
      <w:pPr>
        <w:spacing w:line="440" w:lineRule="exact"/>
        <w:ind w:left="3" w:leftChars="1" w:firstLine="480" w:firstLineChars="200"/>
        <w:rPr>
          <w:bCs/>
          <w:color w:val="auto"/>
          <w:sz w:val="24"/>
        </w:rPr>
      </w:pPr>
    </w:p>
    <w:p w14:paraId="7BF02F13">
      <w:pPr>
        <w:widowControl/>
        <w:jc w:val="left"/>
        <w:rPr>
          <w:bCs/>
          <w:color w:val="auto"/>
          <w:sz w:val="24"/>
        </w:rPr>
      </w:pPr>
    </w:p>
    <w:p w14:paraId="21604AC4">
      <w:pPr>
        <w:spacing w:line="440" w:lineRule="exact"/>
        <w:jc w:val="center"/>
        <w:rPr>
          <w:rFonts w:hint="eastAsia" w:ascii="宋体" w:hAnsi="宋体"/>
          <w:bCs/>
          <w:color w:val="auto"/>
          <w:sz w:val="32"/>
          <w:szCs w:val="32"/>
        </w:rPr>
      </w:pPr>
      <w:r>
        <w:rPr>
          <w:rFonts w:hint="eastAsia" w:ascii="宋体" w:hAnsi="宋体"/>
          <w:bCs/>
          <w:color w:val="auto"/>
          <w:sz w:val="32"/>
          <w:szCs w:val="32"/>
        </w:rPr>
        <w:t>具备履行合同所必需的设备和专业技术能力的</w:t>
      </w:r>
    </w:p>
    <w:p w14:paraId="2ACE0C2C">
      <w:pPr>
        <w:spacing w:line="440" w:lineRule="exact"/>
        <w:jc w:val="center"/>
        <w:rPr>
          <w:rFonts w:hint="eastAsia" w:ascii="宋体" w:hAnsi="宋体"/>
          <w:bCs/>
          <w:color w:val="auto"/>
          <w:sz w:val="32"/>
          <w:szCs w:val="32"/>
        </w:rPr>
      </w:pPr>
      <w:r>
        <w:rPr>
          <w:rFonts w:hint="eastAsia" w:ascii="宋体" w:hAnsi="宋体"/>
          <w:bCs/>
          <w:color w:val="auto"/>
          <w:sz w:val="32"/>
          <w:szCs w:val="32"/>
        </w:rPr>
        <w:t>证明材料</w:t>
      </w:r>
    </w:p>
    <w:p w14:paraId="79AB772E">
      <w:pPr>
        <w:spacing w:line="440" w:lineRule="exact"/>
        <w:jc w:val="center"/>
        <w:rPr>
          <w:rFonts w:hint="eastAsia" w:ascii="宋体" w:hAnsi="宋体"/>
          <w:bCs/>
          <w:color w:val="auto"/>
          <w:sz w:val="32"/>
          <w:szCs w:val="32"/>
        </w:rPr>
      </w:pPr>
    </w:p>
    <w:p w14:paraId="79937FBB">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3C0DC47C">
      <w:pPr>
        <w:widowControl/>
        <w:jc w:val="left"/>
        <w:rPr>
          <w:color w:val="auto"/>
          <w:sz w:val="24"/>
        </w:rPr>
      </w:pPr>
      <w:r>
        <w:rPr>
          <w:color w:val="auto"/>
          <w:sz w:val="24"/>
        </w:rPr>
        <w:br w:type="page"/>
      </w:r>
    </w:p>
    <w:p w14:paraId="6AEF9937">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A1E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409B575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11D3">
    <w:pPr>
      <w:framePr w:wrap="around" w:vAnchor="text" w:hAnchor="margin" w:xAlign="right" w:y="1"/>
    </w:pPr>
    <w:r>
      <w:fldChar w:fldCharType="begin"/>
    </w:r>
    <w:r>
      <w:instrText xml:space="preserve">PAGE  </w:instrText>
    </w:r>
    <w:r>
      <w:fldChar w:fldCharType="end"/>
    </w:r>
  </w:p>
  <w:p w14:paraId="0D33D2DE">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F6B6">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9E8D">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74A006F7">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97DC">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6D47">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67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12CAE"/>
    <w:multiLevelType w:val="singleLevel"/>
    <w:tmpl w:val="AE012CAE"/>
    <w:lvl w:ilvl="0" w:tentative="0">
      <w:start w:val="1"/>
      <w:numFmt w:val="decimal"/>
      <w:suff w:val="nothing"/>
      <w:lvlText w:val="%1、"/>
      <w:lvlJc w:val="left"/>
    </w:lvl>
  </w:abstractNum>
  <w:abstractNum w:abstractNumId="1">
    <w:nsid w:val="BF590157"/>
    <w:multiLevelType w:val="singleLevel"/>
    <w:tmpl w:val="BF590157"/>
    <w:lvl w:ilvl="0" w:tentative="0">
      <w:start w:val="3"/>
      <w:numFmt w:val="chineseCounting"/>
      <w:suff w:val="space"/>
      <w:lvlText w:val="第%1章"/>
      <w:lvlJc w:val="left"/>
      <w:rPr>
        <w:rFonts w:hint="eastAsia"/>
      </w:rPr>
    </w:lvl>
  </w:abstractNum>
  <w:abstractNum w:abstractNumId="2">
    <w:nsid w:val="C81830A2"/>
    <w:multiLevelType w:val="singleLevel"/>
    <w:tmpl w:val="C81830A2"/>
    <w:lvl w:ilvl="0" w:tentative="0">
      <w:start w:val="10"/>
      <w:numFmt w:val="decimal"/>
      <w:suff w:val="nothing"/>
      <w:lvlText w:val="%1、"/>
      <w:lvlJc w:val="left"/>
    </w:lvl>
  </w:abstractNum>
  <w:abstractNum w:abstractNumId="3">
    <w:nsid w:val="FFFFFF89"/>
    <w:multiLevelType w:val="singleLevel"/>
    <w:tmpl w:val="FFFFFF89"/>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4">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NjBhZTAzNTkxYzBiY2QyNzdkMDlhNGE3ODBjMjIifQ=="/>
  </w:docVars>
  <w:rsids>
    <w:rsidRoot w:val="00B10CEE"/>
    <w:rsid w:val="00005FFD"/>
    <w:rsid w:val="000062F0"/>
    <w:rsid w:val="00011C41"/>
    <w:rsid w:val="000177F1"/>
    <w:rsid w:val="0002385B"/>
    <w:rsid w:val="00024E1A"/>
    <w:rsid w:val="00026127"/>
    <w:rsid w:val="00027B5C"/>
    <w:rsid w:val="000320DE"/>
    <w:rsid w:val="00032919"/>
    <w:rsid w:val="0003616F"/>
    <w:rsid w:val="00037800"/>
    <w:rsid w:val="000500D9"/>
    <w:rsid w:val="00050568"/>
    <w:rsid w:val="00053182"/>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4685"/>
    <w:rsid w:val="00137ED6"/>
    <w:rsid w:val="001444FE"/>
    <w:rsid w:val="00147D7B"/>
    <w:rsid w:val="00162F4E"/>
    <w:rsid w:val="001655DB"/>
    <w:rsid w:val="001733E1"/>
    <w:rsid w:val="001749F0"/>
    <w:rsid w:val="001770E0"/>
    <w:rsid w:val="00184FB4"/>
    <w:rsid w:val="0018521F"/>
    <w:rsid w:val="0018673E"/>
    <w:rsid w:val="00187A58"/>
    <w:rsid w:val="0019030E"/>
    <w:rsid w:val="001964EC"/>
    <w:rsid w:val="001A0A20"/>
    <w:rsid w:val="001B797A"/>
    <w:rsid w:val="001C2598"/>
    <w:rsid w:val="001C3B1B"/>
    <w:rsid w:val="001D06A7"/>
    <w:rsid w:val="001D0E8D"/>
    <w:rsid w:val="001D52B3"/>
    <w:rsid w:val="001D5BAD"/>
    <w:rsid w:val="001E365D"/>
    <w:rsid w:val="001F0893"/>
    <w:rsid w:val="001F7336"/>
    <w:rsid w:val="00204D70"/>
    <w:rsid w:val="00206EAC"/>
    <w:rsid w:val="00210735"/>
    <w:rsid w:val="00212BB5"/>
    <w:rsid w:val="00236ACA"/>
    <w:rsid w:val="00257A86"/>
    <w:rsid w:val="00270F16"/>
    <w:rsid w:val="00271374"/>
    <w:rsid w:val="00294A18"/>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870E4"/>
    <w:rsid w:val="003A16BC"/>
    <w:rsid w:val="003A33A7"/>
    <w:rsid w:val="003A7A9A"/>
    <w:rsid w:val="003B041C"/>
    <w:rsid w:val="003B3CDC"/>
    <w:rsid w:val="003B7BF3"/>
    <w:rsid w:val="003C4D79"/>
    <w:rsid w:val="003C6C22"/>
    <w:rsid w:val="003D133C"/>
    <w:rsid w:val="003D6B22"/>
    <w:rsid w:val="003E2520"/>
    <w:rsid w:val="003F12BA"/>
    <w:rsid w:val="003F50DE"/>
    <w:rsid w:val="00402CEB"/>
    <w:rsid w:val="004121CD"/>
    <w:rsid w:val="00427193"/>
    <w:rsid w:val="00432073"/>
    <w:rsid w:val="00433066"/>
    <w:rsid w:val="0043567F"/>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230"/>
    <w:rsid w:val="005569C8"/>
    <w:rsid w:val="00560C50"/>
    <w:rsid w:val="00565346"/>
    <w:rsid w:val="00573399"/>
    <w:rsid w:val="005777EA"/>
    <w:rsid w:val="00584BF5"/>
    <w:rsid w:val="0058596B"/>
    <w:rsid w:val="0058757A"/>
    <w:rsid w:val="005A1C15"/>
    <w:rsid w:val="005A1D9A"/>
    <w:rsid w:val="005A3ED1"/>
    <w:rsid w:val="005A6987"/>
    <w:rsid w:val="005B5AF8"/>
    <w:rsid w:val="005B5EBA"/>
    <w:rsid w:val="005C5EEA"/>
    <w:rsid w:val="005D0A3B"/>
    <w:rsid w:val="005D132B"/>
    <w:rsid w:val="005D4689"/>
    <w:rsid w:val="005D6296"/>
    <w:rsid w:val="005D7A94"/>
    <w:rsid w:val="005E033E"/>
    <w:rsid w:val="005E1832"/>
    <w:rsid w:val="005E66E3"/>
    <w:rsid w:val="005F7153"/>
    <w:rsid w:val="006124B6"/>
    <w:rsid w:val="006152F9"/>
    <w:rsid w:val="006157DD"/>
    <w:rsid w:val="00617B2D"/>
    <w:rsid w:val="006208ED"/>
    <w:rsid w:val="00625ADB"/>
    <w:rsid w:val="00631884"/>
    <w:rsid w:val="00635655"/>
    <w:rsid w:val="00636196"/>
    <w:rsid w:val="00636576"/>
    <w:rsid w:val="00641CF1"/>
    <w:rsid w:val="00646836"/>
    <w:rsid w:val="00661A3B"/>
    <w:rsid w:val="0066645A"/>
    <w:rsid w:val="0066685A"/>
    <w:rsid w:val="00666BBB"/>
    <w:rsid w:val="0067140B"/>
    <w:rsid w:val="00671465"/>
    <w:rsid w:val="00675420"/>
    <w:rsid w:val="0067700A"/>
    <w:rsid w:val="006871F1"/>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8FF"/>
    <w:rsid w:val="00741CFF"/>
    <w:rsid w:val="00743C97"/>
    <w:rsid w:val="00751368"/>
    <w:rsid w:val="00751D76"/>
    <w:rsid w:val="00754E0A"/>
    <w:rsid w:val="00766B73"/>
    <w:rsid w:val="00776770"/>
    <w:rsid w:val="00784E0E"/>
    <w:rsid w:val="00786F69"/>
    <w:rsid w:val="0079176F"/>
    <w:rsid w:val="007A0A46"/>
    <w:rsid w:val="007A4516"/>
    <w:rsid w:val="007B5F63"/>
    <w:rsid w:val="007C0B2D"/>
    <w:rsid w:val="007C414E"/>
    <w:rsid w:val="007C5316"/>
    <w:rsid w:val="007C67FD"/>
    <w:rsid w:val="007D01BC"/>
    <w:rsid w:val="007D7E94"/>
    <w:rsid w:val="007E173B"/>
    <w:rsid w:val="007E2328"/>
    <w:rsid w:val="007F0145"/>
    <w:rsid w:val="007F5F9E"/>
    <w:rsid w:val="00801764"/>
    <w:rsid w:val="008038AC"/>
    <w:rsid w:val="008073C3"/>
    <w:rsid w:val="00812748"/>
    <w:rsid w:val="0081731D"/>
    <w:rsid w:val="00824951"/>
    <w:rsid w:val="00832A35"/>
    <w:rsid w:val="00832F19"/>
    <w:rsid w:val="008338A4"/>
    <w:rsid w:val="00837418"/>
    <w:rsid w:val="00837E74"/>
    <w:rsid w:val="008433C2"/>
    <w:rsid w:val="00847324"/>
    <w:rsid w:val="00855EE4"/>
    <w:rsid w:val="0086300C"/>
    <w:rsid w:val="00872177"/>
    <w:rsid w:val="00872450"/>
    <w:rsid w:val="00872C3F"/>
    <w:rsid w:val="00874934"/>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4F2D"/>
    <w:rsid w:val="008F5276"/>
    <w:rsid w:val="008F57E8"/>
    <w:rsid w:val="0090149B"/>
    <w:rsid w:val="00912A90"/>
    <w:rsid w:val="00913A31"/>
    <w:rsid w:val="00920AD3"/>
    <w:rsid w:val="00921D6F"/>
    <w:rsid w:val="009224B9"/>
    <w:rsid w:val="00925A4E"/>
    <w:rsid w:val="00931341"/>
    <w:rsid w:val="00945509"/>
    <w:rsid w:val="00945F7B"/>
    <w:rsid w:val="00950080"/>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1423"/>
    <w:rsid w:val="009C421D"/>
    <w:rsid w:val="009C5142"/>
    <w:rsid w:val="009D7C8B"/>
    <w:rsid w:val="009E2048"/>
    <w:rsid w:val="009E27BB"/>
    <w:rsid w:val="009F534E"/>
    <w:rsid w:val="009F57DF"/>
    <w:rsid w:val="009F7AC1"/>
    <w:rsid w:val="00A00264"/>
    <w:rsid w:val="00A0152C"/>
    <w:rsid w:val="00A016C8"/>
    <w:rsid w:val="00A07EEF"/>
    <w:rsid w:val="00A202BE"/>
    <w:rsid w:val="00A21260"/>
    <w:rsid w:val="00A270CB"/>
    <w:rsid w:val="00A3361A"/>
    <w:rsid w:val="00A50381"/>
    <w:rsid w:val="00A51053"/>
    <w:rsid w:val="00A517EE"/>
    <w:rsid w:val="00A56502"/>
    <w:rsid w:val="00A57452"/>
    <w:rsid w:val="00A6103E"/>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09B3"/>
    <w:rsid w:val="00B5126F"/>
    <w:rsid w:val="00B56A08"/>
    <w:rsid w:val="00B637E4"/>
    <w:rsid w:val="00B658A1"/>
    <w:rsid w:val="00B764A0"/>
    <w:rsid w:val="00B80E29"/>
    <w:rsid w:val="00B80EFB"/>
    <w:rsid w:val="00B86C97"/>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1515A"/>
    <w:rsid w:val="00C2578E"/>
    <w:rsid w:val="00C27B89"/>
    <w:rsid w:val="00C353F0"/>
    <w:rsid w:val="00C440DA"/>
    <w:rsid w:val="00C47BFB"/>
    <w:rsid w:val="00C53379"/>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1652D"/>
    <w:rsid w:val="00D179C4"/>
    <w:rsid w:val="00D235CB"/>
    <w:rsid w:val="00D37451"/>
    <w:rsid w:val="00D404AE"/>
    <w:rsid w:val="00D43DA9"/>
    <w:rsid w:val="00D509A3"/>
    <w:rsid w:val="00D51765"/>
    <w:rsid w:val="00D53242"/>
    <w:rsid w:val="00D53B2D"/>
    <w:rsid w:val="00D56690"/>
    <w:rsid w:val="00D71C8E"/>
    <w:rsid w:val="00D74E7D"/>
    <w:rsid w:val="00D840A2"/>
    <w:rsid w:val="00D851A6"/>
    <w:rsid w:val="00D93C3A"/>
    <w:rsid w:val="00DA5C39"/>
    <w:rsid w:val="00DC0115"/>
    <w:rsid w:val="00DC05A5"/>
    <w:rsid w:val="00DC2FAA"/>
    <w:rsid w:val="00DC3AEE"/>
    <w:rsid w:val="00DC6AAA"/>
    <w:rsid w:val="00DD0272"/>
    <w:rsid w:val="00DE01BE"/>
    <w:rsid w:val="00DE287A"/>
    <w:rsid w:val="00DF0F26"/>
    <w:rsid w:val="00DF7C2F"/>
    <w:rsid w:val="00E00192"/>
    <w:rsid w:val="00E04346"/>
    <w:rsid w:val="00E06966"/>
    <w:rsid w:val="00E226F3"/>
    <w:rsid w:val="00E239AC"/>
    <w:rsid w:val="00E24FB2"/>
    <w:rsid w:val="00E45EBF"/>
    <w:rsid w:val="00E46BE6"/>
    <w:rsid w:val="00E47A7A"/>
    <w:rsid w:val="00E519EC"/>
    <w:rsid w:val="00E70662"/>
    <w:rsid w:val="00E94523"/>
    <w:rsid w:val="00E96947"/>
    <w:rsid w:val="00EA1AEA"/>
    <w:rsid w:val="00EA3C4A"/>
    <w:rsid w:val="00EA5809"/>
    <w:rsid w:val="00EB39FE"/>
    <w:rsid w:val="00EC0AA5"/>
    <w:rsid w:val="00ED2180"/>
    <w:rsid w:val="00ED3DD9"/>
    <w:rsid w:val="00ED4AFE"/>
    <w:rsid w:val="00EE2D0A"/>
    <w:rsid w:val="00EE36EB"/>
    <w:rsid w:val="00EE48A1"/>
    <w:rsid w:val="00EE61CD"/>
    <w:rsid w:val="00EE63B1"/>
    <w:rsid w:val="00EF3523"/>
    <w:rsid w:val="00F01ACB"/>
    <w:rsid w:val="00F12BC1"/>
    <w:rsid w:val="00F24530"/>
    <w:rsid w:val="00F34045"/>
    <w:rsid w:val="00F35895"/>
    <w:rsid w:val="00F360DA"/>
    <w:rsid w:val="00F41141"/>
    <w:rsid w:val="00F42FBE"/>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8F214A"/>
    <w:rsid w:val="01E55EBE"/>
    <w:rsid w:val="01F75D3A"/>
    <w:rsid w:val="022A5EF4"/>
    <w:rsid w:val="022E118C"/>
    <w:rsid w:val="025F4185"/>
    <w:rsid w:val="0301396B"/>
    <w:rsid w:val="03280EF8"/>
    <w:rsid w:val="038720C2"/>
    <w:rsid w:val="03B60F38"/>
    <w:rsid w:val="043C33BD"/>
    <w:rsid w:val="056062C2"/>
    <w:rsid w:val="0581595B"/>
    <w:rsid w:val="05C006BE"/>
    <w:rsid w:val="05E70444"/>
    <w:rsid w:val="067B3C90"/>
    <w:rsid w:val="06A9719C"/>
    <w:rsid w:val="07930597"/>
    <w:rsid w:val="07972AF0"/>
    <w:rsid w:val="08377685"/>
    <w:rsid w:val="088568C7"/>
    <w:rsid w:val="097B5404"/>
    <w:rsid w:val="0A26225F"/>
    <w:rsid w:val="0A310FDA"/>
    <w:rsid w:val="0A4D64DC"/>
    <w:rsid w:val="0A73514E"/>
    <w:rsid w:val="0A951569"/>
    <w:rsid w:val="0ACF31F4"/>
    <w:rsid w:val="0BC77592"/>
    <w:rsid w:val="0BCE43C3"/>
    <w:rsid w:val="0BDD4B0E"/>
    <w:rsid w:val="0C440E85"/>
    <w:rsid w:val="0C4D19CF"/>
    <w:rsid w:val="0C5D1E9D"/>
    <w:rsid w:val="0C735804"/>
    <w:rsid w:val="0CD76572"/>
    <w:rsid w:val="0D14070E"/>
    <w:rsid w:val="0D187274"/>
    <w:rsid w:val="0E433864"/>
    <w:rsid w:val="0E7372D9"/>
    <w:rsid w:val="0EFC3B45"/>
    <w:rsid w:val="0FD801A0"/>
    <w:rsid w:val="1008458B"/>
    <w:rsid w:val="106A142E"/>
    <w:rsid w:val="107514F4"/>
    <w:rsid w:val="126312B0"/>
    <w:rsid w:val="12EF0FB2"/>
    <w:rsid w:val="13E65DFE"/>
    <w:rsid w:val="145D64FE"/>
    <w:rsid w:val="145E16ED"/>
    <w:rsid w:val="146975C2"/>
    <w:rsid w:val="147A23E7"/>
    <w:rsid w:val="15B900D5"/>
    <w:rsid w:val="15EE2487"/>
    <w:rsid w:val="15F76998"/>
    <w:rsid w:val="16AC1F8E"/>
    <w:rsid w:val="16B02D0E"/>
    <w:rsid w:val="17233A58"/>
    <w:rsid w:val="179901BE"/>
    <w:rsid w:val="1803764E"/>
    <w:rsid w:val="189605E0"/>
    <w:rsid w:val="19794D3A"/>
    <w:rsid w:val="1A444411"/>
    <w:rsid w:val="1ACC02F4"/>
    <w:rsid w:val="1AE65D37"/>
    <w:rsid w:val="1B650AE3"/>
    <w:rsid w:val="1B9E3FF5"/>
    <w:rsid w:val="1BA82C15"/>
    <w:rsid w:val="1C076BC1"/>
    <w:rsid w:val="1C0D3E62"/>
    <w:rsid w:val="1C7A6810"/>
    <w:rsid w:val="1C983880"/>
    <w:rsid w:val="1C9D4437"/>
    <w:rsid w:val="1CB51CC6"/>
    <w:rsid w:val="1DB21FDA"/>
    <w:rsid w:val="1EC93DFC"/>
    <w:rsid w:val="1F05627E"/>
    <w:rsid w:val="1F0965DD"/>
    <w:rsid w:val="1F485898"/>
    <w:rsid w:val="1F615516"/>
    <w:rsid w:val="1F7F60C4"/>
    <w:rsid w:val="1FD132C2"/>
    <w:rsid w:val="1FD75D28"/>
    <w:rsid w:val="207277FE"/>
    <w:rsid w:val="21633726"/>
    <w:rsid w:val="21637D9A"/>
    <w:rsid w:val="22094F1D"/>
    <w:rsid w:val="220D2DDC"/>
    <w:rsid w:val="22A41A2F"/>
    <w:rsid w:val="22C94FB3"/>
    <w:rsid w:val="2378512C"/>
    <w:rsid w:val="237C7AAB"/>
    <w:rsid w:val="2485086C"/>
    <w:rsid w:val="24890A70"/>
    <w:rsid w:val="24AD52A9"/>
    <w:rsid w:val="24E72569"/>
    <w:rsid w:val="24FB3714"/>
    <w:rsid w:val="253720AC"/>
    <w:rsid w:val="25E6112E"/>
    <w:rsid w:val="26B32C26"/>
    <w:rsid w:val="276E3D15"/>
    <w:rsid w:val="277315A9"/>
    <w:rsid w:val="27B23302"/>
    <w:rsid w:val="27DF73D0"/>
    <w:rsid w:val="285A74F6"/>
    <w:rsid w:val="29137F65"/>
    <w:rsid w:val="293E4722"/>
    <w:rsid w:val="29755792"/>
    <w:rsid w:val="29A30A29"/>
    <w:rsid w:val="29B91531"/>
    <w:rsid w:val="2A586304"/>
    <w:rsid w:val="2ABA62BC"/>
    <w:rsid w:val="2B1D729B"/>
    <w:rsid w:val="2B370255"/>
    <w:rsid w:val="2C626979"/>
    <w:rsid w:val="2D596844"/>
    <w:rsid w:val="2DA23985"/>
    <w:rsid w:val="2DDE0719"/>
    <w:rsid w:val="2DEC6AD2"/>
    <w:rsid w:val="2E5F5866"/>
    <w:rsid w:val="2EC7724C"/>
    <w:rsid w:val="2EE6563F"/>
    <w:rsid w:val="2F2C756B"/>
    <w:rsid w:val="2FAA2B11"/>
    <w:rsid w:val="30274161"/>
    <w:rsid w:val="312F7772"/>
    <w:rsid w:val="31534295"/>
    <w:rsid w:val="31BF6451"/>
    <w:rsid w:val="32160058"/>
    <w:rsid w:val="322F2868"/>
    <w:rsid w:val="32526D27"/>
    <w:rsid w:val="32537490"/>
    <w:rsid w:val="32F55942"/>
    <w:rsid w:val="33C024F3"/>
    <w:rsid w:val="34053E74"/>
    <w:rsid w:val="348A2565"/>
    <w:rsid w:val="35230398"/>
    <w:rsid w:val="35A66A68"/>
    <w:rsid w:val="35E6061B"/>
    <w:rsid w:val="364D260A"/>
    <w:rsid w:val="36E91AB8"/>
    <w:rsid w:val="371B19C3"/>
    <w:rsid w:val="37777799"/>
    <w:rsid w:val="38012BD5"/>
    <w:rsid w:val="381D00EB"/>
    <w:rsid w:val="38403681"/>
    <w:rsid w:val="384A3708"/>
    <w:rsid w:val="38573674"/>
    <w:rsid w:val="38792DCD"/>
    <w:rsid w:val="39170FF4"/>
    <w:rsid w:val="399B16BA"/>
    <w:rsid w:val="3A667DA9"/>
    <w:rsid w:val="3A872D51"/>
    <w:rsid w:val="3C8975B8"/>
    <w:rsid w:val="3CEB631F"/>
    <w:rsid w:val="3CEF3688"/>
    <w:rsid w:val="3D534889"/>
    <w:rsid w:val="3D7048F2"/>
    <w:rsid w:val="3EAD5D6C"/>
    <w:rsid w:val="3EFE4C27"/>
    <w:rsid w:val="3F207E13"/>
    <w:rsid w:val="3F2105CE"/>
    <w:rsid w:val="3F221A4C"/>
    <w:rsid w:val="3F7E31EC"/>
    <w:rsid w:val="403326AF"/>
    <w:rsid w:val="4086479E"/>
    <w:rsid w:val="41DB7B41"/>
    <w:rsid w:val="427B4245"/>
    <w:rsid w:val="432B2EF5"/>
    <w:rsid w:val="433168CD"/>
    <w:rsid w:val="435F0C7D"/>
    <w:rsid w:val="43B45753"/>
    <w:rsid w:val="43C958C0"/>
    <w:rsid w:val="444C7E44"/>
    <w:rsid w:val="4476136E"/>
    <w:rsid w:val="451F7BBF"/>
    <w:rsid w:val="46103030"/>
    <w:rsid w:val="4669643F"/>
    <w:rsid w:val="46E75F0B"/>
    <w:rsid w:val="475B476C"/>
    <w:rsid w:val="47680E90"/>
    <w:rsid w:val="47B5320C"/>
    <w:rsid w:val="48540955"/>
    <w:rsid w:val="485E1274"/>
    <w:rsid w:val="487344BE"/>
    <w:rsid w:val="48AD22A2"/>
    <w:rsid w:val="490A36DF"/>
    <w:rsid w:val="490F790E"/>
    <w:rsid w:val="498765BC"/>
    <w:rsid w:val="4A111CB3"/>
    <w:rsid w:val="4A1B7C72"/>
    <w:rsid w:val="4A2922DE"/>
    <w:rsid w:val="4A780A57"/>
    <w:rsid w:val="4B4D5850"/>
    <w:rsid w:val="4BA40904"/>
    <w:rsid w:val="4BBB7188"/>
    <w:rsid w:val="4C760506"/>
    <w:rsid w:val="4D0D7B68"/>
    <w:rsid w:val="4D6640C3"/>
    <w:rsid w:val="4DF23BA9"/>
    <w:rsid w:val="4E342103"/>
    <w:rsid w:val="4EAC3D58"/>
    <w:rsid w:val="4EC1538E"/>
    <w:rsid w:val="4EDE10C3"/>
    <w:rsid w:val="4EF43218"/>
    <w:rsid w:val="4EF61477"/>
    <w:rsid w:val="4F13020D"/>
    <w:rsid w:val="4F637D7D"/>
    <w:rsid w:val="5147093D"/>
    <w:rsid w:val="517F5754"/>
    <w:rsid w:val="522D51B0"/>
    <w:rsid w:val="5295167A"/>
    <w:rsid w:val="536E33AD"/>
    <w:rsid w:val="53A63AD7"/>
    <w:rsid w:val="53E55E8D"/>
    <w:rsid w:val="54D87AAF"/>
    <w:rsid w:val="554E2385"/>
    <w:rsid w:val="5598344D"/>
    <w:rsid w:val="580E7831"/>
    <w:rsid w:val="582964DE"/>
    <w:rsid w:val="58800E20"/>
    <w:rsid w:val="58F20645"/>
    <w:rsid w:val="5913330E"/>
    <w:rsid w:val="5B684506"/>
    <w:rsid w:val="5BAC6543"/>
    <w:rsid w:val="5BC96C60"/>
    <w:rsid w:val="5BD3501A"/>
    <w:rsid w:val="5C6A49BE"/>
    <w:rsid w:val="5D2673CB"/>
    <w:rsid w:val="5D4929E8"/>
    <w:rsid w:val="5E73740C"/>
    <w:rsid w:val="5F555F85"/>
    <w:rsid w:val="5FAC24E3"/>
    <w:rsid w:val="600A19BF"/>
    <w:rsid w:val="60746E29"/>
    <w:rsid w:val="60E917D0"/>
    <w:rsid w:val="61ED04B8"/>
    <w:rsid w:val="62B337E3"/>
    <w:rsid w:val="62C92CD3"/>
    <w:rsid w:val="63300E22"/>
    <w:rsid w:val="639F5300"/>
    <w:rsid w:val="63B62065"/>
    <w:rsid w:val="63E35C42"/>
    <w:rsid w:val="64606C6E"/>
    <w:rsid w:val="6488096B"/>
    <w:rsid w:val="64FA277A"/>
    <w:rsid w:val="65512720"/>
    <w:rsid w:val="657333CA"/>
    <w:rsid w:val="665A4B7F"/>
    <w:rsid w:val="66C043ED"/>
    <w:rsid w:val="672076A9"/>
    <w:rsid w:val="67951162"/>
    <w:rsid w:val="67D44858"/>
    <w:rsid w:val="67E45EB9"/>
    <w:rsid w:val="682140F7"/>
    <w:rsid w:val="682E1951"/>
    <w:rsid w:val="68BB3E1C"/>
    <w:rsid w:val="6932049A"/>
    <w:rsid w:val="695E4102"/>
    <w:rsid w:val="69E20907"/>
    <w:rsid w:val="69FF522C"/>
    <w:rsid w:val="6B160431"/>
    <w:rsid w:val="6BF17C7E"/>
    <w:rsid w:val="6C160C90"/>
    <w:rsid w:val="6CDF1345"/>
    <w:rsid w:val="6D036DE1"/>
    <w:rsid w:val="6D1301DD"/>
    <w:rsid w:val="6DF1359C"/>
    <w:rsid w:val="6E010A7F"/>
    <w:rsid w:val="6E435DED"/>
    <w:rsid w:val="6E763F48"/>
    <w:rsid w:val="6F7852CD"/>
    <w:rsid w:val="6F7C2810"/>
    <w:rsid w:val="6F9B51CC"/>
    <w:rsid w:val="7081017C"/>
    <w:rsid w:val="7095177A"/>
    <w:rsid w:val="71B2150C"/>
    <w:rsid w:val="71CE2F82"/>
    <w:rsid w:val="727A5781"/>
    <w:rsid w:val="72AA7F3D"/>
    <w:rsid w:val="72D25191"/>
    <w:rsid w:val="737E6C6A"/>
    <w:rsid w:val="73E84D22"/>
    <w:rsid w:val="74393FF2"/>
    <w:rsid w:val="744852A6"/>
    <w:rsid w:val="747674B1"/>
    <w:rsid w:val="74C040EA"/>
    <w:rsid w:val="74CF0EEE"/>
    <w:rsid w:val="752E10BB"/>
    <w:rsid w:val="75680129"/>
    <w:rsid w:val="76004806"/>
    <w:rsid w:val="762B56CB"/>
    <w:rsid w:val="7691423E"/>
    <w:rsid w:val="76A72ED3"/>
    <w:rsid w:val="78742EF2"/>
    <w:rsid w:val="78897FF7"/>
    <w:rsid w:val="78B21BAD"/>
    <w:rsid w:val="78C84DA6"/>
    <w:rsid w:val="7A764EFD"/>
    <w:rsid w:val="7AFC2C69"/>
    <w:rsid w:val="7C144F7A"/>
    <w:rsid w:val="7C743857"/>
    <w:rsid w:val="7DDA457F"/>
    <w:rsid w:val="7DF262DD"/>
    <w:rsid w:val="7E1C4CF0"/>
    <w:rsid w:val="7E30493E"/>
    <w:rsid w:val="7EBE5042"/>
    <w:rsid w:val="7F115666"/>
    <w:rsid w:val="7F8F7C89"/>
    <w:rsid w:val="7FE40A75"/>
    <w:rsid w:val="7FF6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5"/>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36"/>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37"/>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38"/>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39"/>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40"/>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41"/>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42"/>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43"/>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44"/>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45"/>
    <w:semiHidden/>
    <w:qFormat/>
    <w:uiPriority w:val="0"/>
    <w:rPr>
      <w:rFonts w:ascii="Heiti SC Light" w:hAnsi="Calibri" w:eastAsia="Times New Roman"/>
      <w:sz w:val="24"/>
    </w:rPr>
  </w:style>
  <w:style w:type="paragraph" w:styleId="14">
    <w:name w:val="annotation text"/>
    <w:basedOn w:val="1"/>
    <w:link w:val="46"/>
    <w:qFormat/>
    <w:uiPriority w:val="0"/>
    <w:pPr>
      <w:jc w:val="left"/>
    </w:pPr>
    <w:rPr>
      <w:rFonts w:ascii="Calibri" w:hAnsi="Calibri" w:cs="黑体"/>
      <w:szCs w:val="22"/>
    </w:rPr>
  </w:style>
  <w:style w:type="paragraph" w:styleId="15">
    <w:name w:val="Body Text"/>
    <w:basedOn w:val="1"/>
    <w:link w:val="47"/>
    <w:qFormat/>
    <w:uiPriority w:val="0"/>
    <w:pPr>
      <w:spacing w:line="420" w:lineRule="auto"/>
    </w:pPr>
    <w:rPr>
      <w:sz w:val="24"/>
    </w:rPr>
  </w:style>
  <w:style w:type="paragraph" w:styleId="16">
    <w:name w:val="Body Text Indent"/>
    <w:basedOn w:val="1"/>
    <w:link w:val="48"/>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49"/>
    <w:qFormat/>
    <w:uiPriority w:val="0"/>
    <w:rPr>
      <w:rFonts w:ascii="宋体" w:hAnsi="Courier New" w:cs="Courier New"/>
      <w:sz w:val="21"/>
      <w:szCs w:val="21"/>
    </w:rPr>
  </w:style>
  <w:style w:type="paragraph" w:styleId="19">
    <w:name w:val="Balloon Text"/>
    <w:basedOn w:val="1"/>
    <w:link w:val="50"/>
    <w:unhideWhenUsed/>
    <w:qFormat/>
    <w:uiPriority w:val="0"/>
    <w:rPr>
      <w:sz w:val="18"/>
      <w:szCs w:val="18"/>
    </w:rPr>
  </w:style>
  <w:style w:type="paragraph" w:styleId="20">
    <w:name w:val="footer"/>
    <w:basedOn w:val="1"/>
    <w:link w:val="51"/>
    <w:qFormat/>
    <w:uiPriority w:val="99"/>
    <w:pPr>
      <w:tabs>
        <w:tab w:val="center" w:pos="4153"/>
        <w:tab w:val="right" w:pos="8306"/>
      </w:tabs>
      <w:snapToGrid w:val="0"/>
      <w:jc w:val="left"/>
    </w:pPr>
    <w:rPr>
      <w:sz w:val="18"/>
      <w:szCs w:val="18"/>
    </w:rPr>
  </w:style>
  <w:style w:type="paragraph" w:styleId="21">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53"/>
    <w:qFormat/>
    <w:uiPriority w:val="0"/>
    <w:pPr>
      <w:spacing w:after="120"/>
      <w:ind w:left="420" w:leftChars="200"/>
    </w:pPr>
    <w:rPr>
      <w:sz w:val="16"/>
      <w:szCs w:val="16"/>
    </w:rPr>
  </w:style>
  <w:style w:type="paragraph" w:styleId="24">
    <w:name w:val="Normal (Web)"/>
    <w:basedOn w:val="1"/>
    <w:qFormat/>
    <w:uiPriority w:val="0"/>
    <w:pPr>
      <w:spacing w:before="0" w:beforeAutospacing="1" w:after="0" w:afterAutospacing="1"/>
      <w:ind w:left="0" w:right="0"/>
      <w:jc w:val="left"/>
    </w:pPr>
    <w:rPr>
      <w:kern w:val="0"/>
      <w:sz w:val="24"/>
      <w:szCs w:val="20"/>
      <w:lang w:val="en-US" w:eastAsia="zh-CN" w:bidi="ar"/>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55"/>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
    <w:name w:val="标题 1 字符"/>
    <w:basedOn w:val="29"/>
    <w:link w:val="2"/>
    <w:qFormat/>
    <w:uiPriority w:val="0"/>
    <w:rPr>
      <w:rFonts w:ascii="Calibri" w:hAnsi="Calibri" w:eastAsia="仿宋" w:cs="Times New Roman"/>
      <w:b/>
      <w:bCs/>
      <w:kern w:val="44"/>
      <w:sz w:val="30"/>
      <w:szCs w:val="44"/>
    </w:rPr>
  </w:style>
  <w:style w:type="character" w:customStyle="1" w:styleId="36">
    <w:name w:val="标题 2 字符"/>
    <w:basedOn w:val="29"/>
    <w:link w:val="3"/>
    <w:qFormat/>
    <w:uiPriority w:val="0"/>
    <w:rPr>
      <w:rFonts w:ascii="Cambria" w:hAnsi="Cambria" w:eastAsia="宋体" w:cs="Times New Roman"/>
      <w:b/>
      <w:bCs/>
      <w:sz w:val="28"/>
      <w:szCs w:val="32"/>
    </w:rPr>
  </w:style>
  <w:style w:type="character" w:customStyle="1" w:styleId="37">
    <w:name w:val="标题 3 字符"/>
    <w:basedOn w:val="29"/>
    <w:link w:val="4"/>
    <w:qFormat/>
    <w:uiPriority w:val="0"/>
    <w:rPr>
      <w:rFonts w:ascii="Calibri" w:hAnsi="Calibri" w:eastAsia="宋体" w:cs="Times New Roman"/>
      <w:b/>
      <w:bCs/>
      <w:sz w:val="32"/>
      <w:szCs w:val="32"/>
    </w:rPr>
  </w:style>
  <w:style w:type="character" w:customStyle="1" w:styleId="38">
    <w:name w:val="标题 4 字符"/>
    <w:basedOn w:val="29"/>
    <w:link w:val="5"/>
    <w:qFormat/>
    <w:uiPriority w:val="0"/>
    <w:rPr>
      <w:rFonts w:ascii="Cambria" w:hAnsi="Cambria" w:eastAsia="宋体" w:cs="Times New Roman"/>
      <w:b/>
      <w:bCs/>
      <w:sz w:val="28"/>
      <w:szCs w:val="28"/>
    </w:rPr>
  </w:style>
  <w:style w:type="character" w:customStyle="1" w:styleId="39">
    <w:name w:val="标题 5 字符"/>
    <w:basedOn w:val="29"/>
    <w:link w:val="6"/>
    <w:qFormat/>
    <w:uiPriority w:val="0"/>
    <w:rPr>
      <w:rFonts w:ascii="Times New Roman" w:hAnsi="Times New Roman" w:eastAsia="宋体" w:cs="Times New Roman"/>
      <w:b/>
      <w:bCs/>
      <w:kern w:val="0"/>
      <w:sz w:val="28"/>
      <w:szCs w:val="28"/>
    </w:rPr>
  </w:style>
  <w:style w:type="character" w:customStyle="1" w:styleId="40">
    <w:name w:val="标题 6 字符"/>
    <w:basedOn w:val="29"/>
    <w:link w:val="7"/>
    <w:qFormat/>
    <w:uiPriority w:val="0"/>
    <w:rPr>
      <w:rFonts w:ascii="Arial" w:hAnsi="Arial" w:eastAsia="黑体" w:cs="Times New Roman"/>
      <w:b/>
      <w:bCs/>
      <w:kern w:val="0"/>
      <w:sz w:val="24"/>
      <w:szCs w:val="24"/>
    </w:rPr>
  </w:style>
  <w:style w:type="character" w:customStyle="1" w:styleId="41">
    <w:name w:val="标题 7 字符"/>
    <w:basedOn w:val="29"/>
    <w:link w:val="8"/>
    <w:qFormat/>
    <w:uiPriority w:val="0"/>
    <w:rPr>
      <w:rFonts w:ascii="Times New Roman" w:hAnsi="Times New Roman" w:eastAsia="宋体" w:cs="Times New Roman"/>
      <w:b/>
      <w:bCs/>
      <w:kern w:val="0"/>
      <w:sz w:val="24"/>
      <w:szCs w:val="24"/>
    </w:rPr>
  </w:style>
  <w:style w:type="character" w:customStyle="1" w:styleId="42">
    <w:name w:val="标题 8 字符"/>
    <w:basedOn w:val="29"/>
    <w:link w:val="9"/>
    <w:qFormat/>
    <w:uiPriority w:val="0"/>
    <w:rPr>
      <w:rFonts w:ascii="Arial" w:hAnsi="Arial" w:eastAsia="黑体" w:cs="Times New Roman"/>
      <w:kern w:val="0"/>
      <w:sz w:val="24"/>
      <w:szCs w:val="24"/>
    </w:rPr>
  </w:style>
  <w:style w:type="character" w:customStyle="1" w:styleId="43">
    <w:name w:val="标题 9 字符"/>
    <w:basedOn w:val="29"/>
    <w:link w:val="10"/>
    <w:qFormat/>
    <w:uiPriority w:val="0"/>
    <w:rPr>
      <w:rFonts w:ascii="Arial" w:hAnsi="Arial" w:eastAsia="黑体" w:cs="Times New Roman"/>
      <w:kern w:val="0"/>
      <w:szCs w:val="21"/>
    </w:rPr>
  </w:style>
  <w:style w:type="character" w:customStyle="1" w:styleId="44">
    <w:name w:val="正文缩进 字符"/>
    <w:link w:val="11"/>
    <w:qFormat/>
    <w:uiPriority w:val="0"/>
  </w:style>
  <w:style w:type="character" w:customStyle="1" w:styleId="45">
    <w:name w:val="文档结构图 字符"/>
    <w:basedOn w:val="29"/>
    <w:link w:val="13"/>
    <w:semiHidden/>
    <w:qFormat/>
    <w:uiPriority w:val="0"/>
    <w:rPr>
      <w:rFonts w:ascii="Heiti SC Light" w:hAnsi="Calibri" w:eastAsia="Times New Roman" w:cs="Times New Roman"/>
      <w:sz w:val="24"/>
      <w:szCs w:val="24"/>
    </w:rPr>
  </w:style>
  <w:style w:type="character" w:customStyle="1" w:styleId="46">
    <w:name w:val="批注文字 字符"/>
    <w:link w:val="14"/>
    <w:qFormat/>
    <w:uiPriority w:val="0"/>
    <w:rPr>
      <w:sz w:val="28"/>
    </w:rPr>
  </w:style>
  <w:style w:type="character" w:customStyle="1" w:styleId="47">
    <w:name w:val="正文文本 字符"/>
    <w:basedOn w:val="29"/>
    <w:link w:val="15"/>
    <w:qFormat/>
    <w:uiPriority w:val="0"/>
    <w:rPr>
      <w:rFonts w:ascii="Times New Roman" w:hAnsi="Times New Roman" w:eastAsia="宋体" w:cs="Times New Roman"/>
      <w:sz w:val="24"/>
      <w:szCs w:val="24"/>
    </w:rPr>
  </w:style>
  <w:style w:type="character" w:customStyle="1" w:styleId="48">
    <w:name w:val="正文文本缩进 字符"/>
    <w:basedOn w:val="29"/>
    <w:link w:val="16"/>
    <w:qFormat/>
    <w:uiPriority w:val="0"/>
    <w:rPr>
      <w:rFonts w:ascii="Times New Roman" w:hAnsi="Times New Roman" w:eastAsia="宋体" w:cs="Times New Roman"/>
      <w:sz w:val="32"/>
      <w:szCs w:val="20"/>
    </w:rPr>
  </w:style>
  <w:style w:type="character" w:customStyle="1" w:styleId="49">
    <w:name w:val="纯文本 字符"/>
    <w:basedOn w:val="29"/>
    <w:link w:val="18"/>
    <w:qFormat/>
    <w:uiPriority w:val="0"/>
    <w:rPr>
      <w:rFonts w:ascii="宋体" w:hAnsi="Courier New" w:eastAsia="宋体" w:cs="Courier New"/>
      <w:szCs w:val="21"/>
    </w:rPr>
  </w:style>
  <w:style w:type="character" w:customStyle="1" w:styleId="50">
    <w:name w:val="批注框文本 字符"/>
    <w:basedOn w:val="29"/>
    <w:link w:val="19"/>
    <w:qFormat/>
    <w:uiPriority w:val="0"/>
    <w:rPr>
      <w:rFonts w:ascii="Times New Roman" w:hAnsi="Times New Roman" w:eastAsia="宋体" w:cs="Times New Roman"/>
      <w:sz w:val="18"/>
      <w:szCs w:val="18"/>
    </w:rPr>
  </w:style>
  <w:style w:type="character" w:customStyle="1" w:styleId="51">
    <w:name w:val="页脚 字符"/>
    <w:basedOn w:val="29"/>
    <w:link w:val="20"/>
    <w:qFormat/>
    <w:uiPriority w:val="99"/>
    <w:rPr>
      <w:rFonts w:ascii="Times New Roman" w:hAnsi="Times New Roman" w:eastAsia="宋体" w:cs="Times New Roman"/>
      <w:sz w:val="18"/>
      <w:szCs w:val="18"/>
    </w:rPr>
  </w:style>
  <w:style w:type="character" w:customStyle="1" w:styleId="52">
    <w:name w:val="页眉 字符"/>
    <w:basedOn w:val="29"/>
    <w:link w:val="21"/>
    <w:qFormat/>
    <w:uiPriority w:val="0"/>
    <w:rPr>
      <w:rFonts w:ascii="Times New Roman" w:hAnsi="Times New Roman" w:eastAsia="宋体" w:cs="Times New Roman"/>
      <w:sz w:val="18"/>
      <w:szCs w:val="18"/>
    </w:rPr>
  </w:style>
  <w:style w:type="character" w:customStyle="1" w:styleId="53">
    <w:name w:val="正文文本缩进 3 字符"/>
    <w:basedOn w:val="29"/>
    <w:link w:val="23"/>
    <w:qFormat/>
    <w:uiPriority w:val="0"/>
    <w:rPr>
      <w:rFonts w:ascii="Times New Roman" w:hAnsi="Times New Roman" w:eastAsia="宋体" w:cs="Times New Roman"/>
      <w:sz w:val="16"/>
      <w:szCs w:val="16"/>
    </w:rPr>
  </w:style>
  <w:style w:type="character" w:customStyle="1" w:styleId="54">
    <w:name w:val="标题 字符"/>
    <w:basedOn w:val="29"/>
    <w:link w:val="25"/>
    <w:qFormat/>
    <w:uiPriority w:val="0"/>
    <w:rPr>
      <w:rFonts w:ascii="Cambria" w:hAnsi="Cambria" w:eastAsia="宋体" w:cs="Times New Roman"/>
      <w:b/>
      <w:bCs/>
      <w:sz w:val="32"/>
      <w:szCs w:val="32"/>
    </w:rPr>
  </w:style>
  <w:style w:type="character" w:customStyle="1" w:styleId="55">
    <w:name w:val="批注主题 字符"/>
    <w:basedOn w:val="46"/>
    <w:link w:val="26"/>
    <w:semiHidden/>
    <w:qFormat/>
    <w:uiPriority w:val="99"/>
    <w:rPr>
      <w:rFonts w:ascii="Times New Roman" w:hAnsi="Times New Roman" w:eastAsia="宋体" w:cs="Times New Roman"/>
      <w:b/>
      <w:bCs/>
      <w:sz w:val="28"/>
      <w:szCs w:val="24"/>
    </w:rPr>
  </w:style>
  <w:style w:type="paragraph" w:customStyle="1" w:styleId="56">
    <w:name w:val="列表段落1"/>
    <w:basedOn w:val="1"/>
    <w:qFormat/>
    <w:uiPriority w:val="0"/>
    <w:pPr>
      <w:ind w:firstLine="420" w:firstLineChars="200"/>
    </w:pPr>
  </w:style>
  <w:style w:type="paragraph" w:customStyle="1" w:styleId="57">
    <w:name w:val="列出段落1"/>
    <w:basedOn w:val="1"/>
    <w:qFormat/>
    <w:uiPriority w:val="0"/>
    <w:pPr>
      <w:ind w:firstLine="420" w:firstLineChars="200"/>
    </w:pPr>
    <w:rPr>
      <w:rFonts w:ascii="Calibri" w:hAnsi="Calibri"/>
      <w:sz w:val="21"/>
      <w:szCs w:val="22"/>
    </w:rPr>
  </w:style>
  <w:style w:type="paragraph" w:customStyle="1" w:styleId="5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Char Char"/>
    <w:basedOn w:val="1"/>
    <w:qFormat/>
    <w:uiPriority w:val="0"/>
    <w:rPr>
      <w:rFonts w:ascii="Tahoma" w:hAnsi="Tahoma"/>
      <w:sz w:val="24"/>
      <w:szCs w:val="20"/>
    </w:rPr>
  </w:style>
  <w:style w:type="paragraph" w:customStyle="1" w:styleId="60">
    <w:name w:val="大汉方案正文"/>
    <w:basedOn w:val="1"/>
    <w:qFormat/>
    <w:uiPriority w:val="0"/>
    <w:pPr>
      <w:spacing w:line="360" w:lineRule="auto"/>
      <w:ind w:firstLine="200" w:firstLineChars="200"/>
    </w:pPr>
    <w:rPr>
      <w:rFonts w:ascii="Arial" w:hAnsi="Arial"/>
      <w:sz w:val="24"/>
      <w:szCs w:val="20"/>
    </w:rPr>
  </w:style>
  <w:style w:type="paragraph" w:customStyle="1" w:styleId="61">
    <w:name w:val="retrait3"/>
    <w:basedOn w:val="1"/>
    <w:qFormat/>
    <w:uiPriority w:val="0"/>
    <w:pPr>
      <w:widowControl/>
      <w:spacing w:before="20" w:after="20"/>
      <w:ind w:left="851"/>
      <w:jc w:val="left"/>
    </w:pPr>
    <w:rPr>
      <w:rFonts w:ascii="Arial" w:hAnsi="Arial"/>
      <w:kern w:val="0"/>
      <w:sz w:val="24"/>
      <w:szCs w:val="20"/>
    </w:rPr>
  </w:style>
  <w:style w:type="paragraph" w:customStyle="1" w:styleId="6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列出段落2"/>
    <w:basedOn w:val="1"/>
    <w:qFormat/>
    <w:uiPriority w:val="0"/>
    <w:pPr>
      <w:ind w:firstLine="420" w:firstLineChars="200"/>
    </w:pPr>
    <w:rPr>
      <w:rFonts w:ascii="Calibri" w:hAnsi="Calibri"/>
      <w:sz w:val="21"/>
      <w:szCs w:val="22"/>
    </w:rPr>
  </w:style>
  <w:style w:type="paragraph" w:customStyle="1" w:styleId="6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Char Char11 Char Char Char Char"/>
    <w:basedOn w:val="1"/>
    <w:qFormat/>
    <w:uiPriority w:val="0"/>
    <w:pPr>
      <w:tabs>
        <w:tab w:val="left" w:pos="360"/>
      </w:tabs>
    </w:pPr>
    <w:rPr>
      <w:sz w:val="21"/>
    </w:rPr>
  </w:style>
  <w:style w:type="paragraph" w:customStyle="1" w:styleId="67">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8">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9">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0">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5">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6">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0">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1">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3">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4">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5">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6">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7">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0">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1">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2">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0">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1">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2">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4">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105">
    <w:name w:val="纯文本 Char1"/>
    <w:qFormat/>
    <w:uiPriority w:val="0"/>
    <w:rPr>
      <w:rFonts w:ascii="宋体" w:hAnsi="Courier New" w:cs="Courier New"/>
      <w:kern w:val="2"/>
      <w:sz w:val="21"/>
      <w:szCs w:val="21"/>
    </w:rPr>
  </w:style>
  <w:style w:type="character" w:customStyle="1" w:styleId="106">
    <w:name w:val="批注文字 Char1"/>
    <w:basedOn w:val="29"/>
    <w:qFormat/>
    <w:uiPriority w:val="0"/>
    <w:rPr>
      <w:rFonts w:ascii="Times New Roman" w:hAnsi="Times New Roman" w:eastAsia="宋体" w:cs="Times New Roman"/>
      <w:sz w:val="28"/>
      <w:szCs w:val="24"/>
    </w:rPr>
  </w:style>
  <w:style w:type="character" w:customStyle="1" w:styleId="107">
    <w:name w:val="apple-converted-space"/>
    <w:qFormat/>
    <w:uiPriority w:val="0"/>
  </w:style>
  <w:style w:type="character" w:customStyle="1" w:styleId="108">
    <w:name w:val="标题 3 Char1"/>
    <w:qFormat/>
    <w:uiPriority w:val="0"/>
    <w:rPr>
      <w:rFonts w:ascii="Times New Roman" w:hAnsi="Times New Roman" w:eastAsia="宋体" w:cs="Times New Roman"/>
      <w:sz w:val="24"/>
      <w:szCs w:val="20"/>
    </w:rPr>
  </w:style>
  <w:style w:type="table" w:customStyle="1" w:styleId="109">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12717</Words>
  <Characters>14092</Characters>
  <Lines>81</Lines>
  <Paragraphs>22</Paragraphs>
  <TotalTime>1</TotalTime>
  <ScaleCrop>false</ScaleCrop>
  <LinksUpToDate>false</LinksUpToDate>
  <CharactersWithSpaces>14374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2024-11-20T04:58:00Z</cp:lastPrinted>
  <dcterms:modified xsi:type="dcterms:W3CDTF">2024-11-20T08:11:52Z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631200BD65884519A6A3511F9D912467_13</vt:lpwstr>
  </property>
</Properties>
</file>