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EFACB">
      <w:pPr>
        <w:spacing w:line="480" w:lineRule="auto"/>
        <w:ind w:left="718" w:leftChars="342"/>
        <w:jc w:val="center"/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24年湖北省博物馆</w:t>
      </w: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消防检测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项目采购</w:t>
      </w:r>
    </w:p>
    <w:p w14:paraId="37ED1F49">
      <w:pPr>
        <w:spacing w:line="480" w:lineRule="auto"/>
        <w:ind w:left="718" w:leftChars="342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谈判公告</w:t>
      </w:r>
    </w:p>
    <w:p w14:paraId="0ABFA612">
      <w:pPr>
        <w:spacing w:line="0" w:lineRule="atLeast"/>
        <w:ind w:firstLine="480" w:firstLineChars="200"/>
        <w:rPr>
          <w:rFonts w:hint="eastAsia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依据《省人民政府办公厅关于印发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&lt;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湖北省政府集中采购目录及标准（2021年版）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&gt;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的通知》（</w:t>
      </w:r>
      <w:bookmarkStart w:id="0" w:name="zihao"/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鄂政办发</w:t>
      </w:r>
      <w:bookmarkEnd w:id="0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﹝</w:t>
      </w:r>
      <w:bookmarkStart w:id="1" w:name="nianhao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bookmarkEnd w:id="1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20﹞56号），2024年湖北省博物馆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消防检测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项目所需服务进行竞争性谈判采购。欢迎供应商前来投标。</w:t>
      </w:r>
    </w:p>
    <w:p w14:paraId="05CE404F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一、项目名称及预算：2024年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消防检测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项目，预算金额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万元。</w:t>
      </w:r>
    </w:p>
    <w:p w14:paraId="587C6A09">
      <w:pPr>
        <w:spacing w:line="0" w:lineRule="atLeast"/>
        <w:rPr>
          <w:rFonts w:hint="eastAsia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二、采购内容及要求：详见谈判文件</w:t>
      </w:r>
    </w:p>
    <w:p w14:paraId="51EF3E6D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三、投标人资格要求：</w:t>
      </w:r>
    </w:p>
    <w:p w14:paraId="46346602">
      <w:pPr>
        <w:spacing w:line="0" w:lineRule="atLeast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．投标人应具备《政府采购法》第二十二条规定的条件。</w:t>
      </w:r>
    </w:p>
    <w:p w14:paraId="43419881">
      <w:pPr>
        <w:spacing w:line="0" w:lineRule="atLeast"/>
        <w:rPr>
          <w:rFonts w:hint="eastAsia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</w:t>
      </w:r>
      <w:r>
        <w:rPr>
          <w:rFonts w:hint="eastAsia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未被列入“信用中国”网站（</w:t>
      </w:r>
      <w:r>
        <w:rPr>
          <w:rFonts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www.creditchina.gov.cn</w:t>
      </w:r>
      <w:r>
        <w:rPr>
          <w:rFonts w:hint="eastAsia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）失信被执行人、重大税收违法案件当事人名单、政府采购严重违法失信行为记录名单</w:t>
      </w:r>
      <w:r>
        <w:rPr>
          <w:rFonts w:hint="eastAsia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73B889A">
      <w:pPr>
        <w:spacing w:line="0" w:lineRule="atLeast"/>
        <w:rPr>
          <w:rFonts w:hint="eastAsia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3. 供应商在本地有办公场所，提供租赁合同或房产证明。</w:t>
      </w:r>
    </w:p>
    <w:p w14:paraId="50AD92D9">
      <w:pPr>
        <w:spacing w:line="0" w:lineRule="atLeast"/>
        <w:rPr>
          <w:rFonts w:hint="default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4. 供应商通过质量管理体系认证、环境管理体系认证、 职业健康体系认证的， 且在有效期内。</w:t>
      </w:r>
    </w:p>
    <w:p w14:paraId="3F8DDAD2">
      <w:pPr>
        <w:spacing w:line="0" w:lineRule="atLeast"/>
        <w:rPr>
          <w:rFonts w:hint="eastAsia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5. 供应商拟派项目负责人须为一级注册消防工程师，提供拟派项目负责人注册证、身份证、劳动合同及近三个月社保证明材料（且社保证明材料所记载的必须是本单位员工）。</w:t>
      </w:r>
    </w:p>
    <w:p w14:paraId="61E4EF5C">
      <w:pPr>
        <w:spacing w:line="0" w:lineRule="atLeast"/>
        <w:rPr>
          <w:rFonts w:hint="eastAsia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6. 投标单位一级注册消防工程师不少于4人，四级（中级）消防设施操作员不低于7人。</w:t>
      </w:r>
    </w:p>
    <w:p w14:paraId="6281591F">
      <w:pPr>
        <w:spacing w:line="0" w:lineRule="atLeast"/>
        <w:ind w:left="480" w:hanging="480" w:hanging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四、谈判文件的获取：</w:t>
      </w:r>
    </w:p>
    <w:p w14:paraId="71D06952">
      <w:pPr>
        <w:spacing w:line="0" w:lineRule="atLeast"/>
        <w:ind w:left="480" w:hanging="480" w:hanging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登陆湖北省博物馆网站在此公告附件中免费下载。</w:t>
      </w:r>
    </w:p>
    <w:p w14:paraId="3B77397B">
      <w:pPr>
        <w:spacing w:line="0" w:lineRule="atLeast"/>
        <w:ind w:left="480" w:hanging="480" w:hanging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五、报名方式：</w:t>
      </w:r>
    </w:p>
    <w:p w14:paraId="6CCC445B"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有意参加本项目投标的供应商将报名文件投递到25716150</w:t>
      </w:r>
      <w:r>
        <w:rPr>
          <w:color w:val="000000"/>
          <w:sz w:val="24"/>
          <w:szCs w:val="24"/>
        </w:rPr>
        <w:t>@qq.com</w:t>
      </w:r>
      <w:r>
        <w:rPr>
          <w:rFonts w:hint="eastAsia"/>
          <w:color w:val="000000"/>
          <w:sz w:val="24"/>
          <w:szCs w:val="24"/>
        </w:rPr>
        <w:t>进行报名登记。</w:t>
      </w:r>
    </w:p>
    <w:p w14:paraId="01A0E5D2">
      <w:pPr>
        <w:spacing w:line="0" w:lineRule="atLeast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/>
          <w:sz w:val="24"/>
          <w:szCs w:val="24"/>
        </w:rPr>
        <w:t>邮件主题名称必须写明：参与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4年湖北省博物馆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消防检测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项目报名登记。</w:t>
      </w:r>
    </w:p>
    <w:p w14:paraId="5310EAC5">
      <w:pPr>
        <w:spacing w:line="0" w:lineRule="atLeast"/>
        <w:ind w:firstLine="480" w:firstLineChars="200"/>
        <w:rPr>
          <w:rFonts w:hint="eastAsia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邮件正文内容必须写明：参与项目名称、供应商名称、联系人、联系人固定电话、移动电话、营业执照及相关资格文件扫描件。</w:t>
      </w:r>
    </w:p>
    <w:p w14:paraId="52095E68"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六、报名截止时间：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9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14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17</w:t>
      </w:r>
      <w:r>
        <w:rPr>
          <w:rFonts w:hint="eastAsia"/>
          <w:color w:val="000000"/>
          <w:sz w:val="24"/>
          <w:szCs w:val="24"/>
        </w:rPr>
        <w:t>时，逾期将不再接受报名。</w:t>
      </w:r>
    </w:p>
    <w:p w14:paraId="11E72231"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投标开标时间：</w:t>
      </w:r>
    </w:p>
    <w:p w14:paraId="32A9F331"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投标开标截止时间：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9 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18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11</w:t>
      </w:r>
      <w:r>
        <w:rPr>
          <w:rFonts w:hint="eastAsia"/>
          <w:color w:val="000000"/>
          <w:sz w:val="24"/>
          <w:szCs w:val="24"/>
        </w:rPr>
        <w:t>时</w:t>
      </w:r>
      <w:r>
        <w:rPr>
          <w:rFonts w:hint="eastAsia"/>
          <w:color w:val="000000"/>
          <w:sz w:val="24"/>
          <w:szCs w:val="24"/>
          <w:lang w:val="en-US" w:eastAsia="zh-CN"/>
        </w:rPr>
        <w:t>00</w:t>
      </w:r>
      <w:r>
        <w:rPr>
          <w:rFonts w:hint="eastAsia"/>
          <w:color w:val="000000"/>
          <w:sz w:val="24"/>
          <w:szCs w:val="24"/>
        </w:rPr>
        <w:t>分。</w:t>
      </w:r>
    </w:p>
    <w:p w14:paraId="497FB3E0"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投标文件要求及送达地点：投标供应商需将投标文件（含资质证明文件复印件及其他资料）进行密封递交到湖北省博物馆。</w:t>
      </w:r>
      <w:bookmarkStart w:id="2" w:name="_GoBack"/>
      <w:bookmarkEnd w:id="2"/>
    </w:p>
    <w:p w14:paraId="59BCEE80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八、成交原则及付款方式</w:t>
      </w:r>
    </w:p>
    <w:p w14:paraId="5F04F5DB"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205F4875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九、联系方式</w:t>
      </w:r>
    </w:p>
    <w:p w14:paraId="39F06F18">
      <w:pPr>
        <w:spacing w:line="0" w:lineRule="atLeast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联系人：</w:t>
      </w:r>
      <w:r>
        <w:rPr>
          <w:rFonts w:hint="eastAsia"/>
          <w:color w:val="000000"/>
          <w:sz w:val="24"/>
          <w:szCs w:val="24"/>
          <w:lang w:eastAsia="zh-CN"/>
        </w:rPr>
        <w:t>刘辉</w:t>
      </w:r>
    </w:p>
    <w:p w14:paraId="05A63493">
      <w:pPr>
        <w:spacing w:line="0" w:lineRule="atLeast"/>
        <w:rPr>
          <w:rFonts w:hint="default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电话</w:t>
      </w:r>
      <w:r>
        <w:rPr>
          <w:color w:val="000000"/>
          <w:sz w:val="24"/>
          <w:szCs w:val="24"/>
        </w:rPr>
        <w:t>/</w:t>
      </w:r>
      <w:r>
        <w:rPr>
          <w:rFonts w:hint="eastAsia"/>
          <w:color w:val="000000"/>
          <w:sz w:val="24"/>
          <w:szCs w:val="24"/>
        </w:rPr>
        <w:t>传真：</w:t>
      </w:r>
      <w:r>
        <w:rPr>
          <w:rFonts w:hint="eastAsia"/>
          <w:color w:val="000000"/>
          <w:sz w:val="24"/>
          <w:szCs w:val="24"/>
          <w:lang w:val="en-US" w:eastAsia="zh-CN"/>
        </w:rPr>
        <w:t>15271987333</w:t>
      </w:r>
    </w:p>
    <w:p w14:paraId="4676CA4D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电子邮箱：25716150</w:t>
      </w:r>
      <w:r>
        <w:rPr>
          <w:color w:val="000000"/>
          <w:sz w:val="24"/>
          <w:szCs w:val="24"/>
        </w:rPr>
        <w:t>@qq.com</w:t>
      </w:r>
    </w:p>
    <w:p w14:paraId="3072EE9F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联系地址：武汉市武昌区东湖路</w:t>
      </w:r>
      <w:r>
        <w:rPr>
          <w:color w:val="000000"/>
          <w:sz w:val="24"/>
          <w:szCs w:val="24"/>
        </w:rPr>
        <w:t>160</w:t>
      </w:r>
      <w:r>
        <w:rPr>
          <w:rFonts w:hint="eastAsia"/>
          <w:color w:val="000000"/>
          <w:sz w:val="24"/>
          <w:szCs w:val="24"/>
        </w:rPr>
        <w:t>号</w:t>
      </w:r>
    </w:p>
    <w:p w14:paraId="74FBC106">
      <w:pPr>
        <w:spacing w:line="0" w:lineRule="atLeast"/>
        <w:ind w:firstLine="6240" w:firstLineChars="26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OGNlYjBhZWM1YzlkNzAwODI0ZTY2YTM3MGM4ODQifQ=="/>
    <w:docVar w:name="KSO_WPS_MARK_KEY" w:val="6db412d4-fd61-49b0-a529-54d4fc6aca13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0405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19D3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0466F"/>
    <w:rsid w:val="00E2083B"/>
    <w:rsid w:val="00E2139B"/>
    <w:rsid w:val="00E24E0D"/>
    <w:rsid w:val="00E31D19"/>
    <w:rsid w:val="00E33256"/>
    <w:rsid w:val="00E63295"/>
    <w:rsid w:val="00E64D8B"/>
    <w:rsid w:val="00EA03DA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8D67D52"/>
    <w:rsid w:val="18DE5F8C"/>
    <w:rsid w:val="1B745389"/>
    <w:rsid w:val="1BDB3CAB"/>
    <w:rsid w:val="1F106FB8"/>
    <w:rsid w:val="217064E7"/>
    <w:rsid w:val="22B861C2"/>
    <w:rsid w:val="26613029"/>
    <w:rsid w:val="29FB372C"/>
    <w:rsid w:val="2C380F7F"/>
    <w:rsid w:val="2FDA0F3A"/>
    <w:rsid w:val="30E9709E"/>
    <w:rsid w:val="350836FD"/>
    <w:rsid w:val="3624163E"/>
    <w:rsid w:val="39227286"/>
    <w:rsid w:val="394F65C0"/>
    <w:rsid w:val="3F7367C3"/>
    <w:rsid w:val="409534D3"/>
    <w:rsid w:val="42255A37"/>
    <w:rsid w:val="482F77B3"/>
    <w:rsid w:val="4BE2655A"/>
    <w:rsid w:val="56290D2D"/>
    <w:rsid w:val="56DD11F5"/>
    <w:rsid w:val="5D5F6947"/>
    <w:rsid w:val="5E9716B3"/>
    <w:rsid w:val="63321358"/>
    <w:rsid w:val="690F4E10"/>
    <w:rsid w:val="6F452A12"/>
    <w:rsid w:val="71F158CF"/>
    <w:rsid w:val="7C9D7651"/>
    <w:rsid w:val="7FD7188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0"/>
    <w:pPr>
      <w:jc w:val="left"/>
    </w:pPr>
  </w:style>
  <w:style w:type="paragraph" w:styleId="3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2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主题 Char"/>
    <w:basedOn w:val="11"/>
    <w:link w:val="7"/>
    <w:semiHidden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819</Words>
  <Characters>916</Characters>
  <Lines>5</Lines>
  <Paragraphs>1</Paragraphs>
  <TotalTime>553</TotalTime>
  <ScaleCrop>false</ScaleCrop>
  <LinksUpToDate>false</LinksUpToDate>
  <CharactersWithSpaces>927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2022-03-11T03:44:00Z</dcterms:created>
  <dc:creator>Administrator</dc:creator>
  <cp:lastModifiedBy>yoyo</cp:lastModifiedBy>
  <cp:lastPrinted>2024-04-15T02:18:00Z</cp:lastPrinted>
  <dcterms:modified xsi:type="dcterms:W3CDTF">2024-09-11T06:23:13Z</dcterms:modified>
  <dc:title>湖北省文物考古研究所2017年购买图书资料项目政府采购询价公告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D95C42AFB57A481A8490A09C2E313B14</vt:lpwstr>
  </property>
</Properties>
</file>