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1C89C2">
      <w:pPr>
        <w:spacing w:line="500" w:lineRule="exact"/>
        <w:jc w:val="center"/>
        <w:rPr>
          <w:b/>
          <w:color w:val="auto"/>
          <w:sz w:val="36"/>
          <w:szCs w:val="36"/>
        </w:rPr>
      </w:pPr>
      <w:r>
        <w:rPr>
          <w:rFonts w:hint="eastAsia"/>
          <w:b/>
          <w:color w:val="auto"/>
          <w:sz w:val="36"/>
          <w:szCs w:val="36"/>
        </w:rPr>
        <w:t>202</w:t>
      </w:r>
      <w:r>
        <w:rPr>
          <w:b/>
          <w:color w:val="auto"/>
          <w:sz w:val="36"/>
          <w:szCs w:val="36"/>
        </w:rPr>
        <w:t>2</w:t>
      </w:r>
      <w:r>
        <w:rPr>
          <w:rFonts w:hint="eastAsia"/>
          <w:b/>
          <w:color w:val="auto"/>
          <w:sz w:val="36"/>
          <w:szCs w:val="36"/>
        </w:rPr>
        <w:t>年湖北省博物馆卫生间洁具耗材采购询价公告</w:t>
      </w:r>
    </w:p>
    <w:p w14:paraId="5582061B">
      <w:pPr>
        <w:spacing w:line="500" w:lineRule="exact"/>
        <w:ind w:firstLine="480" w:firstLineChars="200"/>
        <w:rPr>
          <w:color w:val="auto"/>
          <w:sz w:val="24"/>
          <w:szCs w:val="24"/>
        </w:rPr>
      </w:pPr>
    </w:p>
    <w:p w14:paraId="7D6484CB">
      <w:pPr>
        <w:spacing w:line="0" w:lineRule="atLeast"/>
        <w:ind w:firstLine="480" w:firstLineChars="2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依据《省人民政府办公厅关于印发&lt;湖北省政府集中采购目录及标准（2021年版）&gt;的通知》（</w:t>
      </w:r>
      <w:bookmarkStart w:id="0" w:name="zihao"/>
      <w:r>
        <w:rPr>
          <w:rFonts w:hint="eastAsia"/>
          <w:color w:val="auto"/>
          <w:sz w:val="24"/>
          <w:szCs w:val="24"/>
        </w:rPr>
        <w:t>鄂政办发</w:t>
      </w:r>
      <w:bookmarkEnd w:id="0"/>
      <w:r>
        <w:rPr>
          <w:rFonts w:hint="eastAsia"/>
          <w:color w:val="auto"/>
          <w:sz w:val="24"/>
          <w:szCs w:val="24"/>
        </w:rPr>
        <w:t xml:space="preserve"> ﹝</w:t>
      </w:r>
      <w:bookmarkStart w:id="1" w:name="nianhao"/>
      <w:r>
        <w:rPr>
          <w:rFonts w:hint="eastAsia"/>
          <w:color w:val="auto"/>
          <w:sz w:val="24"/>
          <w:szCs w:val="24"/>
        </w:rPr>
        <w:t>20</w:t>
      </w:r>
      <w:bookmarkEnd w:id="1"/>
      <w:r>
        <w:rPr>
          <w:rFonts w:hint="eastAsia"/>
          <w:color w:val="auto"/>
          <w:sz w:val="24"/>
          <w:szCs w:val="24"/>
        </w:rPr>
        <w:t>20﹞56号），湖北省博物馆拟就</w:t>
      </w:r>
      <w:r>
        <w:rPr>
          <w:rFonts w:hint="eastAsia"/>
          <w:color w:val="auto"/>
          <w:sz w:val="24"/>
          <w:szCs w:val="24"/>
        </w:rPr>
        <w:t>卫生间洁具耗材采购</w:t>
      </w:r>
      <w:r>
        <w:rPr>
          <w:rFonts w:hint="eastAsia"/>
          <w:color w:val="auto"/>
          <w:sz w:val="24"/>
          <w:szCs w:val="24"/>
        </w:rPr>
        <w:t>项目所需货物进行询价采购。欢迎供应商前来投标。</w:t>
      </w:r>
      <w:r>
        <w:rPr>
          <w:rFonts w:hint="eastAsia"/>
          <w:color w:val="auto"/>
          <w:sz w:val="24"/>
          <w:szCs w:val="24"/>
        </w:rPr>
        <w:br w:type="textWrapping"/>
      </w:r>
      <w:r>
        <w:rPr>
          <w:rFonts w:hint="eastAsia"/>
          <w:color w:val="auto"/>
          <w:sz w:val="24"/>
          <w:szCs w:val="24"/>
        </w:rPr>
        <w:t>一、项目名称及预算：</w:t>
      </w:r>
      <w:r>
        <w:rPr>
          <w:rFonts w:hint="eastAsia"/>
          <w:color w:val="auto"/>
          <w:sz w:val="24"/>
          <w:szCs w:val="24"/>
        </w:rPr>
        <w:t>卫生间洁具耗材采购</w:t>
      </w:r>
      <w:r>
        <w:rPr>
          <w:rFonts w:hint="eastAsia"/>
          <w:color w:val="auto"/>
          <w:sz w:val="24"/>
          <w:szCs w:val="24"/>
        </w:rPr>
        <w:t>项目，预算金额145000元。</w:t>
      </w:r>
    </w:p>
    <w:p w14:paraId="3E639700"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二、采购内容及要求：详见询价单</w:t>
      </w:r>
    </w:p>
    <w:p w14:paraId="456CF19D"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三、投标人资格要求：</w:t>
      </w:r>
      <w:bookmarkStart w:id="2" w:name="_GoBack"/>
      <w:bookmarkEnd w:id="2"/>
    </w:p>
    <w:p w14:paraId="74DB800F">
      <w:pPr>
        <w:spacing w:line="0" w:lineRule="atLeast"/>
        <w:ind w:firstLine="480" w:firstLineChars="200"/>
        <w:rPr>
          <w:rFonts w:hint="eastAsia"/>
          <w:color w:val="auto"/>
          <w:sz w:val="24"/>
          <w:szCs w:val="24"/>
          <w:lang w:eastAsia="zh-CN"/>
        </w:rPr>
      </w:pPr>
      <w:r>
        <w:rPr>
          <w:rFonts w:hint="eastAsia"/>
          <w:color w:val="auto"/>
          <w:sz w:val="24"/>
          <w:szCs w:val="24"/>
        </w:rPr>
        <w:t>1．投标人应具备《政府采购法》第二十二条规定的条件</w:t>
      </w:r>
      <w:r>
        <w:rPr>
          <w:rFonts w:hint="eastAsia"/>
          <w:color w:val="auto"/>
          <w:sz w:val="24"/>
          <w:szCs w:val="24"/>
          <w:lang w:eastAsia="zh-CN"/>
        </w:rPr>
        <w:t>。</w:t>
      </w:r>
    </w:p>
    <w:p w14:paraId="1B9EDD63">
      <w:pPr>
        <w:spacing w:line="0" w:lineRule="atLeast"/>
        <w:ind w:firstLine="480" w:firstLineChars="2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2</w:t>
      </w:r>
      <w:r>
        <w:rPr>
          <w:rFonts w:hint="eastAsia"/>
          <w:color w:val="auto"/>
          <w:sz w:val="24"/>
          <w:szCs w:val="24"/>
        </w:rPr>
        <w:t>．相关品牌授权函。</w:t>
      </w:r>
    </w:p>
    <w:p w14:paraId="606BA1EE"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四、谈判文件的获取：</w:t>
      </w:r>
    </w:p>
    <w:p w14:paraId="5D79AE46">
      <w:pPr>
        <w:spacing w:line="0" w:lineRule="atLeast"/>
        <w:ind w:firstLine="480" w:firstLineChars="2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登陆湖北省博物馆网站在此公告附件中免费下载。</w:t>
      </w:r>
    </w:p>
    <w:p w14:paraId="4D37BA87"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五、报名方式：</w:t>
      </w:r>
    </w:p>
    <w:p w14:paraId="76D1B4CB">
      <w:pPr>
        <w:spacing w:line="0" w:lineRule="atLeast"/>
        <w:ind w:firstLine="480" w:firstLineChars="2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有意参加本项目投标的供应商将报名文件投递到25716150@qq.com进行报名登记。</w:t>
      </w:r>
    </w:p>
    <w:p w14:paraId="3A36DCA1">
      <w:pPr>
        <w:spacing w:line="0" w:lineRule="atLeast"/>
        <w:ind w:firstLine="480" w:firstLineChars="2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邮件主题名称必须写明：参与湖北省博物馆卫生间洁具耗材采购项目报名登记。</w:t>
      </w:r>
    </w:p>
    <w:p w14:paraId="51E5947C">
      <w:pPr>
        <w:spacing w:line="0" w:lineRule="atLeast"/>
        <w:ind w:firstLine="480" w:firstLineChars="2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邮件正文内容必须写明：参与项目名称、供应商名称、联系人、联系人固定电话、移动电话、营业执照及相关资格文件扫描件。</w:t>
      </w:r>
      <w:r>
        <w:rPr>
          <w:rFonts w:hint="eastAsia"/>
          <w:color w:val="auto"/>
          <w:sz w:val="24"/>
          <w:szCs w:val="24"/>
        </w:rPr>
        <w:br w:type="textWrapping"/>
      </w:r>
      <w:r>
        <w:rPr>
          <w:rFonts w:hint="eastAsia"/>
          <w:color w:val="auto"/>
          <w:sz w:val="24"/>
          <w:szCs w:val="24"/>
        </w:rPr>
        <w:t>六、报名截止时间：</w:t>
      </w:r>
      <w:r>
        <w:rPr>
          <w:rFonts w:hint="eastAsia"/>
          <w:color w:val="auto"/>
          <w:sz w:val="24"/>
          <w:szCs w:val="24"/>
          <w:lang w:val="en-US" w:eastAsia="zh-CN"/>
        </w:rPr>
        <w:t>2024</w:t>
      </w:r>
      <w:r>
        <w:rPr>
          <w:rFonts w:hint="eastAsia"/>
          <w:color w:val="auto"/>
          <w:sz w:val="24"/>
          <w:szCs w:val="24"/>
        </w:rPr>
        <w:t>年</w:t>
      </w:r>
      <w:r>
        <w:rPr>
          <w:rFonts w:hint="eastAsia"/>
          <w:color w:val="auto"/>
          <w:sz w:val="24"/>
          <w:szCs w:val="24"/>
          <w:lang w:val="en-US" w:eastAsia="zh-CN"/>
        </w:rPr>
        <w:t>8</w:t>
      </w:r>
      <w:r>
        <w:rPr>
          <w:rFonts w:hint="eastAsia"/>
          <w:color w:val="auto"/>
          <w:sz w:val="24"/>
          <w:szCs w:val="24"/>
        </w:rPr>
        <w:t>月</w:t>
      </w:r>
      <w:r>
        <w:rPr>
          <w:rFonts w:hint="eastAsia"/>
          <w:color w:val="auto"/>
          <w:sz w:val="24"/>
          <w:szCs w:val="24"/>
          <w:lang w:val="en-US" w:eastAsia="zh-CN"/>
        </w:rPr>
        <w:t>23</w:t>
      </w:r>
      <w:r>
        <w:rPr>
          <w:rFonts w:hint="eastAsia"/>
          <w:color w:val="auto"/>
          <w:sz w:val="24"/>
          <w:szCs w:val="24"/>
        </w:rPr>
        <w:t>日</w:t>
      </w:r>
      <w:r>
        <w:rPr>
          <w:rFonts w:hint="eastAsia"/>
          <w:color w:val="auto"/>
          <w:sz w:val="24"/>
          <w:szCs w:val="24"/>
          <w:lang w:val="en-US" w:eastAsia="zh-CN"/>
        </w:rPr>
        <w:t>17</w:t>
      </w:r>
      <w:r>
        <w:rPr>
          <w:rFonts w:hint="eastAsia"/>
          <w:color w:val="auto"/>
          <w:sz w:val="24"/>
          <w:szCs w:val="24"/>
        </w:rPr>
        <w:t>时，逾期将不再接受报名。</w:t>
      </w:r>
    </w:p>
    <w:p w14:paraId="36157A63"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七、投标开标时间：</w:t>
      </w:r>
    </w:p>
    <w:p w14:paraId="6AD97FBC">
      <w:pPr>
        <w:spacing w:line="0" w:lineRule="atLeast"/>
        <w:ind w:firstLine="480" w:firstLineChars="2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投标开标截止时间：</w:t>
      </w:r>
      <w:r>
        <w:rPr>
          <w:rFonts w:hint="eastAsia"/>
          <w:color w:val="auto"/>
          <w:sz w:val="24"/>
          <w:szCs w:val="24"/>
          <w:lang w:val="en-US" w:eastAsia="zh-CN"/>
        </w:rPr>
        <w:t>2024</w:t>
      </w:r>
      <w:r>
        <w:rPr>
          <w:rFonts w:hint="eastAsia"/>
          <w:color w:val="auto"/>
          <w:sz w:val="24"/>
          <w:szCs w:val="24"/>
        </w:rPr>
        <w:t>年</w:t>
      </w:r>
      <w:r>
        <w:rPr>
          <w:rFonts w:hint="eastAsia"/>
          <w:color w:val="auto"/>
          <w:sz w:val="24"/>
          <w:szCs w:val="24"/>
          <w:lang w:val="en-US" w:eastAsia="zh-CN"/>
        </w:rPr>
        <w:t>8</w:t>
      </w:r>
      <w:r>
        <w:rPr>
          <w:rFonts w:hint="eastAsia"/>
          <w:color w:val="auto"/>
          <w:sz w:val="24"/>
          <w:szCs w:val="24"/>
        </w:rPr>
        <w:t>月</w:t>
      </w:r>
      <w:r>
        <w:rPr>
          <w:rFonts w:hint="eastAsia"/>
          <w:color w:val="auto"/>
          <w:sz w:val="24"/>
          <w:szCs w:val="24"/>
          <w:lang w:val="en-US" w:eastAsia="zh-CN"/>
        </w:rPr>
        <w:t>26</w:t>
      </w:r>
      <w:r>
        <w:rPr>
          <w:rFonts w:hint="eastAsia"/>
          <w:color w:val="auto"/>
          <w:sz w:val="24"/>
          <w:szCs w:val="24"/>
        </w:rPr>
        <w:t>日</w:t>
      </w:r>
      <w:r>
        <w:rPr>
          <w:rFonts w:hint="eastAsia"/>
          <w:color w:val="auto"/>
          <w:sz w:val="24"/>
          <w:szCs w:val="24"/>
          <w:lang w:val="en-US" w:eastAsia="zh-CN"/>
        </w:rPr>
        <w:t>10</w:t>
      </w:r>
      <w:r>
        <w:rPr>
          <w:rFonts w:hint="eastAsia"/>
          <w:color w:val="auto"/>
          <w:sz w:val="24"/>
          <w:szCs w:val="24"/>
        </w:rPr>
        <w:t>时</w:t>
      </w:r>
      <w:r>
        <w:rPr>
          <w:rFonts w:hint="eastAsia"/>
          <w:color w:val="auto"/>
          <w:sz w:val="24"/>
          <w:szCs w:val="24"/>
          <w:lang w:val="en-US" w:eastAsia="zh-CN"/>
        </w:rPr>
        <w:t>00</w:t>
      </w:r>
      <w:r>
        <w:rPr>
          <w:rFonts w:hint="eastAsia"/>
          <w:color w:val="auto"/>
          <w:sz w:val="24"/>
          <w:szCs w:val="24"/>
        </w:rPr>
        <w:t>分。</w:t>
      </w:r>
      <w:r>
        <w:rPr>
          <w:rFonts w:hint="eastAsia"/>
          <w:color w:val="auto"/>
          <w:sz w:val="24"/>
          <w:szCs w:val="24"/>
        </w:rPr>
        <w:br w:type="textWrapping"/>
      </w:r>
      <w:r>
        <w:rPr>
          <w:rFonts w:hint="eastAsia"/>
          <w:color w:val="auto"/>
          <w:sz w:val="24"/>
          <w:szCs w:val="24"/>
        </w:rPr>
        <w:t xml:space="preserve">    投标文件要求及送达地点：投标供应商需将投标文件（含询价单、资质证明文件复印件及等资料）进行密封递交到湖北省博物馆。</w:t>
      </w:r>
    </w:p>
    <w:p w14:paraId="29890957">
      <w:pPr>
        <w:spacing w:line="0" w:lineRule="atLeast"/>
        <w:ind w:firstLine="480" w:firstLineChars="2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八、成交原则及付款方式</w:t>
      </w:r>
    </w:p>
    <w:p w14:paraId="2C811731">
      <w:pPr>
        <w:spacing w:line="0" w:lineRule="atLeast"/>
        <w:ind w:firstLine="480" w:firstLineChars="2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本项目为询价采购采用一次报价，以满足条件价格最低原则确认成交供应商。项目安装验收后合格由采购人办理政府采购付款手续，项目款项由国库支付。</w:t>
      </w:r>
    </w:p>
    <w:p w14:paraId="5A671B0E">
      <w:pPr>
        <w:spacing w:line="0" w:lineRule="atLeast"/>
        <w:ind w:firstLine="480" w:firstLineChars="2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九、联系方式</w:t>
      </w:r>
    </w:p>
    <w:p w14:paraId="5AAC8218">
      <w:pPr>
        <w:spacing w:line="0" w:lineRule="atLeast"/>
        <w:ind w:firstLine="480" w:firstLineChars="2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联系人：徐勇</w:t>
      </w:r>
    </w:p>
    <w:p w14:paraId="3FD1712B">
      <w:pPr>
        <w:spacing w:line="0" w:lineRule="atLeast"/>
        <w:ind w:firstLine="480" w:firstLineChars="2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电话/传真：86786009</w:t>
      </w:r>
    </w:p>
    <w:p w14:paraId="2024241B">
      <w:pPr>
        <w:spacing w:line="0" w:lineRule="atLeast"/>
        <w:ind w:firstLine="480" w:firstLineChars="2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电子邮箱：25716150@qq.com</w:t>
      </w:r>
    </w:p>
    <w:p w14:paraId="29353331">
      <w:pPr>
        <w:spacing w:line="0" w:lineRule="atLeast"/>
        <w:ind w:firstLine="480" w:firstLineChars="2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联系地址：武汉市武昌区东湖路160号</w:t>
      </w:r>
    </w:p>
    <w:p w14:paraId="504603FC">
      <w:pPr>
        <w:spacing w:line="0" w:lineRule="atLeast"/>
        <w:ind w:firstLine="480" w:firstLineChars="200"/>
        <w:rPr>
          <w:color w:val="auto"/>
          <w:sz w:val="24"/>
          <w:szCs w:val="24"/>
        </w:rPr>
      </w:pPr>
    </w:p>
    <w:p w14:paraId="2DC5C072">
      <w:pPr>
        <w:spacing w:line="500" w:lineRule="exact"/>
        <w:ind w:left="1620" w:firstLine="4680" w:firstLineChars="195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2024年8月 20 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hhOGNlYjBhZWM1YzlkNzAwODI0ZTY2YTM3MGM4ODQifQ=="/>
  </w:docVars>
  <w:rsids>
    <w:rsidRoot w:val="00172A27"/>
    <w:rsid w:val="00172A27"/>
    <w:rsid w:val="00276B68"/>
    <w:rsid w:val="005D25A2"/>
    <w:rsid w:val="009B155D"/>
    <w:rsid w:val="00A833F8"/>
    <w:rsid w:val="00B8277B"/>
    <w:rsid w:val="029957EB"/>
    <w:rsid w:val="05F74B87"/>
    <w:rsid w:val="22C4580A"/>
    <w:rsid w:val="23FE6987"/>
    <w:rsid w:val="2F8252A6"/>
    <w:rsid w:val="4EE6635F"/>
    <w:rsid w:val="70206203"/>
    <w:rsid w:val="74617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qFormat="1" w:uiPriority="0" w:semiHidden="0" w:name="annotation text"/>
    <w:lsdException w:qFormat="1" w:unhideWhenUsed="0" w:uiPriority="99" w:name="header"/>
    <w:lsdException w:qFormat="1" w:unhideWhenUsed="0" w:uiPriority="99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semiHidden="0" w:name="Balloon Text"/>
    <w:lsdException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unhideWhenUsed/>
    <w:qFormat/>
    <w:uiPriority w:val="0"/>
    <w:pPr>
      <w:jc w:val="left"/>
    </w:pPr>
  </w:style>
  <w:style w:type="paragraph" w:styleId="3">
    <w:name w:val="Balloon Text"/>
    <w:basedOn w:val="1"/>
    <w:link w:val="15"/>
    <w:unhideWhenUsed/>
    <w:qFormat/>
    <w:uiPriority w:val="0"/>
    <w:rPr>
      <w:sz w:val="18"/>
      <w:szCs w:val="18"/>
    </w:rPr>
  </w:style>
  <w:style w:type="paragraph" w:styleId="4">
    <w:name w:val="footer"/>
    <w:basedOn w:val="1"/>
    <w:link w:val="12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7">
    <w:name w:val="annotation subject"/>
    <w:basedOn w:val="2"/>
    <w:next w:val="2"/>
    <w:link w:val="14"/>
    <w:unhideWhenUsed/>
    <w:qFormat/>
    <w:uiPriority w:val="0"/>
    <w:rPr>
      <w:b/>
      <w:bCs/>
    </w:rPr>
  </w:style>
  <w:style w:type="character" w:styleId="10">
    <w:name w:val="annotation reference"/>
    <w:basedOn w:val="9"/>
    <w:unhideWhenUsed/>
    <w:qFormat/>
    <w:uiPriority w:val="0"/>
    <w:rPr>
      <w:sz w:val="21"/>
      <w:szCs w:val="21"/>
    </w:rPr>
  </w:style>
  <w:style w:type="character" w:customStyle="1" w:styleId="11">
    <w:name w:val="页眉 Char"/>
    <w:basedOn w:val="9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页脚 Char"/>
    <w:basedOn w:val="9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批注文字 Char"/>
    <w:basedOn w:val="9"/>
    <w:link w:val="2"/>
    <w:semiHidden/>
    <w:qFormat/>
    <w:uiPriority w:val="0"/>
    <w:rPr>
      <w:rFonts w:cs="Times New Roman"/>
      <w:kern w:val="2"/>
      <w:sz w:val="21"/>
      <w:szCs w:val="22"/>
    </w:rPr>
  </w:style>
  <w:style w:type="character" w:customStyle="1" w:styleId="14">
    <w:name w:val="批注主题 Char"/>
    <w:basedOn w:val="13"/>
    <w:link w:val="7"/>
    <w:semiHidden/>
    <w:qFormat/>
    <w:uiPriority w:val="0"/>
    <w:rPr>
      <w:rFonts w:cs="Times New Roman"/>
      <w:b/>
      <w:bCs/>
      <w:kern w:val="2"/>
      <w:sz w:val="21"/>
      <w:szCs w:val="22"/>
    </w:rPr>
  </w:style>
  <w:style w:type="character" w:customStyle="1" w:styleId="15">
    <w:name w:val="批注框文本 Char"/>
    <w:basedOn w:val="9"/>
    <w:link w:val="3"/>
    <w:semiHidden/>
    <w:qFormat/>
    <w:uiPriority w:val="0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592</Words>
  <Characters>648</Characters>
  <Lines>4</Lines>
  <Paragraphs>1</Paragraphs>
  <TotalTime>6</TotalTime>
  <ScaleCrop>false</ScaleCrop>
  <LinksUpToDate>false</LinksUpToDate>
  <CharactersWithSpaces>660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2018-08-15T10:36:00Z</dcterms:created>
  <dc:creator>Administrator</dc:creator>
  <cp:lastModifiedBy>yoyo</cp:lastModifiedBy>
  <dcterms:modified xsi:type="dcterms:W3CDTF">2024-08-20T07:33:35Z</dcterms:modified>
  <dc:title>湖北省文物考古研究所2017年购买图书资料项目政府采购询价公告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36DF0A5FE3724F2EB8EA797C2E6DB68A</vt:lpwstr>
  </property>
</Properties>
</file>