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湖北省博物馆2023年</w:t>
      </w:r>
      <w:r>
        <w:rPr>
          <w:rFonts w:hint="eastAsia" w:ascii="宋体" w:hAnsi="宋体" w:cs="Arial"/>
          <w:bCs/>
          <w:color w:val="auto"/>
          <w:sz w:val="36"/>
          <w:szCs w:val="36"/>
        </w:rPr>
        <w:t>库房门及运输车</w:t>
      </w:r>
      <w:r>
        <w:rPr>
          <w:rFonts w:hint="eastAsia"/>
          <w:color w:val="auto"/>
          <w:sz w:val="36"/>
          <w:szCs w:val="36"/>
        </w:rPr>
        <w:t>项目采购询价公告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w:t>
      </w:r>
      <w:r>
        <w:rPr>
          <w:rFonts w:hint="eastAsia" w:ascii="宋体" w:hAnsi="宋体" w:eastAsia="宋体"/>
          <w:color w:val="auto"/>
          <w:sz w:val="24"/>
          <w:szCs w:val="24"/>
        </w:rPr>
        <w:t>湖北省博物馆</w:t>
      </w:r>
      <w:r>
        <w:rPr>
          <w:rFonts w:hint="eastAsia" w:ascii="宋体" w:hAnsi="宋体" w:eastAsia="宋体"/>
          <w:color w:val="auto"/>
          <w:sz w:val="24"/>
          <w:szCs w:val="24"/>
        </w:rPr>
        <w:t>拟就</w:t>
      </w:r>
      <w:r>
        <w:rPr>
          <w:rFonts w:hint="eastAsia" w:ascii="宋体" w:hAnsi="宋体" w:eastAsia="宋体"/>
          <w:color w:val="auto"/>
          <w:sz w:val="24"/>
          <w:szCs w:val="24"/>
        </w:rPr>
        <w:t>2023年</w:t>
      </w:r>
      <w:r>
        <w:rPr>
          <w:rFonts w:hint="eastAsia" w:ascii="宋体" w:hAnsi="宋体" w:eastAsia="宋体" w:cs="Arial"/>
          <w:bCs/>
          <w:color w:val="auto"/>
          <w:sz w:val="24"/>
          <w:szCs w:val="24"/>
        </w:rPr>
        <w:t>库房门及运输车</w:t>
      </w:r>
      <w:r>
        <w:rPr>
          <w:rFonts w:hint="eastAsia" w:ascii="宋体" w:hAnsi="宋体" w:eastAsia="宋体"/>
          <w:color w:val="auto"/>
          <w:sz w:val="24"/>
          <w:szCs w:val="24"/>
        </w:rPr>
        <w:t>项目所需货物进行询价采购。欢迎供应商前来投标。</w:t>
      </w:r>
      <w:r>
        <w:rPr>
          <w:rFonts w:ascii="宋体" w:hAnsi="宋体" w:eastAsia="宋体"/>
          <w:color w:val="auto"/>
          <w:sz w:val="24"/>
          <w:szCs w:val="24"/>
        </w:rPr>
        <w:br/>
      </w:r>
      <w:r>
        <w:rPr>
          <w:rFonts w:hint="eastAsia"/>
          <w:color w:val="auto"/>
          <w:sz w:val="24"/>
          <w:szCs w:val="24"/>
        </w:rPr>
        <w:t>一、项目名称及预算</w:t>
      </w:r>
      <w:r>
        <w:rPr>
          <w:rFonts w:hint="eastAsia" w:ascii="宋体" w:hAnsi="宋体" w:eastAsia="宋体"/>
          <w:color w:val="auto"/>
          <w:sz w:val="24"/>
          <w:szCs w:val="24"/>
        </w:rPr>
        <w:t>：</w:t>
      </w:r>
      <w:r>
        <w:rPr>
          <w:rFonts w:hint="eastAsia" w:ascii="宋体" w:hAnsi="宋体" w:eastAsia="宋体"/>
          <w:color w:val="auto"/>
          <w:sz w:val="24"/>
          <w:szCs w:val="24"/>
        </w:rPr>
        <w:t>2023年</w:t>
      </w:r>
      <w:r>
        <w:rPr>
          <w:rFonts w:hint="eastAsia" w:ascii="宋体" w:hAnsi="宋体" w:eastAsia="宋体" w:cs="Arial"/>
          <w:bCs/>
          <w:color w:val="auto"/>
          <w:sz w:val="24"/>
          <w:szCs w:val="24"/>
        </w:rPr>
        <w:t>库房门及运输车</w:t>
      </w:r>
      <w:r>
        <w:rPr>
          <w:rFonts w:hint="eastAsia" w:ascii="宋体" w:hAnsi="宋体" w:eastAsia="宋体"/>
          <w:color w:val="auto"/>
          <w:sz w:val="24"/>
          <w:szCs w:val="24"/>
        </w:rPr>
        <w:t>项目，预算金额15万元。</w:t>
      </w:r>
    </w:p>
    <w:p>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r>
      <w:r>
        <w:rPr>
          <w:rFonts w:hint="eastAsia"/>
          <w:color w:val="auto"/>
          <w:sz w:val="24"/>
          <w:szCs w:val="24"/>
        </w:rPr>
        <w:t>三、投标人资格要求：</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color w:val="auto"/>
          <w:sz w:val="24"/>
          <w:szCs w:val="24"/>
        </w:rPr>
      </w:pPr>
      <w:r>
        <w:rPr>
          <w:rFonts w:hint="eastAsia"/>
          <w:color w:val="auto"/>
          <w:sz w:val="24"/>
          <w:szCs w:val="24"/>
        </w:rPr>
        <w:t>2. 投标供应商营业执照经营范围含车辆及特种机械设备的销售或五金产品的销售及服务。</w:t>
      </w:r>
    </w:p>
    <w:p>
      <w:pPr>
        <w:spacing w:line="0" w:lineRule="atLeast"/>
        <w:rPr>
          <w:color w:val="auto"/>
          <w:sz w:val="24"/>
          <w:szCs w:val="24"/>
        </w:rPr>
      </w:pPr>
      <w:r>
        <w:rPr>
          <w:rFonts w:hint="eastAsia"/>
          <w:color w:val="auto"/>
          <w:sz w:val="24"/>
          <w:szCs w:val="24"/>
        </w:rPr>
        <w:t>3. 投标供应商应具有所投产品厂家的针对本项目的有效授权书。</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w:t>
      </w:r>
      <w:r>
        <w:rPr>
          <w:rFonts w:hint="eastAsia" w:ascii="宋体" w:hAnsi="宋体" w:cs="Arial"/>
          <w:bCs/>
          <w:color w:val="auto"/>
          <w:sz w:val="24"/>
          <w:szCs w:val="24"/>
        </w:rPr>
        <w:t>库房门及运输车</w:t>
      </w:r>
      <w:r>
        <w:rPr>
          <w:rFonts w:hint="eastAsia"/>
          <w:color w:val="auto"/>
          <w:sz w:val="24"/>
          <w:szCs w:val="24"/>
        </w:rPr>
        <w:t>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w:t>
      </w:r>
      <w:r>
        <w:rPr>
          <w:rFonts w:hint="eastAsia"/>
          <w:color w:val="auto"/>
          <w:sz w:val="24"/>
          <w:szCs w:val="24"/>
          <w:lang w:val="en-US" w:eastAsia="zh-CN"/>
        </w:rPr>
        <w:t>2023</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w:t>
      </w:r>
      <w:r>
        <w:rPr>
          <w:rFonts w:hint="eastAsia"/>
          <w:color w:val="auto"/>
          <w:sz w:val="24"/>
          <w:szCs w:val="24"/>
          <w:lang w:val="en-US" w:eastAsia="zh-CN"/>
        </w:rPr>
        <w:t>2023</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投标文件要求及送达地点：投标供应商需将投标文件（含询价单、资质证明文件复印件及其他资料）进行密封递交到湖北省博物馆。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本项目为询价采购采用一次报价，以满足条件价格最低原则确认成交供应商。项目验收合格后由采购人办理政府采购付款手续，项目款项由国库支付。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color w:val="auto"/>
          <w:sz w:val="24"/>
          <w:szCs w:val="24"/>
        </w:rPr>
      </w:pPr>
      <w:r>
        <w:rPr>
          <w:rFonts w:hint="eastAsia"/>
          <w:color w:val="auto"/>
          <w:sz w:val="24"/>
          <w:szCs w:val="24"/>
        </w:rPr>
        <w:t>联系人：</w:t>
      </w:r>
      <w:r>
        <w:rPr>
          <w:rFonts w:hint="eastAsia"/>
          <w:color w:val="auto"/>
          <w:sz w:val="24"/>
          <w:szCs w:val="24"/>
        </w:rPr>
        <w:t>赵雄</w:t>
      </w:r>
    </w:p>
    <w:p>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13871015577</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880" w:firstLineChars="2450"/>
        <w:rPr>
          <w:color w:val="auto"/>
          <w:sz w:val="24"/>
          <w:szCs w:val="24"/>
        </w:rPr>
      </w:pPr>
      <w:r>
        <w:rPr>
          <w:rFonts w:hint="eastAsia"/>
          <w:color w:val="auto"/>
          <w:sz w:val="24"/>
          <w:szCs w:val="24"/>
          <w:lang w:val="en-US" w:eastAsia="zh-CN"/>
        </w:rPr>
        <w:t>2023</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13</w:t>
      </w:r>
      <w:bookmarkStart w:id="2" w:name="_GoBack"/>
      <w:bookmarkEnd w:id="2"/>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145448"/>
    <w:rsid w:val="001533AC"/>
    <w:rsid w:val="0019131A"/>
    <w:rsid w:val="001B5DE5"/>
    <w:rsid w:val="001E5853"/>
    <w:rsid w:val="00242CE2"/>
    <w:rsid w:val="00256D61"/>
    <w:rsid w:val="00265D71"/>
    <w:rsid w:val="00266016"/>
    <w:rsid w:val="00267DF7"/>
    <w:rsid w:val="00287BA2"/>
    <w:rsid w:val="002C22C9"/>
    <w:rsid w:val="002C35C9"/>
    <w:rsid w:val="002C46B4"/>
    <w:rsid w:val="002D1D5C"/>
    <w:rsid w:val="002E01DA"/>
    <w:rsid w:val="002E1790"/>
    <w:rsid w:val="003025BC"/>
    <w:rsid w:val="00331519"/>
    <w:rsid w:val="003329AE"/>
    <w:rsid w:val="00337A18"/>
    <w:rsid w:val="0035321B"/>
    <w:rsid w:val="0036624A"/>
    <w:rsid w:val="003858D4"/>
    <w:rsid w:val="003C3E9A"/>
    <w:rsid w:val="003D05C5"/>
    <w:rsid w:val="00407182"/>
    <w:rsid w:val="00425529"/>
    <w:rsid w:val="00430081"/>
    <w:rsid w:val="004647D4"/>
    <w:rsid w:val="004A592C"/>
    <w:rsid w:val="004F3287"/>
    <w:rsid w:val="004F335A"/>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C4D7C"/>
    <w:rsid w:val="007F0174"/>
    <w:rsid w:val="00857335"/>
    <w:rsid w:val="00867E2D"/>
    <w:rsid w:val="00881708"/>
    <w:rsid w:val="00894E70"/>
    <w:rsid w:val="009A7814"/>
    <w:rsid w:val="009B2C4D"/>
    <w:rsid w:val="00A20ECD"/>
    <w:rsid w:val="00A26E7F"/>
    <w:rsid w:val="00A55EF9"/>
    <w:rsid w:val="00A70995"/>
    <w:rsid w:val="00AB0670"/>
    <w:rsid w:val="00AC31BB"/>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41A5A"/>
    <w:rsid w:val="00C610C3"/>
    <w:rsid w:val="00C6265F"/>
    <w:rsid w:val="00C804E0"/>
    <w:rsid w:val="00C975F8"/>
    <w:rsid w:val="00CA202C"/>
    <w:rsid w:val="00CA4106"/>
    <w:rsid w:val="00CA7797"/>
    <w:rsid w:val="00CD19C1"/>
    <w:rsid w:val="00CF6CBD"/>
    <w:rsid w:val="00D03F91"/>
    <w:rsid w:val="00D14D7E"/>
    <w:rsid w:val="00D350B9"/>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81023C0"/>
    <w:rsid w:val="09DF6D3E"/>
    <w:rsid w:val="0FB95727"/>
    <w:rsid w:val="18D67D52"/>
    <w:rsid w:val="18DE5F8C"/>
    <w:rsid w:val="1BDB3CAB"/>
    <w:rsid w:val="26613029"/>
    <w:rsid w:val="29FB372C"/>
    <w:rsid w:val="2C380F7F"/>
    <w:rsid w:val="2EAD55CD"/>
    <w:rsid w:val="30E9709E"/>
    <w:rsid w:val="350836FD"/>
    <w:rsid w:val="3624163E"/>
    <w:rsid w:val="394F65C0"/>
    <w:rsid w:val="3F7367C3"/>
    <w:rsid w:val="42255A37"/>
    <w:rsid w:val="56290D2D"/>
    <w:rsid w:val="56DF5F95"/>
    <w:rsid w:val="5E9716B3"/>
    <w:rsid w:val="63321358"/>
    <w:rsid w:val="690F4E10"/>
    <w:rsid w:val="71E43F91"/>
    <w:rsid w:val="7B863529"/>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b/>
      <w:bCs/>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110</Words>
  <Characters>632</Characters>
  <Lines>5</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2023-11-13T02:39:23Z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