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南广场地下停车场安检房维修改造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</w:t>
      </w:r>
      <w:r>
        <w:rPr>
          <w:rFonts w:hint="eastAsia"/>
          <w:color w:val="auto"/>
          <w:sz w:val="24"/>
          <w:szCs w:val="24"/>
          <w:lang w:eastAsia="zh-CN"/>
        </w:rPr>
        <w:t>南广场地下停车场安检房维修改造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一、项目名称及预算:</w:t>
      </w:r>
      <w:r>
        <w:rPr>
          <w:rFonts w:hint="eastAsia"/>
          <w:color w:val="auto"/>
          <w:sz w:val="24"/>
          <w:szCs w:val="24"/>
          <w:lang w:eastAsia="zh-CN"/>
        </w:rPr>
        <w:t>南广场地下停车场安检房维修改造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68910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南广场地下停车场安检房维修改造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2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彭翮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13986055957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  <w:bookmarkStart w:id="2" w:name="_GoBack"/>
      <w:bookmarkEnd w:id="2"/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abstractNum w:abstractNumId="1170484378">
    <w:nsid w:val="45C42C9A"/>
    <w:multiLevelType w:val="multilevel"/>
    <w:tmpl w:val="45C42C9A"/>
    <w:lvl w:ilvl="0" w:tentative="1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170484378"/>
  </w:num>
  <w:num w:numId="2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WU2OTM3MGZmM2FjOTliMTBhZDE3YjAyYzQzZDUyMTMifQ=="/>
  </w:docVars>
  <w:rsids>
    <w:rsidRoot w:val="0075129B"/>
    <w:rsid w:val="00016608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F0CF6"/>
    <w:rsid w:val="003025BC"/>
    <w:rsid w:val="00331519"/>
    <w:rsid w:val="003329AE"/>
    <w:rsid w:val="0035321B"/>
    <w:rsid w:val="0036624A"/>
    <w:rsid w:val="003858D4"/>
    <w:rsid w:val="003C1E6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841B4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A6C0B"/>
    <w:rsid w:val="007F0174"/>
    <w:rsid w:val="00857335"/>
    <w:rsid w:val="00867E2D"/>
    <w:rsid w:val="00881708"/>
    <w:rsid w:val="00894E70"/>
    <w:rsid w:val="009A7814"/>
    <w:rsid w:val="009B2C4D"/>
    <w:rsid w:val="009E1FC4"/>
    <w:rsid w:val="00A20ECD"/>
    <w:rsid w:val="00A26E7F"/>
    <w:rsid w:val="00A55EF9"/>
    <w:rsid w:val="00A70995"/>
    <w:rsid w:val="00A94C7D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85097"/>
    <w:rsid w:val="00CA1D4C"/>
    <w:rsid w:val="00CA202C"/>
    <w:rsid w:val="00CA4106"/>
    <w:rsid w:val="00CA7797"/>
    <w:rsid w:val="00CD19C1"/>
    <w:rsid w:val="00D03F91"/>
    <w:rsid w:val="00D14D7E"/>
    <w:rsid w:val="00D80CCD"/>
    <w:rsid w:val="00DB0570"/>
    <w:rsid w:val="00DB1405"/>
    <w:rsid w:val="00DB52CB"/>
    <w:rsid w:val="00DC2A44"/>
    <w:rsid w:val="00DC2CA2"/>
    <w:rsid w:val="00DF2AD4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D221EF4"/>
    <w:rsid w:val="0FB95727"/>
    <w:rsid w:val="18D67D52"/>
    <w:rsid w:val="18DE5F8C"/>
    <w:rsid w:val="1BDB3CAB"/>
    <w:rsid w:val="23B27FB0"/>
    <w:rsid w:val="26032FCA"/>
    <w:rsid w:val="26613029"/>
    <w:rsid w:val="291122AA"/>
    <w:rsid w:val="29FB372C"/>
    <w:rsid w:val="2C380F7F"/>
    <w:rsid w:val="30E9709E"/>
    <w:rsid w:val="31E50E4E"/>
    <w:rsid w:val="350836FD"/>
    <w:rsid w:val="3624163E"/>
    <w:rsid w:val="394F65C0"/>
    <w:rsid w:val="3E1A1343"/>
    <w:rsid w:val="3F7367C3"/>
    <w:rsid w:val="42255A37"/>
    <w:rsid w:val="429715FC"/>
    <w:rsid w:val="53925303"/>
    <w:rsid w:val="56290D2D"/>
    <w:rsid w:val="5DE30E18"/>
    <w:rsid w:val="5E9716B3"/>
    <w:rsid w:val="63321358"/>
    <w:rsid w:val="690F4E10"/>
    <w:rsid w:val="6FAA5508"/>
    <w:rsid w:val="79AC1C2C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numPr>
        <w:ilvl w:val="1"/>
        <w:numId w:val="1"/>
      </w:numPr>
      <w:tabs>
        <w:tab w:val="left" w:pos="432"/>
        <w:tab w:val="clear" w:pos="576"/>
      </w:tabs>
      <w:spacing w:before="260" w:after="260" w:line="416" w:lineRule="auto"/>
      <w:ind w:left="0" w:firstLine="0"/>
      <w:outlineLvl w:val="1"/>
    </w:pPr>
    <w:rPr>
      <w:rFonts w:ascii="Cambria" w:hAnsi="Cambria"/>
      <w:b/>
      <w:bCs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15"/>
    <w:unhideWhenUsed/>
    <w:qFormat/>
    <w:uiPriority w:val="0"/>
    <w:rPr>
      <w:b/>
      <w:bCs/>
    </w:r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9"/>
    <w:link w:val="4"/>
    <w:semiHidden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3"/>
    <w:semiHidden/>
    <w:uiPriority w:val="0"/>
    <w:rPr>
      <w:b/>
      <w:bCs/>
    </w:rPr>
  </w:style>
  <w:style w:type="character" w:customStyle="1" w:styleId="16">
    <w:name w:val="批注框文本 Char"/>
    <w:basedOn w:val="9"/>
    <w:link w:val="5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597</Words>
  <Characters>658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2023-04-06T01:52:00Z</dcterms:created>
  <dc:creator>Administrator</dc:creator>
  <cp:lastModifiedBy>hp</cp:lastModifiedBy>
  <dcterms:modified xsi:type="dcterms:W3CDTF">2023-08-14T03:11:10Z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A76FFE2FE1944591A9D99BB6F97F177B_13</vt:lpwstr>
  </property>
</Properties>
</file>