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auto"/>
          <w:sz w:val="32"/>
          <w:szCs w:val="36"/>
        </w:rPr>
      </w:pPr>
      <w:r>
        <w:rPr>
          <w:b/>
          <w:color w:val="auto"/>
          <w:sz w:val="28"/>
        </w:rPr>
        <w:t>湖北省博物馆编钟馆水泵及控制箱维修项目</w:t>
      </w:r>
      <w:r>
        <w:rPr>
          <w:rFonts w:hint="eastAsia"/>
          <w:b/>
          <w:color w:val="auto"/>
          <w:sz w:val="28"/>
          <w:szCs w:val="36"/>
        </w:rPr>
        <w:t>采购谈判公告</w:t>
      </w:r>
    </w:p>
    <w:p>
      <w:pPr>
        <w:ind w:firstLine="2048" w:firstLineChars="850"/>
        <w:jc w:val="left"/>
        <w:rPr>
          <w:b/>
          <w:bCs/>
          <w:color w:val="auto"/>
          <w:sz w:val="24"/>
        </w:rPr>
      </w:pPr>
    </w:p>
    <w:p>
      <w:pPr>
        <w:rPr>
          <w:rFonts w:ascii="Tahoma" w:hAnsi="Tahoma" w:cs="Tahoma"/>
          <w:color w:val="auto"/>
          <w:kern w:val="0"/>
          <w:sz w:val="20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b/>
          <w:color w:val="auto"/>
          <w:sz w:val="22"/>
        </w:rPr>
        <w:t>编钟馆水泵及控制箱维修项目</w:t>
      </w:r>
      <w:r>
        <w:rPr>
          <w:rFonts w:hint="eastAsia"/>
          <w:color w:val="auto"/>
          <w:sz w:val="24"/>
          <w:szCs w:val="24"/>
        </w:rPr>
        <w:t>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b/>
          <w:color w:val="auto"/>
        </w:rPr>
        <w:t>博物馆编钟馆水泵及控制箱维修项目预算为</w:t>
      </w:r>
      <w:r>
        <w:rPr>
          <w:rFonts w:hint="eastAsia"/>
          <w:b/>
          <w:bCs/>
          <w:color w:val="auto"/>
          <w:sz w:val="24"/>
        </w:rPr>
        <w:t>190779.52元</w:t>
      </w:r>
      <w:r>
        <w:rPr>
          <w:rFonts w:hint="eastAsia"/>
          <w:color w:val="auto"/>
          <w:sz w:val="22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投标单位需具备机电销售专业资质证书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参与咨询项目报名登记。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郭浩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86786009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2022年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13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02BFA"/>
    <w:rsid w:val="000B2F0C"/>
    <w:rsid w:val="000B3C8C"/>
    <w:rsid w:val="00145448"/>
    <w:rsid w:val="001533AC"/>
    <w:rsid w:val="0019131A"/>
    <w:rsid w:val="001B5DE5"/>
    <w:rsid w:val="001E5853"/>
    <w:rsid w:val="00206489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370B6"/>
    <w:rsid w:val="0058235B"/>
    <w:rsid w:val="0059160C"/>
    <w:rsid w:val="005C7E81"/>
    <w:rsid w:val="005D04B7"/>
    <w:rsid w:val="005D5A03"/>
    <w:rsid w:val="005E6AB4"/>
    <w:rsid w:val="006130AA"/>
    <w:rsid w:val="006148C1"/>
    <w:rsid w:val="00637920"/>
    <w:rsid w:val="006572B8"/>
    <w:rsid w:val="006E09B2"/>
    <w:rsid w:val="00703759"/>
    <w:rsid w:val="007053E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B0F91"/>
    <w:rsid w:val="007D519D"/>
    <w:rsid w:val="007F0174"/>
    <w:rsid w:val="0080565E"/>
    <w:rsid w:val="00857335"/>
    <w:rsid w:val="00867E2D"/>
    <w:rsid w:val="00881708"/>
    <w:rsid w:val="00894E70"/>
    <w:rsid w:val="00946DB7"/>
    <w:rsid w:val="009A7814"/>
    <w:rsid w:val="009B2C4D"/>
    <w:rsid w:val="009C51C3"/>
    <w:rsid w:val="00A20ECD"/>
    <w:rsid w:val="00A26E7F"/>
    <w:rsid w:val="00A55EF9"/>
    <w:rsid w:val="00A70995"/>
    <w:rsid w:val="00A8637A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76D00"/>
    <w:rsid w:val="00FD5C02"/>
    <w:rsid w:val="069C16B8"/>
    <w:rsid w:val="09DF6D3E"/>
    <w:rsid w:val="0FB95727"/>
    <w:rsid w:val="18D67D52"/>
    <w:rsid w:val="18DE5F8C"/>
    <w:rsid w:val="1BDB3CAB"/>
    <w:rsid w:val="26613029"/>
    <w:rsid w:val="283A2397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104</Words>
  <Characters>598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2022-06-07T02:48:00Z</cp:lastPrinted>
  <dcterms:modified xsi:type="dcterms:W3CDTF">2022-06-13T06:42:57Z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