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D2" w:rsidRPr="009A625B" w:rsidRDefault="00041E5F">
      <w:pPr>
        <w:jc w:val="center"/>
        <w:rPr>
          <w:sz w:val="36"/>
          <w:szCs w:val="36"/>
        </w:rPr>
      </w:pPr>
      <w:r w:rsidRPr="009A625B">
        <w:rPr>
          <w:rFonts w:hint="eastAsia"/>
          <w:sz w:val="36"/>
          <w:szCs w:val="36"/>
        </w:rPr>
        <w:t>湖北省博物馆工会委员会、湖北省文物考古研究所工会委员会</w:t>
      </w:r>
    </w:p>
    <w:p w:rsidR="00097FD2" w:rsidRDefault="00041E5F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年中秋、国庆慰问物资项目采购询价公告</w:t>
      </w:r>
    </w:p>
    <w:p w:rsidR="00097FD2" w:rsidRDefault="00041E5F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依据《省人民政府办公厅关于印发湖北省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年政府集中采购目录及标准的通知》（</w:t>
      </w:r>
      <w:bookmarkStart w:id="0" w:name="zihao"/>
      <w:r>
        <w:rPr>
          <w:sz w:val="24"/>
          <w:szCs w:val="24"/>
        </w:rPr>
        <w:t>鄂政办发</w:t>
      </w:r>
      <w:bookmarkEnd w:id="0"/>
      <w:r>
        <w:rPr>
          <w:rFonts w:hint="eastAsia"/>
          <w:sz w:val="24"/>
          <w:szCs w:val="24"/>
        </w:rPr>
        <w:t>﹝</w:t>
      </w:r>
      <w:bookmarkStart w:id="1" w:name="nianhao"/>
      <w:r>
        <w:rPr>
          <w:rFonts w:hint="eastAsia"/>
          <w:sz w:val="24"/>
          <w:szCs w:val="24"/>
        </w:rPr>
        <w:t>2018</w:t>
      </w:r>
      <w:bookmarkEnd w:id="1"/>
      <w:r>
        <w:rPr>
          <w:rFonts w:hint="eastAsia"/>
          <w:sz w:val="24"/>
          <w:szCs w:val="24"/>
        </w:rPr>
        <w:t>﹞</w:t>
      </w:r>
      <w:r>
        <w:rPr>
          <w:rFonts w:hint="eastAsia"/>
          <w:sz w:val="24"/>
          <w:szCs w:val="24"/>
        </w:rPr>
        <w:t xml:space="preserve"> </w:t>
      </w:r>
      <w:bookmarkStart w:id="2" w:name="xuhao"/>
      <w:r>
        <w:rPr>
          <w:rFonts w:hint="eastAsia"/>
          <w:sz w:val="24"/>
          <w:szCs w:val="24"/>
        </w:rPr>
        <w:t>33</w:t>
      </w:r>
      <w:bookmarkEnd w:id="2"/>
      <w:r>
        <w:rPr>
          <w:rFonts w:hint="eastAsia"/>
          <w:sz w:val="24"/>
          <w:szCs w:val="24"/>
        </w:rPr>
        <w:t>号），湖北省博物馆工会委员会、湖北省文物考古研究所工会委员会拟就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年中秋、国庆慰问物资项目所需服务进行询价采购。欢迎供应商前来投标。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一、项目名称及预算：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年中秋、国庆慰问物资，预算金额</w:t>
      </w:r>
      <w:r>
        <w:rPr>
          <w:rFonts w:hint="eastAsia"/>
          <w:sz w:val="24"/>
          <w:szCs w:val="24"/>
        </w:rPr>
        <w:t>22.05</w:t>
      </w:r>
      <w:r>
        <w:rPr>
          <w:rFonts w:hint="eastAsia"/>
          <w:sz w:val="24"/>
          <w:szCs w:val="24"/>
        </w:rPr>
        <w:t>万元。</w:t>
      </w:r>
    </w:p>
    <w:p w:rsidR="00097FD2" w:rsidRDefault="00041E5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二、采购内容及要求：详见询价单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三、投标人资格要求：</w:t>
      </w:r>
      <w:r>
        <w:rPr>
          <w:sz w:val="24"/>
          <w:szCs w:val="24"/>
        </w:rPr>
        <w:t xml:space="preserve"> </w:t>
      </w:r>
    </w:p>
    <w:p w:rsidR="00097FD2" w:rsidRDefault="00041E5F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．投标人应具备《政府采购法》第二十二条规定的条件。</w:t>
      </w:r>
    </w:p>
    <w:p w:rsidR="00097FD2" w:rsidRDefault="00041E5F">
      <w:pPr>
        <w:spacing w:line="0" w:lineRule="atLeast"/>
        <w:ind w:left="360" w:hangingChars="150" w:hanging="36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投标单位为具备食品销售资格，其营业执照内包含食品经营范围等相关资质证书。</w:t>
      </w:r>
    </w:p>
    <w:p w:rsidR="00097FD2" w:rsidRDefault="00041E5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四、询价文件的获取：</w:t>
      </w:r>
      <w:r>
        <w:rPr>
          <w:sz w:val="24"/>
          <w:szCs w:val="24"/>
        </w:rPr>
        <w:br/>
        <w:t xml:space="preserve">    </w:t>
      </w:r>
      <w:r>
        <w:rPr>
          <w:rFonts w:hint="eastAsia"/>
          <w:sz w:val="24"/>
          <w:szCs w:val="24"/>
        </w:rPr>
        <w:t>登陆湖北省博物馆网站在此公告附件中免费下载。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五、报名方式：</w:t>
      </w:r>
    </w:p>
    <w:p w:rsidR="00097FD2" w:rsidRDefault="00041E5F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有意参加本项目投标的供应商将报名文件投递到</w:t>
      </w:r>
      <w:r>
        <w:rPr>
          <w:rFonts w:hint="eastAsia"/>
          <w:sz w:val="24"/>
          <w:szCs w:val="24"/>
        </w:rPr>
        <w:t>25716150</w:t>
      </w:r>
      <w:r>
        <w:rPr>
          <w:sz w:val="24"/>
          <w:szCs w:val="24"/>
        </w:rPr>
        <w:t>@qq.com</w:t>
      </w:r>
      <w:r>
        <w:rPr>
          <w:rFonts w:hint="eastAsia"/>
          <w:sz w:val="24"/>
          <w:szCs w:val="24"/>
        </w:rPr>
        <w:t>进行报名登记。</w:t>
      </w:r>
    </w:p>
    <w:p w:rsidR="00097FD2" w:rsidRDefault="00041E5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邮件主题名称必须写明：参与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年中秋、国庆慰问物资项目报名登记。</w:t>
      </w:r>
    </w:p>
    <w:p w:rsidR="00097FD2" w:rsidRDefault="00041E5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邮件正文内容必须写明：参与项目名称、供应商名称、联系人、联系人固定电话、移动电话、营业执照及相关</w:t>
      </w:r>
      <w:r>
        <w:rPr>
          <w:rFonts w:hint="eastAsia"/>
          <w:sz w:val="24"/>
          <w:szCs w:val="24"/>
        </w:rPr>
        <w:t>资格文件扫描件。</w:t>
      </w:r>
      <w:r>
        <w:rPr>
          <w:sz w:val="24"/>
          <w:szCs w:val="24"/>
        </w:rPr>
        <w:br/>
      </w:r>
      <w:r>
        <w:rPr>
          <w:rFonts w:hint="eastAsia"/>
          <w:sz w:val="24"/>
          <w:szCs w:val="24"/>
        </w:rPr>
        <w:t>六、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报名截止</w:t>
      </w: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16:00</w:t>
      </w:r>
      <w:r>
        <w:rPr>
          <w:rFonts w:hint="eastAsia"/>
          <w:sz w:val="24"/>
          <w:szCs w:val="24"/>
        </w:rPr>
        <w:t>时，逾期将不再接受报名。</w:t>
      </w:r>
      <w:r>
        <w:rPr>
          <w:sz w:val="24"/>
          <w:szCs w:val="24"/>
        </w:rPr>
        <w:t xml:space="preserve"> </w:t>
      </w:r>
    </w:p>
    <w:p w:rsidR="00097FD2" w:rsidRDefault="00041E5F">
      <w:pPr>
        <w:numPr>
          <w:ilvl w:val="0"/>
          <w:numId w:val="1"/>
        </w:num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投标开标时间：</w:t>
      </w:r>
      <w:r>
        <w:rPr>
          <w:sz w:val="24"/>
          <w:szCs w:val="24"/>
        </w:rPr>
        <w:br/>
        <w:t xml:space="preserve">    </w:t>
      </w:r>
      <w:r>
        <w:rPr>
          <w:rFonts w:hint="eastAsia"/>
          <w:sz w:val="24"/>
          <w:szCs w:val="24"/>
        </w:rPr>
        <w:t>投标开标截止时间：</w:t>
      </w:r>
      <w:r>
        <w:rPr>
          <w:rFonts w:hint="eastAsia"/>
          <w:sz w:val="24"/>
          <w:szCs w:val="24"/>
        </w:rPr>
        <w:t>202</w:t>
      </w:r>
      <w:bookmarkStart w:id="3" w:name="_GoBack"/>
      <w:bookmarkEnd w:id="3"/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时</w:t>
      </w:r>
      <w:r>
        <w:rPr>
          <w:rFonts w:hint="eastAsia"/>
          <w:sz w:val="24"/>
          <w:szCs w:val="24"/>
        </w:rPr>
        <w:t xml:space="preserve">0 </w:t>
      </w:r>
      <w:r>
        <w:rPr>
          <w:rFonts w:hint="eastAsia"/>
          <w:sz w:val="24"/>
          <w:szCs w:val="24"/>
        </w:rPr>
        <w:t>分。</w:t>
      </w:r>
      <w:r>
        <w:rPr>
          <w:sz w:val="24"/>
          <w:szCs w:val="24"/>
        </w:rPr>
        <w:br/>
        <w:t xml:space="preserve">    </w:t>
      </w:r>
      <w:r>
        <w:rPr>
          <w:rFonts w:hint="eastAsia"/>
          <w:sz w:val="24"/>
          <w:szCs w:val="24"/>
        </w:rPr>
        <w:t>投标文件要求及送达地点：投标供应商需将投标文件（含询价单、资质证明文件复印件及其他资料）进行密封递交到湖北省博物馆。</w:t>
      </w:r>
    </w:p>
    <w:p w:rsidR="00097FD2" w:rsidRDefault="00041E5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八、成交原则及付款方式</w:t>
      </w:r>
    </w:p>
    <w:p w:rsidR="00097FD2" w:rsidRDefault="00041E5F">
      <w:pPr>
        <w:spacing w:line="0" w:lineRule="atLeas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本项目为询价采购采用一次报价，在确保产品质量、以最优条件满足甲方采购需求确认成交供应商。项目验收合格后由采购人办理政府采购付款手续，项目款项由国库支付。</w:t>
      </w:r>
    </w:p>
    <w:p w:rsidR="00097FD2" w:rsidRDefault="00041E5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九、联系方式</w:t>
      </w:r>
    </w:p>
    <w:p w:rsidR="00097FD2" w:rsidRDefault="00041E5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胡泉</w:t>
      </w:r>
    </w:p>
    <w:p w:rsidR="00097FD2" w:rsidRDefault="00041E5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电话</w:t>
      </w:r>
      <w:r>
        <w:rPr>
          <w:sz w:val="24"/>
          <w:szCs w:val="24"/>
        </w:rPr>
        <w:t>/</w:t>
      </w:r>
      <w:r>
        <w:rPr>
          <w:rFonts w:hint="eastAsia"/>
          <w:sz w:val="24"/>
          <w:szCs w:val="24"/>
        </w:rPr>
        <w:t>传真</w:t>
      </w:r>
      <w:r>
        <w:rPr>
          <w:rFonts w:hint="eastAsia"/>
          <w:sz w:val="24"/>
          <w:szCs w:val="24"/>
        </w:rPr>
        <w:t>:027</w:t>
      </w: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  <w:szCs w:val="24"/>
        </w:rPr>
        <w:t>867935</w:t>
      </w:r>
      <w:r>
        <w:rPr>
          <w:rFonts w:hint="eastAsia"/>
          <w:sz w:val="24"/>
          <w:szCs w:val="24"/>
        </w:rPr>
        <w:t>68</w:t>
      </w:r>
    </w:p>
    <w:p w:rsidR="00097FD2" w:rsidRDefault="00041E5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电子邮箱：</w:t>
      </w:r>
      <w:r>
        <w:rPr>
          <w:rFonts w:hint="eastAsia"/>
          <w:sz w:val="24"/>
          <w:szCs w:val="24"/>
        </w:rPr>
        <w:t>25716150</w:t>
      </w:r>
      <w:r>
        <w:rPr>
          <w:sz w:val="24"/>
          <w:szCs w:val="24"/>
        </w:rPr>
        <w:t>@qq.com</w:t>
      </w:r>
    </w:p>
    <w:p w:rsidR="00097FD2" w:rsidRDefault="00041E5F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联系地址：武汉市武昌区东湖路</w:t>
      </w:r>
      <w:r>
        <w:rPr>
          <w:sz w:val="24"/>
          <w:szCs w:val="24"/>
        </w:rPr>
        <w:t>160</w:t>
      </w:r>
      <w:r>
        <w:rPr>
          <w:rFonts w:hint="eastAsia"/>
          <w:sz w:val="24"/>
          <w:szCs w:val="24"/>
        </w:rPr>
        <w:t>号</w:t>
      </w:r>
    </w:p>
    <w:p w:rsidR="00097FD2" w:rsidRDefault="00097FD2">
      <w:pPr>
        <w:spacing w:line="0" w:lineRule="atLeast"/>
        <w:rPr>
          <w:sz w:val="24"/>
          <w:szCs w:val="24"/>
        </w:rPr>
      </w:pPr>
    </w:p>
    <w:p w:rsidR="00097FD2" w:rsidRDefault="00041E5F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日</w:t>
      </w:r>
    </w:p>
    <w:sectPr w:rsidR="00097FD2" w:rsidSect="00097F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E5F" w:rsidRDefault="00041E5F" w:rsidP="009A625B">
      <w:r>
        <w:separator/>
      </w:r>
    </w:p>
  </w:endnote>
  <w:endnote w:type="continuationSeparator" w:id="1">
    <w:p w:rsidR="00041E5F" w:rsidRDefault="00041E5F" w:rsidP="009A62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E5F" w:rsidRDefault="00041E5F" w:rsidP="009A625B">
      <w:r>
        <w:separator/>
      </w:r>
    </w:p>
  </w:footnote>
  <w:footnote w:type="continuationSeparator" w:id="1">
    <w:p w:rsidR="00041E5F" w:rsidRDefault="00041E5F" w:rsidP="009A62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69547"/>
    <w:multiLevelType w:val="singleLevel"/>
    <w:tmpl w:val="5A169547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29B"/>
    <w:rsid w:val="00041E5F"/>
    <w:rsid w:val="0006036C"/>
    <w:rsid w:val="00082EBD"/>
    <w:rsid w:val="00097FD2"/>
    <w:rsid w:val="000B2F0C"/>
    <w:rsid w:val="000D769A"/>
    <w:rsid w:val="00143451"/>
    <w:rsid w:val="00145448"/>
    <w:rsid w:val="001474C8"/>
    <w:rsid w:val="0019131A"/>
    <w:rsid w:val="001B5DE5"/>
    <w:rsid w:val="001E5853"/>
    <w:rsid w:val="001F02EC"/>
    <w:rsid w:val="00232A5E"/>
    <w:rsid w:val="00242CE2"/>
    <w:rsid w:val="00247D1A"/>
    <w:rsid w:val="00256D61"/>
    <w:rsid w:val="00265D71"/>
    <w:rsid w:val="00266016"/>
    <w:rsid w:val="00287BA2"/>
    <w:rsid w:val="002C22C9"/>
    <w:rsid w:val="002C35C9"/>
    <w:rsid w:val="002C46B4"/>
    <w:rsid w:val="002E01DA"/>
    <w:rsid w:val="002E119B"/>
    <w:rsid w:val="003025BC"/>
    <w:rsid w:val="00333359"/>
    <w:rsid w:val="0035321B"/>
    <w:rsid w:val="0036624A"/>
    <w:rsid w:val="003858D4"/>
    <w:rsid w:val="003C3E9A"/>
    <w:rsid w:val="003D05C5"/>
    <w:rsid w:val="00407182"/>
    <w:rsid w:val="00425529"/>
    <w:rsid w:val="00430081"/>
    <w:rsid w:val="0044535F"/>
    <w:rsid w:val="00461935"/>
    <w:rsid w:val="004647D4"/>
    <w:rsid w:val="0047325E"/>
    <w:rsid w:val="004F3287"/>
    <w:rsid w:val="005119A3"/>
    <w:rsid w:val="005207CE"/>
    <w:rsid w:val="0053570F"/>
    <w:rsid w:val="00544EB2"/>
    <w:rsid w:val="00545613"/>
    <w:rsid w:val="0058235B"/>
    <w:rsid w:val="0059160C"/>
    <w:rsid w:val="005C3C54"/>
    <w:rsid w:val="005C7E81"/>
    <w:rsid w:val="005D04B7"/>
    <w:rsid w:val="005E6AB4"/>
    <w:rsid w:val="006056F4"/>
    <w:rsid w:val="00610EAB"/>
    <w:rsid w:val="006130AA"/>
    <w:rsid w:val="006148C1"/>
    <w:rsid w:val="006572B8"/>
    <w:rsid w:val="006B37BC"/>
    <w:rsid w:val="006E09B2"/>
    <w:rsid w:val="006F12A5"/>
    <w:rsid w:val="006F20C6"/>
    <w:rsid w:val="00717E8A"/>
    <w:rsid w:val="0072450F"/>
    <w:rsid w:val="00742C07"/>
    <w:rsid w:val="0075129B"/>
    <w:rsid w:val="007864FA"/>
    <w:rsid w:val="00795D82"/>
    <w:rsid w:val="007A153F"/>
    <w:rsid w:val="007A27FB"/>
    <w:rsid w:val="007F0174"/>
    <w:rsid w:val="007F2F9A"/>
    <w:rsid w:val="00845625"/>
    <w:rsid w:val="00857335"/>
    <w:rsid w:val="00867B4D"/>
    <w:rsid w:val="00881708"/>
    <w:rsid w:val="00894E70"/>
    <w:rsid w:val="008B0B95"/>
    <w:rsid w:val="008C466C"/>
    <w:rsid w:val="00973E7D"/>
    <w:rsid w:val="009912BB"/>
    <w:rsid w:val="009A1E21"/>
    <w:rsid w:val="009A625B"/>
    <w:rsid w:val="009A7814"/>
    <w:rsid w:val="009B2C4D"/>
    <w:rsid w:val="00A20ECD"/>
    <w:rsid w:val="00A55EF9"/>
    <w:rsid w:val="00A70995"/>
    <w:rsid w:val="00A7108E"/>
    <w:rsid w:val="00AB0670"/>
    <w:rsid w:val="00AC3EE0"/>
    <w:rsid w:val="00AC6036"/>
    <w:rsid w:val="00AE4029"/>
    <w:rsid w:val="00AF00EB"/>
    <w:rsid w:val="00AF2676"/>
    <w:rsid w:val="00B323BF"/>
    <w:rsid w:val="00B37195"/>
    <w:rsid w:val="00B44E1E"/>
    <w:rsid w:val="00B617FE"/>
    <w:rsid w:val="00B65124"/>
    <w:rsid w:val="00B65347"/>
    <w:rsid w:val="00B745F1"/>
    <w:rsid w:val="00BC6A5F"/>
    <w:rsid w:val="00C610C3"/>
    <w:rsid w:val="00C6265F"/>
    <w:rsid w:val="00CA202C"/>
    <w:rsid w:val="00CA4106"/>
    <w:rsid w:val="00CD19C1"/>
    <w:rsid w:val="00CD6D8A"/>
    <w:rsid w:val="00CF5B68"/>
    <w:rsid w:val="00D03F91"/>
    <w:rsid w:val="00D14D7E"/>
    <w:rsid w:val="00D17617"/>
    <w:rsid w:val="00D66FEA"/>
    <w:rsid w:val="00D67647"/>
    <w:rsid w:val="00DB0570"/>
    <w:rsid w:val="00DC2A44"/>
    <w:rsid w:val="00DD56F9"/>
    <w:rsid w:val="00E0434C"/>
    <w:rsid w:val="00E2083B"/>
    <w:rsid w:val="00E24E0D"/>
    <w:rsid w:val="00E31B8C"/>
    <w:rsid w:val="00E31D19"/>
    <w:rsid w:val="00E33256"/>
    <w:rsid w:val="00E44E49"/>
    <w:rsid w:val="00E63295"/>
    <w:rsid w:val="00E64D8B"/>
    <w:rsid w:val="00E66E7C"/>
    <w:rsid w:val="00EA3747"/>
    <w:rsid w:val="00EA4123"/>
    <w:rsid w:val="00EA5869"/>
    <w:rsid w:val="00EE352F"/>
    <w:rsid w:val="00F06B0B"/>
    <w:rsid w:val="00F2133A"/>
    <w:rsid w:val="00F26033"/>
    <w:rsid w:val="00F27713"/>
    <w:rsid w:val="00F300DC"/>
    <w:rsid w:val="00F337FB"/>
    <w:rsid w:val="00F347C2"/>
    <w:rsid w:val="00F34C00"/>
    <w:rsid w:val="00F35E52"/>
    <w:rsid w:val="00F61631"/>
    <w:rsid w:val="00F62C82"/>
    <w:rsid w:val="00F868B7"/>
    <w:rsid w:val="00F936D9"/>
    <w:rsid w:val="00FA1639"/>
    <w:rsid w:val="00FB5B24"/>
    <w:rsid w:val="00FD22A2"/>
    <w:rsid w:val="00FD60A5"/>
    <w:rsid w:val="09DF6D3E"/>
    <w:rsid w:val="0D4523B8"/>
    <w:rsid w:val="158E547B"/>
    <w:rsid w:val="18DE5F8C"/>
    <w:rsid w:val="1BDB3CAB"/>
    <w:rsid w:val="1CA86061"/>
    <w:rsid w:val="1E0E29F4"/>
    <w:rsid w:val="233A2E85"/>
    <w:rsid w:val="26613029"/>
    <w:rsid w:val="30E9709E"/>
    <w:rsid w:val="3624163E"/>
    <w:rsid w:val="394F65C0"/>
    <w:rsid w:val="3F7367C3"/>
    <w:rsid w:val="42255A37"/>
    <w:rsid w:val="56861CE4"/>
    <w:rsid w:val="58E61E9D"/>
    <w:rsid w:val="5D2D182E"/>
    <w:rsid w:val="62357691"/>
    <w:rsid w:val="690F4E10"/>
    <w:rsid w:val="7C9D7651"/>
    <w:rsid w:val="7F3B1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uiPriority="99" w:unhideWhenUsed="0" w:qFormat="1"/>
    <w:lsdException w:name="footer" w:uiPriority="99" w:unhideWhenUsed="0" w:qFormat="1"/>
    <w:lsdException w:name="caption" w:locked="1" w:qFormat="1"/>
    <w:lsdException w:name="Title" w:locked="1" w:semiHidden="0" w:unhideWhenUsed="0" w:qFormat="1"/>
    <w:lsdException w:name="Default Paragraph Font" w:uiPriority="1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FD2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97F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097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97F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097FD2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97FD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735</Characters>
  <Application>Microsoft Office Word</Application>
  <DocSecurity>0</DocSecurity>
  <Lines>6</Lines>
  <Paragraphs>1</Paragraphs>
  <ScaleCrop>false</ScaleCrop>
  <Company>微软中国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湖北省文物考古研究所2017年购买图书资料项目政府采购询价公告</dc:title>
  <dc:creator>Administrator</dc:creator>
  <cp:lastModifiedBy>yoyodai</cp:lastModifiedBy>
  <cp:revision>19</cp:revision>
  <cp:lastPrinted>2020-09-15T07:36:00Z</cp:lastPrinted>
  <dcterms:created xsi:type="dcterms:W3CDTF">2020-07-17T05:04:00Z</dcterms:created>
  <dcterms:modified xsi:type="dcterms:W3CDTF">2020-09-18T08:56:00Z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