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《龢钟鸣凰——春秋曾国编钟》出版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湖北省文物考古研究院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《龢钟鸣凰——春秋曾国编钟》出版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《龢钟鸣凰——春秋曾国编钟》出版项目，预算金额52万元。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>
        <w:rPr>
          <w:color w:val="auto"/>
          <w:sz w:val="24"/>
          <w:szCs w:val="24"/>
          <w:highlight w:val="none"/>
        </w:rPr>
        <w:t xml:space="preserve">. </w:t>
      </w:r>
      <w:r>
        <w:rPr>
          <w:rFonts w:hint="eastAsia"/>
          <w:color w:val="auto"/>
          <w:sz w:val="24"/>
          <w:szCs w:val="24"/>
          <w:highlight w:val="none"/>
        </w:rPr>
        <w:t>投标单位应具有《中华人民共和国图书出版许可证》。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</w:t>
      </w:r>
      <w:r>
        <w:rPr>
          <w:rFonts w:hint="eastAsia"/>
          <w:color w:val="auto"/>
          <w:sz w:val="24"/>
          <w:szCs w:val="24"/>
          <w:lang w:val="en-US" w:eastAsia="zh-CN"/>
        </w:rPr>
        <w:t>博物馆</w:t>
      </w:r>
      <w:r>
        <w:rPr>
          <w:rFonts w:hint="eastAsia"/>
          <w:color w:val="auto"/>
          <w:sz w:val="24"/>
          <w:szCs w:val="24"/>
        </w:rPr>
        <w:t>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参与《龢钟鸣凰——春秋曾国编钟》出版项目报名登记。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</w:rPr>
        <w:t xml:space="preserve">郭长江 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cs="宋体"/>
          <w:color w:val="auto"/>
          <w:kern w:val="0"/>
          <w:sz w:val="24"/>
        </w:rPr>
        <w:t>1</w:t>
      </w:r>
      <w:r>
        <w:rPr>
          <w:rFonts w:hint="eastAsia" w:cs="宋体"/>
          <w:color w:val="auto"/>
          <w:kern w:val="0"/>
          <w:sz w:val="24"/>
        </w:rPr>
        <w:t>5926415708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2023年 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 xml:space="preserve">月 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WViNzUwMTYxNDQwYTIzM2IwOWU3N2M2NDEwYTBkYjM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39D9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EE487E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0FB97DD9"/>
    <w:rsid w:val="18D67D52"/>
    <w:rsid w:val="18DE5F8C"/>
    <w:rsid w:val="1BDB3CAB"/>
    <w:rsid w:val="207A28E5"/>
    <w:rsid w:val="26613029"/>
    <w:rsid w:val="29FB372C"/>
    <w:rsid w:val="2C380F7F"/>
    <w:rsid w:val="30E9709E"/>
    <w:rsid w:val="350836FD"/>
    <w:rsid w:val="3624163E"/>
    <w:rsid w:val="380715AE"/>
    <w:rsid w:val="394F65C0"/>
    <w:rsid w:val="3F7367C3"/>
    <w:rsid w:val="42255A37"/>
    <w:rsid w:val="56290D2D"/>
    <w:rsid w:val="5E9716B3"/>
    <w:rsid w:val="5FF60F85"/>
    <w:rsid w:val="611756B9"/>
    <w:rsid w:val="63321358"/>
    <w:rsid w:val="690F4E10"/>
    <w:rsid w:val="70FB0D5B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字符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字符"/>
    <w:basedOn w:val="13"/>
    <w:link w:val="2"/>
    <w:semiHidden/>
    <w:qFormat/>
    <w:uiPriority w:val="0"/>
    <w:rPr>
      <w:rFonts w:cs="Times New Roman"/>
      <w:b/>
      <w:bCs/>
      <w:kern w:val="2"/>
      <w:sz w:val="21"/>
      <w:szCs w:val="22"/>
    </w:rPr>
  </w:style>
  <w:style w:type="character" w:customStyle="1" w:styleId="15">
    <w:name w:val="批注框文本 字符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636</Words>
  <Characters>689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2023-02-01T00:56:00Z</dcterms:created>
  <dc:creator>Administrator</dc:creator>
  <cp:lastModifiedBy>hp</cp:lastModifiedBy>
  <dcterms:modified xsi:type="dcterms:W3CDTF">2023-02-06T02:29:28Z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D49572838EDB4C62B6DCFDBE11B44F8D</vt:lpwstr>
  </property>
</Properties>
</file>