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2558" w:leftChars="342" w:hanging="1600" w:hangingChars="500"/>
        <w:rPr>
          <w:rFonts w:hint="eastAsia"/>
          <w:bCs/>
          <w:color w:val="auto"/>
          <w:sz w:val="32"/>
          <w:szCs w:val="32"/>
          <w:lang w:eastAsia="zh-CN"/>
        </w:rPr>
      </w:pPr>
      <w:r>
        <w:rPr>
          <w:bCs/>
          <w:color w:val="auto"/>
          <w:sz w:val="32"/>
          <w:szCs w:val="32"/>
        </w:rPr>
        <w:t>项目名称：</w:t>
      </w:r>
      <w:r>
        <w:rPr>
          <w:rFonts w:hint="eastAsia"/>
          <w:bCs/>
          <w:color w:val="auto"/>
          <w:sz w:val="32"/>
          <w:szCs w:val="32"/>
        </w:rPr>
        <w:t>湖北省博物馆</w:t>
      </w:r>
      <w:r>
        <w:rPr>
          <w:rFonts w:hint="eastAsia"/>
          <w:bCs/>
          <w:color w:val="auto"/>
          <w:sz w:val="32"/>
          <w:szCs w:val="32"/>
          <w:lang w:eastAsia="zh-CN"/>
        </w:rPr>
        <w:t>北门存包房改造项目</w:t>
      </w:r>
    </w:p>
    <w:p>
      <w:pPr>
        <w:spacing w:line="480" w:lineRule="auto"/>
        <w:ind w:left="2558" w:leftChars="342" w:hanging="1600" w:hangingChars="500"/>
        <w:rPr>
          <w:rFonts w:hint="eastAsia" w:eastAsia="宋体"/>
          <w:bCs/>
          <w:color w:val="auto"/>
          <w:sz w:val="32"/>
          <w:szCs w:val="32"/>
          <w:lang w:eastAsia="zh-CN"/>
        </w:rPr>
      </w:pPr>
      <w:r>
        <w:rPr>
          <w:rFonts w:hint="eastAsia"/>
          <w:bCs/>
          <w:color w:val="auto"/>
          <w:sz w:val="32"/>
          <w:szCs w:val="32"/>
        </w:rPr>
        <w:t>谈判</w:t>
      </w:r>
      <w:r>
        <w:rPr>
          <w:bCs/>
          <w:color w:val="auto"/>
          <w:sz w:val="32"/>
          <w:szCs w:val="32"/>
        </w:rPr>
        <w:t>内容：</w:t>
      </w:r>
      <w:r>
        <w:rPr>
          <w:rFonts w:hint="eastAsia"/>
          <w:bCs/>
          <w:color w:val="auto"/>
          <w:sz w:val="32"/>
          <w:szCs w:val="32"/>
        </w:rPr>
        <w:t>湖北省博物馆</w:t>
      </w:r>
      <w:r>
        <w:rPr>
          <w:rFonts w:hint="eastAsia"/>
          <w:bCs/>
          <w:color w:val="auto"/>
          <w:sz w:val="32"/>
          <w:szCs w:val="32"/>
          <w:lang w:eastAsia="zh-CN"/>
        </w:rPr>
        <w:t>北门存包房改造工作</w:t>
      </w:r>
    </w:p>
    <w:p>
      <w:pPr>
        <w:spacing w:line="480" w:lineRule="auto"/>
        <w:ind w:left="958" w:leftChars="342"/>
        <w:rPr>
          <w:bCs/>
          <w:color w:val="auto"/>
          <w:sz w:val="32"/>
          <w:szCs w:val="32"/>
        </w:rPr>
      </w:pP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footerReference r:id="rId4" w:type="default"/>
          <w:footerReference r:id="rId5"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2022</w:t>
      </w:r>
      <w:r>
        <w:rPr>
          <w:color w:val="auto"/>
          <w:sz w:val="32"/>
          <w:szCs w:val="32"/>
        </w:rPr>
        <w:t>年</w:t>
      </w:r>
      <w:r>
        <w:rPr>
          <w:rFonts w:hint="eastAsia"/>
          <w:color w:val="auto"/>
          <w:sz w:val="32"/>
          <w:szCs w:val="32"/>
          <w:lang w:val="en-US" w:eastAsia="zh-CN"/>
        </w:rPr>
        <w:t>9</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6"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rPr>
        <w:t>湖北省博物馆</w:t>
      </w:r>
      <w:r>
        <w:rPr>
          <w:rFonts w:hint="eastAsia"/>
          <w:bCs/>
          <w:color w:val="auto"/>
          <w:sz w:val="24"/>
          <w:lang w:eastAsia="zh-CN"/>
        </w:rPr>
        <w:t>北门存包房改造</w:t>
      </w:r>
      <w:r>
        <w:rPr>
          <w:rFonts w:hint="eastAsia"/>
          <w:bCs/>
          <w:color w:val="auto"/>
          <w:sz w:val="24"/>
        </w:rPr>
        <w:t>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rFonts w:hint="eastAsia" w:eastAsia="宋体"/>
          <w:bCs/>
          <w:color w:val="auto"/>
          <w:sz w:val="24"/>
          <w:lang w:eastAsia="zh-CN"/>
        </w:rPr>
      </w:pPr>
      <w:r>
        <w:rPr>
          <w:bCs/>
          <w:color w:val="auto"/>
          <w:sz w:val="24"/>
        </w:rPr>
        <w:t>二、项目名称：</w:t>
      </w:r>
      <w:r>
        <w:rPr>
          <w:rFonts w:hint="eastAsia"/>
          <w:bCs/>
          <w:color w:val="auto"/>
          <w:sz w:val="24"/>
        </w:rPr>
        <w:t>湖北省博物馆</w:t>
      </w:r>
      <w:r>
        <w:rPr>
          <w:rFonts w:hint="eastAsia"/>
          <w:bCs/>
          <w:color w:val="auto"/>
          <w:sz w:val="24"/>
          <w:lang w:eastAsia="zh-CN"/>
        </w:rPr>
        <w:t>北门存包房改造</w:t>
      </w:r>
      <w:r>
        <w:rPr>
          <w:rFonts w:hint="eastAsia"/>
          <w:bCs/>
          <w:color w:val="auto"/>
          <w:sz w:val="24"/>
        </w:rPr>
        <w:t>项目</w:t>
      </w:r>
      <w:r>
        <w:rPr>
          <w:rFonts w:hint="eastAsia"/>
          <w:bCs/>
          <w:color w:val="auto"/>
          <w:sz w:val="24"/>
          <w:lang w:eastAsia="zh-CN"/>
        </w:rPr>
        <w:t>。</w:t>
      </w:r>
    </w:p>
    <w:p>
      <w:pPr>
        <w:spacing w:line="440" w:lineRule="exact"/>
        <w:ind w:firstLine="480" w:firstLineChars="200"/>
        <w:rPr>
          <w:bCs/>
          <w:color w:val="auto"/>
          <w:sz w:val="24"/>
        </w:rPr>
      </w:pPr>
      <w:r>
        <w:rPr>
          <w:bCs/>
          <w:color w:val="auto"/>
          <w:sz w:val="24"/>
        </w:rPr>
        <w:t>三、谈判内容：</w:t>
      </w:r>
    </w:p>
    <w:p>
      <w:pPr>
        <w:spacing w:line="440" w:lineRule="exact"/>
        <w:ind w:left="2" w:leftChars="-199" w:hanging="559" w:hangingChars="232"/>
        <w:jc w:val="both"/>
        <w:rPr>
          <w:rFonts w:hint="eastAsia" w:ascii="黑体" w:hAnsi="黑体" w:eastAsia="黑体" w:cs="Tahoma"/>
          <w:b/>
          <w:bCs/>
          <w:color w:val="auto"/>
          <w:kern w:val="0"/>
          <w:sz w:val="24"/>
          <w:szCs w:val="24"/>
          <w:lang w:eastAsia="zh-CN"/>
        </w:rPr>
      </w:pPr>
      <w:r>
        <w:rPr>
          <w:rFonts w:hint="eastAsia"/>
          <w:b/>
          <w:bCs w:val="0"/>
          <w:color w:val="auto"/>
          <w:sz w:val="24"/>
          <w:szCs w:val="24"/>
          <w:lang w:eastAsia="zh-CN"/>
        </w:rPr>
        <w:t>（一）</w:t>
      </w:r>
      <w:r>
        <w:rPr>
          <w:rFonts w:hint="eastAsia" w:ascii="黑体" w:hAnsi="黑体" w:eastAsia="黑体" w:cs="Tahoma"/>
          <w:b/>
          <w:bCs/>
          <w:color w:val="auto"/>
          <w:kern w:val="0"/>
          <w:sz w:val="24"/>
          <w:szCs w:val="24"/>
          <w:lang w:eastAsia="zh-CN"/>
        </w:rPr>
        <w:t>北门存包房改造</w:t>
      </w:r>
    </w:p>
    <w:tbl>
      <w:tblPr>
        <w:tblStyle w:val="32"/>
        <w:tblW w:w="99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1551"/>
        <w:gridCol w:w="3260"/>
        <w:gridCol w:w="740"/>
        <w:gridCol w:w="800"/>
        <w:gridCol w:w="1140"/>
        <w:gridCol w:w="1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序号</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名称</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参数特征描述</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单位</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数量</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单价</w:t>
            </w:r>
          </w:p>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限价</w:t>
            </w:r>
          </w:p>
        </w:tc>
        <w:tc>
          <w:tcPr>
            <w:tcW w:w="1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合价</w:t>
            </w:r>
          </w:p>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15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门帘定制挂钩及支撑架</w:t>
            </w:r>
          </w:p>
        </w:tc>
        <w:tc>
          <w:tcPr>
            <w:tcW w:w="3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根据门定制不锈钢固定支架加厚透明门帘</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m</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595.55</w:t>
            </w:r>
          </w:p>
        </w:tc>
        <w:tc>
          <w:tcPr>
            <w:tcW w:w="1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595.55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15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砖砌体拆除</w:t>
            </w:r>
          </w:p>
        </w:tc>
        <w:tc>
          <w:tcPr>
            <w:tcW w:w="3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砌体材质:加气块拆除</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m3</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2.08</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55.09</w:t>
            </w:r>
          </w:p>
        </w:tc>
        <w:tc>
          <w:tcPr>
            <w:tcW w:w="1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114.5872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15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抹灰面油漆</w:t>
            </w:r>
          </w:p>
        </w:tc>
        <w:tc>
          <w:tcPr>
            <w:tcW w:w="3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1.基层类型:底漆一遍</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2.腻子种类:刮腻子两遍</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3.油漆品种、刷漆遍数:乳胶漆两遍</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4.部位:墙面</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m2</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6.5</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24.79</w:t>
            </w:r>
          </w:p>
        </w:tc>
        <w:tc>
          <w:tcPr>
            <w:tcW w:w="1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161.135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15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抹灰面油漆</w:t>
            </w:r>
          </w:p>
        </w:tc>
        <w:tc>
          <w:tcPr>
            <w:tcW w:w="3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1.基层类型:底漆一遍</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2.腻子种类:刮腻子两遍</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3.油漆品种、刷漆遍数:乳胶漆两遍、外墙涂料两遍</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4.部位:外墙</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m2</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6.5</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23.08</w:t>
            </w:r>
          </w:p>
        </w:tc>
        <w:tc>
          <w:tcPr>
            <w:tcW w:w="1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5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门改窗</w:t>
            </w:r>
          </w:p>
        </w:tc>
        <w:tc>
          <w:tcPr>
            <w:tcW w:w="3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基层材料种类:定制滑动窗（断桥铝材）</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m2</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1617.76</w:t>
            </w:r>
          </w:p>
        </w:tc>
        <w:tc>
          <w:tcPr>
            <w:tcW w:w="1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24266.4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15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地面卷材</w:t>
            </w:r>
          </w:p>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防水</w:t>
            </w:r>
          </w:p>
        </w:tc>
        <w:tc>
          <w:tcPr>
            <w:tcW w:w="3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卷材品种、规格、厚度:聚氨酯防水涂膜 2mm厚，拆除原来防水层</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m2</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40</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138.14</w:t>
            </w:r>
          </w:p>
        </w:tc>
        <w:tc>
          <w:tcPr>
            <w:tcW w:w="1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5525.6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w:t>
            </w:r>
          </w:p>
        </w:tc>
        <w:tc>
          <w:tcPr>
            <w:tcW w:w="15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屋面防水</w:t>
            </w:r>
          </w:p>
        </w:tc>
        <w:tc>
          <w:tcPr>
            <w:tcW w:w="3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卷材品种、规格、厚度:聚氨酯防水涂膜 2mm厚</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m2</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60</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41.38</w:t>
            </w:r>
          </w:p>
        </w:tc>
        <w:tc>
          <w:tcPr>
            <w:tcW w:w="1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2482.8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w:t>
            </w:r>
          </w:p>
        </w:tc>
        <w:tc>
          <w:tcPr>
            <w:tcW w:w="15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格栅吊顶</w:t>
            </w:r>
          </w:p>
        </w:tc>
        <w:tc>
          <w:tcPr>
            <w:tcW w:w="3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基层材料种类、规格:格栅吊顶修复</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m2</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30</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68.41</w:t>
            </w:r>
          </w:p>
        </w:tc>
        <w:tc>
          <w:tcPr>
            <w:tcW w:w="1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w:t>
            </w:r>
          </w:p>
        </w:tc>
        <w:tc>
          <w:tcPr>
            <w:tcW w:w="15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标识标牌</w:t>
            </w:r>
          </w:p>
        </w:tc>
        <w:tc>
          <w:tcPr>
            <w:tcW w:w="3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制度牌上墙6块；标识标牌3块；指引牌两块</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批</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2663</w:t>
            </w:r>
          </w:p>
        </w:tc>
        <w:tc>
          <w:tcPr>
            <w:tcW w:w="1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7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15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平台铺设、拆除</w:t>
            </w:r>
          </w:p>
        </w:tc>
        <w:tc>
          <w:tcPr>
            <w:tcW w:w="3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拆除原安检机三台；安检门三台；监控摄像机8套；机柜两台</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1878.3</w:t>
            </w:r>
          </w:p>
        </w:tc>
        <w:tc>
          <w:tcPr>
            <w:tcW w:w="1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1878.3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w:t>
            </w:r>
          </w:p>
        </w:tc>
        <w:tc>
          <w:tcPr>
            <w:tcW w:w="15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高层施工</w:t>
            </w:r>
          </w:p>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增加</w:t>
            </w:r>
          </w:p>
        </w:tc>
        <w:tc>
          <w:tcPr>
            <w:tcW w:w="3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4"/>
                <w:szCs w:val="24"/>
                <w:u w:val="none"/>
              </w:rPr>
            </w:pP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19.12</w:t>
            </w:r>
          </w:p>
        </w:tc>
        <w:tc>
          <w:tcPr>
            <w:tcW w:w="1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合计</w:t>
            </w:r>
            <w:r>
              <w:rPr>
                <w:rFonts w:hint="eastAsia" w:ascii="宋体" w:hAnsi="宋体" w:cs="宋体"/>
                <w:i w:val="0"/>
                <w:iCs w:val="0"/>
                <w:color w:val="000000"/>
                <w:kern w:val="0"/>
                <w:sz w:val="24"/>
                <w:szCs w:val="24"/>
                <w:u w:val="none"/>
                <w:lang w:val="en-US" w:eastAsia="zh-CN"/>
              </w:rPr>
              <w:t>总价</w:t>
            </w:r>
          </w:p>
        </w:tc>
        <w:tc>
          <w:tcPr>
            <w:tcW w:w="32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r>
              <w:rPr>
                <w:rFonts w:hint="eastAsia" w:ascii="宋体" w:hAnsi="宋体"/>
                <w:color w:val="auto"/>
                <w:sz w:val="24"/>
                <w:szCs w:val="24"/>
                <w:lang w:val="en-US" w:eastAsia="zh-CN"/>
              </w:rPr>
              <w:t>（以上价格均为含税价</w:t>
            </w:r>
            <w:r>
              <w:rPr>
                <w:rFonts w:hint="eastAsia" w:ascii="宋体" w:hAnsi="宋体"/>
                <w:color w:val="auto"/>
                <w:sz w:val="24"/>
                <w:szCs w:val="24"/>
                <w:lang w:eastAsia="zh-CN"/>
              </w:rPr>
              <w:t>）</w:t>
            </w:r>
          </w:p>
        </w:tc>
        <w:tc>
          <w:tcPr>
            <w:tcW w:w="7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39908.81 </w:t>
            </w:r>
            <w:r>
              <w:rPr>
                <w:rFonts w:hint="eastAsia" w:ascii="宋体" w:hAnsi="宋体" w:cs="宋体"/>
                <w:i w:val="0"/>
                <w:iCs w:val="0"/>
                <w:color w:val="000000"/>
                <w:kern w:val="0"/>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9918"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color w:val="000000"/>
                <w:kern w:val="0"/>
                <w:sz w:val="24"/>
                <w:szCs w:val="24"/>
                <w:lang w:eastAsia="zh-CN"/>
              </w:rPr>
              <w:t>说明：</w:t>
            </w:r>
            <w:r>
              <w:rPr>
                <w:rFonts w:hint="eastAsia" w:ascii="宋体" w:hAnsi="宋体" w:eastAsia="宋体" w:cs="宋体"/>
                <w:color w:val="000000"/>
                <w:kern w:val="0"/>
                <w:sz w:val="24"/>
                <w:szCs w:val="24"/>
                <w:lang/>
              </w:rPr>
              <w:t>投标报价中单价报价和合</w:t>
            </w:r>
            <w:r>
              <w:rPr>
                <w:rFonts w:hint="eastAsia" w:ascii="宋体" w:hAnsi="宋体" w:eastAsia="宋体" w:cs="宋体"/>
                <w:color w:val="000000"/>
                <w:kern w:val="0"/>
                <w:sz w:val="24"/>
                <w:szCs w:val="24"/>
                <w:lang w:eastAsia="zh-CN"/>
              </w:rPr>
              <w:t>价</w:t>
            </w:r>
            <w:r>
              <w:rPr>
                <w:rFonts w:hint="eastAsia" w:ascii="宋体" w:hAnsi="宋体" w:eastAsia="宋体" w:cs="宋体"/>
                <w:color w:val="000000"/>
                <w:kern w:val="0"/>
                <w:sz w:val="24"/>
                <w:szCs w:val="24"/>
                <w:lang/>
              </w:rPr>
              <w:t>报价不得超过单价限价和合</w:t>
            </w:r>
            <w:r>
              <w:rPr>
                <w:rFonts w:hint="eastAsia" w:ascii="宋体" w:hAnsi="宋体" w:eastAsia="宋体" w:cs="宋体"/>
                <w:color w:val="000000"/>
                <w:kern w:val="0"/>
                <w:sz w:val="24"/>
                <w:szCs w:val="24"/>
                <w:lang w:eastAsia="zh-CN"/>
              </w:rPr>
              <w:t>价</w:t>
            </w:r>
            <w:r>
              <w:rPr>
                <w:rFonts w:hint="eastAsia" w:ascii="宋体" w:hAnsi="宋体" w:eastAsia="宋体" w:cs="宋体"/>
                <w:color w:val="000000"/>
                <w:kern w:val="0"/>
                <w:sz w:val="24"/>
                <w:szCs w:val="24"/>
                <w:lang/>
              </w:rPr>
              <w:t>限价，否则作无效投标处理。</w:t>
            </w:r>
          </w:p>
        </w:tc>
      </w:tr>
    </w:tbl>
    <w:p>
      <w:pPr>
        <w:spacing w:line="440" w:lineRule="exact"/>
        <w:jc w:val="both"/>
        <w:rPr>
          <w:rFonts w:hint="eastAsia" w:ascii="黑体" w:hAnsi="黑体" w:eastAsia="黑体" w:cs="Tahoma"/>
          <w:b/>
          <w:bCs/>
          <w:color w:val="auto"/>
          <w:kern w:val="0"/>
          <w:sz w:val="24"/>
          <w:lang w:eastAsia="zh-CN"/>
        </w:rPr>
      </w:pPr>
    </w:p>
    <w:p>
      <w:pPr>
        <w:numPr>
          <w:ilvl w:val="0"/>
          <w:numId w:val="3"/>
        </w:numPr>
        <w:spacing w:line="440" w:lineRule="exact"/>
        <w:ind w:left="2" w:leftChars="-199" w:hanging="559" w:hangingChars="232"/>
        <w:jc w:val="left"/>
        <w:rPr>
          <w:rFonts w:hint="eastAsia"/>
          <w:b/>
          <w:bCs w:val="0"/>
          <w:color w:val="auto"/>
          <w:sz w:val="24"/>
          <w:szCs w:val="24"/>
          <w:lang w:eastAsia="zh-CN"/>
        </w:rPr>
      </w:pPr>
      <w:r>
        <w:rPr>
          <w:rFonts w:hint="eastAsia"/>
          <w:b/>
          <w:bCs w:val="0"/>
          <w:color w:val="auto"/>
          <w:sz w:val="24"/>
          <w:szCs w:val="24"/>
          <w:lang w:eastAsia="zh-CN"/>
        </w:rPr>
        <w:t>北门存包柜改造</w:t>
      </w:r>
    </w:p>
    <w:tbl>
      <w:tblPr>
        <w:tblStyle w:val="32"/>
        <w:tblW w:w="9810" w:type="dxa"/>
        <w:tblInd w:w="-6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0"/>
        <w:gridCol w:w="1547"/>
        <w:gridCol w:w="3320"/>
        <w:gridCol w:w="740"/>
        <w:gridCol w:w="740"/>
        <w:gridCol w:w="1220"/>
        <w:gridCol w:w="1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4"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序号</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项目名称</w:t>
            </w:r>
          </w:p>
        </w:tc>
        <w:tc>
          <w:tcPr>
            <w:tcW w:w="3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项目特征描述</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单位</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数量</w:t>
            </w:r>
          </w:p>
        </w:tc>
        <w:tc>
          <w:tcPr>
            <w:tcW w:w="12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单价</w:t>
            </w:r>
          </w:p>
          <w:p>
            <w:pPr>
              <w:widowControl/>
              <w:jc w:val="center"/>
              <w:textAlignment w:val="center"/>
              <w:rPr>
                <w:rFonts w:hint="eastAsia" w:ascii="宋体" w:hAnsi="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限价</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合价</w:t>
            </w:r>
          </w:p>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15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金属操作台</w:t>
            </w:r>
          </w:p>
        </w:tc>
        <w:tc>
          <w:tcPr>
            <w:tcW w:w="3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冷轧钢板材质宽度75CM，高度70CM（长3米桌子一套；长2米桌子一套；长2米桌子一套）含抽屉储物柜，维修定制</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11814.83</w:t>
            </w:r>
          </w:p>
        </w:tc>
        <w:tc>
          <w:tcPr>
            <w:tcW w:w="1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11814.83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15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金属存包格</w:t>
            </w:r>
          </w:p>
        </w:tc>
        <w:tc>
          <w:tcPr>
            <w:tcW w:w="3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规格:冷轧钢板材质长1.3*0.35*2.00</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个</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3159.96</w:t>
            </w:r>
          </w:p>
        </w:tc>
        <w:tc>
          <w:tcPr>
            <w:tcW w:w="1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15799.8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15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储物柜修复</w:t>
            </w:r>
          </w:p>
        </w:tc>
        <w:tc>
          <w:tcPr>
            <w:tcW w:w="3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原储物柜油漆破损处打磨刷漆修复</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m2</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60</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56.57</w:t>
            </w:r>
          </w:p>
        </w:tc>
        <w:tc>
          <w:tcPr>
            <w:tcW w:w="1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3394.2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15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存包牌</w:t>
            </w:r>
          </w:p>
        </w:tc>
        <w:tc>
          <w:tcPr>
            <w:tcW w:w="3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亚克力双面（配金属夹和手环）</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块</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1000</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5.01</w:t>
            </w:r>
          </w:p>
        </w:tc>
        <w:tc>
          <w:tcPr>
            <w:tcW w:w="1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合计</w:t>
            </w:r>
            <w:r>
              <w:rPr>
                <w:rFonts w:hint="eastAsia" w:ascii="宋体" w:hAnsi="宋体" w:cs="宋体"/>
                <w:i w:val="0"/>
                <w:iCs w:val="0"/>
                <w:color w:val="000000"/>
                <w:kern w:val="0"/>
                <w:sz w:val="24"/>
                <w:szCs w:val="24"/>
                <w:u w:val="none"/>
                <w:lang w:val="en-US" w:eastAsia="zh-CN"/>
              </w:rPr>
              <w:t>总价</w:t>
            </w:r>
          </w:p>
        </w:tc>
        <w:tc>
          <w:tcPr>
            <w:tcW w:w="3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r>
              <w:rPr>
                <w:rFonts w:hint="eastAsia" w:ascii="宋体" w:hAnsi="宋体"/>
                <w:color w:val="auto"/>
                <w:sz w:val="24"/>
                <w:szCs w:val="24"/>
                <w:lang w:val="en-US" w:eastAsia="zh-CN"/>
              </w:rPr>
              <w:t>（以上价格均为含税价</w:t>
            </w:r>
            <w:r>
              <w:rPr>
                <w:rFonts w:hint="eastAsia" w:ascii="宋体" w:hAnsi="宋体"/>
                <w:color w:val="auto"/>
                <w:sz w:val="24"/>
                <w:szCs w:val="24"/>
                <w:lang w:eastAsia="zh-CN"/>
              </w:rPr>
              <w:t>）</w:t>
            </w: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c>
          <w:tcPr>
            <w:tcW w:w="12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36018.83</w:t>
            </w:r>
            <w:r>
              <w:rPr>
                <w:rFonts w:hint="eastAsia" w:ascii="宋体" w:hAnsi="宋体" w:cs="宋体"/>
                <w:i w:val="0"/>
                <w:iCs w:val="0"/>
                <w:color w:val="000000"/>
                <w:kern w:val="0"/>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9810" w:type="dxa"/>
            <w:gridSpan w:val="7"/>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color w:val="000000"/>
                <w:kern w:val="0"/>
                <w:sz w:val="24"/>
                <w:szCs w:val="24"/>
                <w:lang w:eastAsia="zh-CN"/>
              </w:rPr>
              <w:t>说明：</w:t>
            </w:r>
            <w:r>
              <w:rPr>
                <w:rFonts w:hint="eastAsia" w:ascii="宋体" w:hAnsi="宋体" w:eastAsia="宋体" w:cs="宋体"/>
                <w:color w:val="000000"/>
                <w:kern w:val="0"/>
                <w:sz w:val="24"/>
                <w:szCs w:val="24"/>
                <w:lang/>
              </w:rPr>
              <w:t>投标报价中单价报价和合</w:t>
            </w:r>
            <w:r>
              <w:rPr>
                <w:rFonts w:hint="eastAsia" w:ascii="宋体" w:hAnsi="宋体" w:eastAsia="宋体" w:cs="宋体"/>
                <w:color w:val="000000"/>
                <w:kern w:val="0"/>
                <w:sz w:val="24"/>
                <w:szCs w:val="24"/>
                <w:lang w:eastAsia="zh-CN"/>
              </w:rPr>
              <w:t>价</w:t>
            </w:r>
            <w:r>
              <w:rPr>
                <w:rFonts w:hint="eastAsia" w:ascii="宋体" w:hAnsi="宋体" w:eastAsia="宋体" w:cs="宋体"/>
                <w:color w:val="000000"/>
                <w:kern w:val="0"/>
                <w:sz w:val="24"/>
                <w:szCs w:val="24"/>
                <w:lang/>
              </w:rPr>
              <w:t>报价不得超过单价限价和合</w:t>
            </w:r>
            <w:r>
              <w:rPr>
                <w:rFonts w:hint="eastAsia" w:ascii="宋体" w:hAnsi="宋体" w:eastAsia="宋体" w:cs="宋体"/>
                <w:color w:val="000000"/>
                <w:kern w:val="0"/>
                <w:sz w:val="24"/>
                <w:szCs w:val="24"/>
                <w:lang w:eastAsia="zh-CN"/>
              </w:rPr>
              <w:t>价</w:t>
            </w:r>
            <w:r>
              <w:rPr>
                <w:rFonts w:hint="eastAsia" w:ascii="宋体" w:hAnsi="宋体" w:eastAsia="宋体" w:cs="宋体"/>
                <w:color w:val="000000"/>
                <w:kern w:val="0"/>
                <w:sz w:val="24"/>
                <w:szCs w:val="24"/>
                <w:lang/>
              </w:rPr>
              <w:t>限价，否则作无效投标处理。</w:t>
            </w:r>
          </w:p>
        </w:tc>
      </w:tr>
    </w:tbl>
    <w:p>
      <w:pPr>
        <w:numPr>
          <w:numId w:val="0"/>
        </w:numPr>
        <w:spacing w:line="440" w:lineRule="exact"/>
        <w:rPr>
          <w:rFonts w:hint="eastAsia"/>
          <w:bCs/>
          <w:color w:val="auto"/>
          <w:sz w:val="24"/>
          <w:lang w:eastAsia="zh-CN"/>
        </w:rPr>
      </w:pPr>
    </w:p>
    <w:p>
      <w:pPr>
        <w:numPr>
          <w:numId w:val="0"/>
        </w:numPr>
        <w:spacing w:line="440" w:lineRule="exact"/>
        <w:rPr>
          <w:rFonts w:hint="eastAsia"/>
          <w:bCs/>
          <w:color w:val="auto"/>
          <w:sz w:val="24"/>
          <w:lang w:eastAsia="zh-CN"/>
        </w:rPr>
      </w:pPr>
    </w:p>
    <w:p>
      <w:pPr>
        <w:numPr>
          <w:ilvl w:val="0"/>
          <w:numId w:val="3"/>
        </w:numPr>
        <w:spacing w:line="440" w:lineRule="exact"/>
        <w:ind w:left="15" w:leftChars="-300" w:hanging="855" w:hangingChars="355"/>
        <w:jc w:val="left"/>
        <w:rPr>
          <w:rFonts w:hint="eastAsia"/>
          <w:b/>
          <w:bCs w:val="0"/>
          <w:color w:val="auto"/>
          <w:sz w:val="24"/>
          <w:szCs w:val="24"/>
          <w:lang w:eastAsia="zh-CN"/>
        </w:rPr>
      </w:pPr>
      <w:r>
        <w:rPr>
          <w:rFonts w:hint="eastAsia"/>
          <w:b/>
          <w:bCs w:val="0"/>
          <w:color w:val="auto"/>
          <w:sz w:val="24"/>
          <w:szCs w:val="24"/>
          <w:lang w:eastAsia="zh-CN"/>
        </w:rPr>
        <w:t>北门存包房安防监控设备改造</w:t>
      </w:r>
    </w:p>
    <w:tbl>
      <w:tblPr>
        <w:tblStyle w:val="32"/>
        <w:tblW w:w="98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5"/>
        <w:gridCol w:w="1463"/>
        <w:gridCol w:w="2850"/>
        <w:gridCol w:w="720"/>
        <w:gridCol w:w="1117"/>
        <w:gridCol w:w="1178"/>
        <w:gridCol w:w="1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9848"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安防监控系统改造项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序号</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项目名称</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项目特征描述</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单位</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数量</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单价</w:t>
            </w:r>
          </w:p>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限价</w:t>
            </w:r>
          </w:p>
        </w:tc>
        <w:tc>
          <w:tcPr>
            <w:tcW w:w="1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合价</w:t>
            </w:r>
          </w:p>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w:t>
            </w:r>
          </w:p>
        </w:tc>
        <w:tc>
          <w:tcPr>
            <w:tcW w:w="1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红外半球摄像机</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1.名称:红外半球摄像机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2.类别:海康/DS-2CD2346WD3-1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12</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1298.42 </w:t>
            </w:r>
          </w:p>
        </w:tc>
        <w:tc>
          <w:tcPr>
            <w:tcW w:w="1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15581.04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w:t>
            </w:r>
          </w:p>
        </w:tc>
        <w:tc>
          <w:tcPr>
            <w:tcW w:w="1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室外红外一体化枪式摄像机</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1.名称:室外红外一体化枪式摄像机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2.类别:海康/DS-2CD2T46DWD3-13</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台</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1392.94 </w:t>
            </w:r>
          </w:p>
        </w:tc>
        <w:tc>
          <w:tcPr>
            <w:tcW w:w="1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2785.88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w:t>
            </w:r>
          </w:p>
        </w:tc>
        <w:tc>
          <w:tcPr>
            <w:tcW w:w="1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显示器</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1.名称:显示器</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2.规格:19寸冠捷</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台</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1421.45 </w:t>
            </w:r>
          </w:p>
        </w:tc>
        <w:tc>
          <w:tcPr>
            <w:tcW w:w="1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1421.45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w:t>
            </w:r>
          </w:p>
        </w:tc>
        <w:tc>
          <w:tcPr>
            <w:tcW w:w="1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NVR硬盘录像机</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1.名称:标准硬盘</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2.规格:海康16路</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台</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8871.44 </w:t>
            </w:r>
          </w:p>
        </w:tc>
        <w:tc>
          <w:tcPr>
            <w:tcW w:w="1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8871.44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w:t>
            </w:r>
          </w:p>
        </w:tc>
        <w:tc>
          <w:tcPr>
            <w:tcW w:w="1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NVR硬盘录像机</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1.名称:NVR硬盘录像机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2.规格:海康16路</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台</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3936.26 </w:t>
            </w:r>
          </w:p>
        </w:tc>
        <w:tc>
          <w:tcPr>
            <w:tcW w:w="1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3936.26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w:t>
            </w:r>
          </w:p>
        </w:tc>
        <w:tc>
          <w:tcPr>
            <w:tcW w:w="1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24口交换机</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1.名称:24口交换机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2.功能:华为S3700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台</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1762.95 </w:t>
            </w:r>
          </w:p>
        </w:tc>
        <w:tc>
          <w:tcPr>
            <w:tcW w:w="1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1762.95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w:t>
            </w:r>
          </w:p>
        </w:tc>
        <w:tc>
          <w:tcPr>
            <w:tcW w:w="1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16口交换机</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1.名称:16口交换机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2.功能:华三S16G-U</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台</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1382.95 </w:t>
            </w:r>
          </w:p>
        </w:tc>
        <w:tc>
          <w:tcPr>
            <w:tcW w:w="1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1382.95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8</w:t>
            </w:r>
          </w:p>
        </w:tc>
        <w:tc>
          <w:tcPr>
            <w:tcW w:w="1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机柜</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名称:标准机柜</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台</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1928.83 </w:t>
            </w:r>
          </w:p>
        </w:tc>
        <w:tc>
          <w:tcPr>
            <w:tcW w:w="1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1928.83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w:t>
            </w:r>
          </w:p>
        </w:tc>
        <w:tc>
          <w:tcPr>
            <w:tcW w:w="1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电源线</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1.名称:电气配线</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2.配线形式:管内敷设</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3.型号:RVS-2*1.5</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km</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0.5</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4280.00 </w:t>
            </w:r>
          </w:p>
        </w:tc>
        <w:tc>
          <w:tcPr>
            <w:tcW w:w="1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10</w:t>
            </w:r>
          </w:p>
        </w:tc>
        <w:tc>
          <w:tcPr>
            <w:tcW w:w="1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超六类网线</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1.名称:电气配线</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2.规格:超六类网线</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3.敷设方式:管内敷设</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km</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0.5</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4280.00 </w:t>
            </w:r>
          </w:p>
        </w:tc>
        <w:tc>
          <w:tcPr>
            <w:tcW w:w="1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11</w:t>
            </w:r>
          </w:p>
        </w:tc>
        <w:tc>
          <w:tcPr>
            <w:tcW w:w="1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PVC线管</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1.名称:电气配管</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2.规格:PC25</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3.配置形式:墙内暗敷</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km</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0.3</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11810.00 </w:t>
            </w:r>
          </w:p>
        </w:tc>
        <w:tc>
          <w:tcPr>
            <w:tcW w:w="1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3543.00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12</w:t>
            </w:r>
          </w:p>
        </w:tc>
        <w:tc>
          <w:tcPr>
            <w:tcW w:w="1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监控电源</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1.名称:监控电源</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2.型号:12V10A</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台</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266.69 </w:t>
            </w:r>
          </w:p>
        </w:tc>
        <w:tc>
          <w:tcPr>
            <w:tcW w:w="1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1333.45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13</w:t>
            </w:r>
          </w:p>
        </w:tc>
        <w:tc>
          <w:tcPr>
            <w:tcW w:w="1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安全防范分系统调试</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名称:监视系统调试</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系统</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3967.00 </w:t>
            </w:r>
          </w:p>
        </w:tc>
        <w:tc>
          <w:tcPr>
            <w:tcW w:w="1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3967.00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14</w:t>
            </w:r>
          </w:p>
        </w:tc>
        <w:tc>
          <w:tcPr>
            <w:tcW w:w="1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监控平台扩容升级</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系统内容:监控平台扩容升级</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系统</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34041.99 </w:t>
            </w:r>
          </w:p>
        </w:tc>
        <w:tc>
          <w:tcPr>
            <w:tcW w:w="1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34041.99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15</w:t>
            </w:r>
          </w:p>
        </w:tc>
        <w:tc>
          <w:tcPr>
            <w:tcW w:w="1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双绞线缆线路整改</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双绞线缆线路整改</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Km</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1.95</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4280.00 </w:t>
            </w:r>
          </w:p>
        </w:tc>
        <w:tc>
          <w:tcPr>
            <w:tcW w:w="1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8346.00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16</w:t>
            </w:r>
          </w:p>
        </w:tc>
        <w:tc>
          <w:tcPr>
            <w:tcW w:w="1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光缆线路整改</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名称:光缆线路整改</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km</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0.4798</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2770.00 </w:t>
            </w:r>
          </w:p>
        </w:tc>
        <w:tc>
          <w:tcPr>
            <w:tcW w:w="1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1329.05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17</w:t>
            </w:r>
          </w:p>
        </w:tc>
        <w:tc>
          <w:tcPr>
            <w:tcW w:w="1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系统整改后整体试运行</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系统整改后整体试运行</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系统</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7088.71 </w:t>
            </w:r>
          </w:p>
        </w:tc>
        <w:tc>
          <w:tcPr>
            <w:tcW w:w="1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7088.71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18</w:t>
            </w:r>
          </w:p>
        </w:tc>
        <w:tc>
          <w:tcPr>
            <w:tcW w:w="1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合计</w:t>
            </w:r>
            <w:r>
              <w:rPr>
                <w:rFonts w:hint="eastAsia" w:ascii="宋体" w:hAnsi="宋体" w:cs="宋体"/>
                <w:i w:val="0"/>
                <w:iCs w:val="0"/>
                <w:color w:val="000000"/>
                <w:kern w:val="0"/>
                <w:sz w:val="24"/>
                <w:szCs w:val="24"/>
                <w:u w:val="none"/>
                <w:lang w:val="en-US" w:eastAsia="zh-CN"/>
              </w:rPr>
              <w:t>总价</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olor w:val="auto"/>
                <w:sz w:val="24"/>
                <w:szCs w:val="24"/>
                <w:lang w:val="en-US" w:eastAsia="zh-CN"/>
              </w:rPr>
              <w:t>（以上价格均为含税价</w:t>
            </w:r>
            <w:r>
              <w:rPr>
                <w:rFonts w:hint="eastAsia" w:ascii="宋体" w:hAnsi="宋体"/>
                <w:color w:val="auto"/>
                <w:sz w:val="24"/>
                <w:szCs w:val="24"/>
                <w:lang w:eastAsia="zh-CN"/>
              </w:rPr>
              <w:t>）</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p>
        </w:tc>
        <w:tc>
          <w:tcPr>
            <w:tcW w:w="1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101600.00 </w:t>
            </w:r>
            <w:r>
              <w:rPr>
                <w:rFonts w:hint="eastAsia" w:ascii="宋体" w:hAnsi="宋体" w:cs="宋体"/>
                <w:i w:val="0"/>
                <w:iCs w:val="0"/>
                <w:color w:val="000000"/>
                <w:kern w:val="0"/>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9848"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安防监控</w:t>
            </w:r>
            <w:r>
              <w:rPr>
                <w:rFonts w:hint="eastAsia" w:ascii="宋体" w:hAnsi="宋体" w:eastAsia="宋体" w:cs="宋体"/>
                <w:i w:val="0"/>
                <w:iCs w:val="0"/>
                <w:color w:val="000000"/>
                <w:kern w:val="0"/>
                <w:sz w:val="24"/>
                <w:szCs w:val="24"/>
                <w:u w:val="none"/>
                <w:lang w:val="en-US" w:eastAsia="zh-CN"/>
              </w:rPr>
              <w:t>设备维修</w:t>
            </w:r>
            <w:r>
              <w:rPr>
                <w:rFonts w:hint="eastAsia" w:ascii="宋体" w:hAnsi="宋体" w:cs="宋体"/>
                <w:i w:val="0"/>
                <w:iCs w:val="0"/>
                <w:color w:val="000000"/>
                <w:kern w:val="0"/>
                <w:sz w:val="24"/>
                <w:szCs w:val="24"/>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序号</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项目名称</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项目特征描述</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单位</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数量</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单价</w:t>
            </w:r>
          </w:p>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限价</w:t>
            </w:r>
          </w:p>
        </w:tc>
        <w:tc>
          <w:tcPr>
            <w:tcW w:w="1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合价</w:t>
            </w:r>
          </w:p>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w:t>
            </w:r>
          </w:p>
        </w:tc>
        <w:tc>
          <w:tcPr>
            <w:tcW w:w="1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多技术符合探测器维修</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名称:多技术符合探测器维修</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套</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124.65</w:t>
            </w:r>
          </w:p>
        </w:tc>
        <w:tc>
          <w:tcPr>
            <w:tcW w:w="1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2493.00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w:t>
            </w:r>
          </w:p>
        </w:tc>
        <w:tc>
          <w:tcPr>
            <w:tcW w:w="1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入侵探测设备维修</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名称:入侵探测设备维修</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套</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80.16</w:t>
            </w:r>
          </w:p>
        </w:tc>
        <w:tc>
          <w:tcPr>
            <w:tcW w:w="1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w:t>
            </w:r>
          </w:p>
        </w:tc>
        <w:tc>
          <w:tcPr>
            <w:tcW w:w="1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电锁维修</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名称:电锁维修</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台</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84.01</w:t>
            </w:r>
          </w:p>
        </w:tc>
        <w:tc>
          <w:tcPr>
            <w:tcW w:w="1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1680.20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w:t>
            </w:r>
          </w:p>
        </w:tc>
        <w:tc>
          <w:tcPr>
            <w:tcW w:w="1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摄像头维修</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名称:摄像头维修及支架</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台</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82.02</w:t>
            </w:r>
          </w:p>
        </w:tc>
        <w:tc>
          <w:tcPr>
            <w:tcW w:w="1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1640.40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w:t>
            </w:r>
          </w:p>
        </w:tc>
        <w:tc>
          <w:tcPr>
            <w:tcW w:w="1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云台维修</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名称:云台维修</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台</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88.29</w:t>
            </w:r>
          </w:p>
        </w:tc>
        <w:tc>
          <w:tcPr>
            <w:tcW w:w="1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618.03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w:t>
            </w:r>
          </w:p>
        </w:tc>
        <w:tc>
          <w:tcPr>
            <w:tcW w:w="1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常规照明灯维修</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名称:常规照明灯维修</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套</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35</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28.42</w:t>
            </w:r>
          </w:p>
        </w:tc>
        <w:tc>
          <w:tcPr>
            <w:tcW w:w="1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994.70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w:t>
            </w:r>
          </w:p>
        </w:tc>
        <w:tc>
          <w:tcPr>
            <w:tcW w:w="1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合计</w:t>
            </w:r>
            <w:r>
              <w:rPr>
                <w:rFonts w:hint="eastAsia" w:ascii="宋体" w:hAnsi="宋体" w:cs="宋体"/>
                <w:i w:val="0"/>
                <w:iCs w:val="0"/>
                <w:color w:val="000000"/>
                <w:kern w:val="0"/>
                <w:sz w:val="24"/>
                <w:szCs w:val="24"/>
                <w:u w:val="none"/>
                <w:lang w:val="en-US" w:eastAsia="zh-CN"/>
              </w:rPr>
              <w:t>总价</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olor w:val="auto"/>
                <w:sz w:val="24"/>
                <w:szCs w:val="24"/>
                <w:lang w:val="en-US" w:eastAsia="zh-CN"/>
              </w:rPr>
              <w:t>（以上价格均为含税价</w:t>
            </w:r>
            <w:r>
              <w:rPr>
                <w:rFonts w:hint="eastAsia" w:ascii="宋体" w:hAnsi="宋体"/>
                <w:color w:val="auto"/>
                <w:sz w:val="24"/>
                <w:szCs w:val="24"/>
                <w:lang w:eastAsia="zh-CN"/>
              </w:rPr>
              <w:t>）</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9430.33</w:t>
            </w:r>
            <w:r>
              <w:rPr>
                <w:rFonts w:hint="eastAsia" w:ascii="宋体" w:hAnsi="宋体" w:cs="宋体"/>
                <w:i w:val="0"/>
                <w:iCs w:val="0"/>
                <w:color w:val="000000"/>
                <w:kern w:val="0"/>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9848"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color w:val="000000"/>
                <w:kern w:val="0"/>
                <w:sz w:val="24"/>
                <w:szCs w:val="24"/>
                <w:lang w:eastAsia="zh-CN"/>
              </w:rPr>
              <w:t>说明：</w:t>
            </w:r>
            <w:r>
              <w:rPr>
                <w:rFonts w:hint="eastAsia" w:ascii="宋体" w:hAnsi="宋体" w:eastAsia="宋体" w:cs="宋体"/>
                <w:color w:val="000000"/>
                <w:kern w:val="0"/>
                <w:sz w:val="24"/>
                <w:szCs w:val="24"/>
                <w:lang/>
              </w:rPr>
              <w:t>投标报价中单价报价和合</w:t>
            </w:r>
            <w:r>
              <w:rPr>
                <w:rFonts w:hint="eastAsia" w:ascii="宋体" w:hAnsi="宋体" w:eastAsia="宋体" w:cs="宋体"/>
                <w:color w:val="000000"/>
                <w:kern w:val="0"/>
                <w:sz w:val="24"/>
                <w:szCs w:val="24"/>
                <w:lang w:eastAsia="zh-CN"/>
              </w:rPr>
              <w:t>价</w:t>
            </w:r>
            <w:r>
              <w:rPr>
                <w:rFonts w:hint="eastAsia" w:ascii="宋体" w:hAnsi="宋体" w:eastAsia="宋体" w:cs="宋体"/>
                <w:color w:val="000000"/>
                <w:kern w:val="0"/>
                <w:sz w:val="24"/>
                <w:szCs w:val="24"/>
                <w:lang/>
              </w:rPr>
              <w:t>报价不得超过单价限价和合</w:t>
            </w:r>
            <w:r>
              <w:rPr>
                <w:rFonts w:hint="eastAsia" w:ascii="宋体" w:hAnsi="宋体" w:eastAsia="宋体" w:cs="宋体"/>
                <w:color w:val="000000"/>
                <w:kern w:val="0"/>
                <w:sz w:val="24"/>
                <w:szCs w:val="24"/>
                <w:lang w:eastAsia="zh-CN"/>
              </w:rPr>
              <w:t>价</w:t>
            </w:r>
            <w:r>
              <w:rPr>
                <w:rFonts w:hint="eastAsia" w:ascii="宋体" w:hAnsi="宋体" w:eastAsia="宋体" w:cs="宋体"/>
                <w:color w:val="000000"/>
                <w:kern w:val="0"/>
                <w:sz w:val="24"/>
                <w:szCs w:val="24"/>
                <w:lang/>
              </w:rPr>
              <w:t>限价，否则作无效投标处理。</w:t>
            </w:r>
          </w:p>
        </w:tc>
      </w:tr>
    </w:tbl>
    <w:p>
      <w:pPr>
        <w:numPr>
          <w:numId w:val="0"/>
        </w:numPr>
        <w:spacing w:line="440" w:lineRule="exact"/>
        <w:ind w:firstLine="240" w:firstLineChars="100"/>
        <w:rPr>
          <w:rFonts w:hint="eastAsia"/>
          <w:bCs/>
          <w:color w:val="auto"/>
          <w:sz w:val="24"/>
        </w:rPr>
      </w:pPr>
      <w:r>
        <w:rPr>
          <w:rFonts w:hint="eastAsia"/>
          <w:bCs/>
          <w:color w:val="auto"/>
          <w:sz w:val="24"/>
          <w:lang w:eastAsia="zh-CN"/>
        </w:rPr>
        <w:t>四、</w:t>
      </w:r>
      <w:r>
        <w:rPr>
          <w:bCs/>
          <w:color w:val="auto"/>
          <w:sz w:val="24"/>
        </w:rPr>
        <w:t>采购预算：</w:t>
      </w:r>
      <w:r>
        <w:rPr>
          <w:rFonts w:hint="eastAsia"/>
          <w:bCs/>
          <w:color w:val="auto"/>
          <w:sz w:val="24"/>
          <w:u w:val="single"/>
        </w:rPr>
        <w:t xml:space="preserve">    </w:t>
      </w:r>
      <w:r>
        <w:rPr>
          <w:rFonts w:hint="eastAsia"/>
          <w:bCs/>
          <w:color w:val="auto"/>
          <w:sz w:val="24"/>
          <w:u w:val="single"/>
          <w:lang w:val="en-US" w:eastAsia="zh-CN"/>
        </w:rPr>
        <w:t>186957.97</w:t>
      </w:r>
      <w:r>
        <w:rPr>
          <w:rFonts w:hint="eastAsia"/>
          <w:bCs/>
          <w:color w:val="auto"/>
          <w:sz w:val="24"/>
          <w:u w:val="single"/>
        </w:rPr>
        <w:t xml:space="preserve">   </w:t>
      </w:r>
      <w:r>
        <w:rPr>
          <w:rFonts w:hint="eastAsia"/>
          <w:bCs/>
          <w:color w:val="auto"/>
          <w:sz w:val="24"/>
        </w:rPr>
        <w:t>元</w:t>
      </w:r>
    </w:p>
    <w:p>
      <w:pPr>
        <w:spacing w:line="440" w:lineRule="exact"/>
        <w:ind w:firstLine="240" w:firstLineChars="1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240" w:firstLineChars="100"/>
        <w:outlineLvl w:val="0"/>
        <w:rPr>
          <w:color w:val="auto"/>
          <w:sz w:val="24"/>
        </w:rPr>
      </w:pPr>
      <w:r>
        <w:rPr>
          <w:rFonts w:hint="eastAsia" w:cs="宋体"/>
          <w:color w:val="auto"/>
          <w:sz w:val="24"/>
        </w:rPr>
        <w:t>六、竞争性谈判文件的获得</w:t>
      </w:r>
    </w:p>
    <w:p>
      <w:pPr>
        <w:spacing w:line="440" w:lineRule="exact"/>
        <w:ind w:firstLine="240" w:firstLineChars="10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2</w:t>
      </w:r>
      <w:r>
        <w:rPr>
          <w:rFonts w:hint="eastAsia" w:cs="宋体"/>
          <w:color w:val="auto"/>
          <w:sz w:val="24"/>
        </w:rPr>
        <w:t>年</w:t>
      </w:r>
      <w:r>
        <w:rPr>
          <w:rFonts w:hint="eastAsia" w:cs="宋体"/>
          <w:color w:val="auto"/>
          <w:sz w:val="24"/>
          <w:lang w:val="en-US" w:eastAsia="zh-CN"/>
        </w:rPr>
        <w:t>9</w:t>
      </w:r>
      <w:r>
        <w:rPr>
          <w:rFonts w:hint="eastAsia" w:cs="宋体"/>
          <w:color w:val="auto"/>
          <w:sz w:val="24"/>
        </w:rPr>
        <w:t>月</w:t>
      </w:r>
      <w:r>
        <w:rPr>
          <w:rFonts w:hint="eastAsia" w:cs="宋体"/>
          <w:color w:val="auto"/>
          <w:sz w:val="24"/>
          <w:lang w:val="en-US" w:eastAsia="zh-CN"/>
        </w:rPr>
        <w:t>8</w:t>
      </w:r>
      <w:r>
        <w:rPr>
          <w:rFonts w:hint="eastAsia" w:cs="宋体"/>
          <w:color w:val="auto"/>
          <w:sz w:val="24"/>
        </w:rPr>
        <w:t>日（工作时间）。</w:t>
      </w:r>
    </w:p>
    <w:p>
      <w:pPr>
        <w:spacing w:line="440" w:lineRule="exact"/>
        <w:ind w:firstLine="240" w:firstLineChars="100"/>
        <w:rPr>
          <w:color w:val="auto"/>
          <w:sz w:val="24"/>
        </w:rPr>
      </w:pPr>
      <w:r>
        <w:rPr>
          <w:rFonts w:hint="eastAsia" w:cs="宋体"/>
          <w:color w:val="auto"/>
          <w:sz w:val="24"/>
        </w:rPr>
        <w:t>（二）领取方式：湖北省博物馆官网上获取。</w:t>
      </w:r>
    </w:p>
    <w:p>
      <w:pPr>
        <w:spacing w:line="440" w:lineRule="exact"/>
        <w:ind w:firstLine="240" w:firstLineChars="100"/>
        <w:rPr>
          <w:color w:val="auto"/>
          <w:sz w:val="24"/>
        </w:rPr>
      </w:pPr>
      <w:r>
        <w:rPr>
          <w:rFonts w:hint="eastAsia" w:cs="宋体"/>
          <w:color w:val="auto"/>
          <w:sz w:val="24"/>
        </w:rPr>
        <w:t>七、递交响应文件截止时间和谈判时间：详见《供应商须知前附表》。</w:t>
      </w:r>
    </w:p>
    <w:p>
      <w:pPr>
        <w:spacing w:line="440" w:lineRule="exact"/>
        <w:ind w:firstLine="240" w:firstLineChars="100"/>
        <w:rPr>
          <w:color w:val="auto"/>
          <w:sz w:val="24"/>
        </w:rPr>
      </w:pPr>
      <w:r>
        <w:rPr>
          <w:rFonts w:hint="eastAsia" w:cs="宋体"/>
          <w:color w:val="auto"/>
          <w:sz w:val="24"/>
        </w:rPr>
        <w:t>八、响应文件送达地点：详见《供应商须知前附表》。</w:t>
      </w:r>
    </w:p>
    <w:p>
      <w:pPr>
        <w:spacing w:line="440" w:lineRule="exact"/>
        <w:ind w:firstLine="240" w:firstLineChars="100"/>
        <w:rPr>
          <w:rFonts w:hint="eastAsia" w:cs="宋体"/>
          <w:color w:val="auto"/>
          <w:sz w:val="24"/>
        </w:rPr>
      </w:pPr>
      <w:r>
        <w:rPr>
          <w:rFonts w:hint="eastAsia" w:cs="宋体"/>
          <w:color w:val="auto"/>
          <w:sz w:val="24"/>
        </w:rPr>
        <w:t>九、联系方式：详见《供应商须知前附表》。</w:t>
      </w:r>
    </w:p>
    <w:p>
      <w:pPr>
        <w:spacing w:line="440" w:lineRule="exact"/>
        <w:rPr>
          <w:rFonts w:hint="eastAsia" w:eastAsia="宋体" w:cs="宋体"/>
          <w:color w:val="auto"/>
          <w:sz w:val="24"/>
          <w:lang w:val="en-US" w:eastAsia="zh-CN"/>
        </w:rPr>
      </w:pPr>
      <w:r>
        <w:rPr>
          <w:rFonts w:hint="eastAsia" w:cs="宋体"/>
          <w:color w:val="auto"/>
          <w:sz w:val="24"/>
          <w:lang w:val="en-US" w:eastAsia="zh-CN"/>
        </w:rPr>
        <w:t xml:space="preserve"> </w:t>
      </w:r>
    </w:p>
    <w:p>
      <w:pPr>
        <w:spacing w:line="440" w:lineRule="exact"/>
        <w:jc w:val="left"/>
        <w:rPr>
          <w:color w:val="auto"/>
          <w:sz w:val="24"/>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480" w:firstLineChars="2700"/>
        <w:outlineLvl w:val="0"/>
        <w:rPr>
          <w:color w:val="auto"/>
          <w:sz w:val="24"/>
        </w:rPr>
      </w:pPr>
      <w:r>
        <w:rPr>
          <w:color w:val="auto"/>
          <w:sz w:val="24"/>
        </w:rPr>
        <w:t>20</w:t>
      </w:r>
      <w:r>
        <w:rPr>
          <w:rFonts w:hint="eastAsia"/>
          <w:color w:val="auto"/>
          <w:sz w:val="24"/>
        </w:rPr>
        <w:t>2</w:t>
      </w:r>
      <w:r>
        <w:rPr>
          <w:rFonts w:hint="eastAsia"/>
          <w:color w:val="auto"/>
          <w:sz w:val="24"/>
          <w:lang w:val="en-US" w:eastAsia="zh-CN"/>
        </w:rPr>
        <w:t>2</w:t>
      </w:r>
      <w:r>
        <w:rPr>
          <w:color w:val="auto"/>
          <w:sz w:val="24"/>
        </w:rPr>
        <w:t>年</w:t>
      </w:r>
      <w:r>
        <w:rPr>
          <w:rFonts w:hint="eastAsia"/>
          <w:color w:val="auto"/>
          <w:sz w:val="24"/>
          <w:lang w:val="en-US" w:eastAsia="zh-CN"/>
        </w:rPr>
        <w:t>9</w:t>
      </w:r>
      <w:r>
        <w:rPr>
          <w:color w:val="auto"/>
          <w:sz w:val="24"/>
        </w:rPr>
        <w:t>月</w:t>
      </w:r>
      <w:r>
        <w:rPr>
          <w:rFonts w:hint="eastAsia"/>
          <w:color w:val="auto"/>
          <w:sz w:val="24"/>
          <w:lang w:val="en-US" w:eastAsia="zh-CN"/>
        </w:rPr>
        <w:t>6</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color w:val="auto"/>
          <w:szCs w:val="28"/>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湖北省博物馆</w:t>
            </w:r>
            <w:r>
              <w:rPr>
                <w:rFonts w:hint="eastAsia"/>
                <w:bCs/>
                <w:color w:val="auto"/>
                <w:kern w:val="0"/>
                <w:sz w:val="24"/>
                <w:lang w:val="en-US" w:eastAsia="zh-CN"/>
              </w:rPr>
              <w:t>观北门存包房改造项目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kern w:val="0"/>
                <w:sz w:val="24"/>
              </w:rPr>
              <w:t>湖北省博物馆</w:t>
            </w:r>
            <w:r>
              <w:rPr>
                <w:rFonts w:hint="eastAsia"/>
                <w:bCs/>
                <w:color w:val="auto"/>
                <w:kern w:val="0"/>
                <w:sz w:val="24"/>
                <w:lang w:val="en-US" w:eastAsia="zh-CN"/>
              </w:rPr>
              <w:t>北门存包房改造</w:t>
            </w:r>
            <w:r>
              <w:rPr>
                <w:rFonts w:hint="eastAsia"/>
                <w:bCs/>
                <w:color w:val="auto"/>
                <w:kern w:val="0"/>
                <w:sz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rFonts w:hint="eastAsia" w:eastAsia="宋体"/>
                <w:color w:val="auto"/>
                <w:kern w:val="0"/>
                <w:sz w:val="24"/>
                <w:lang w:eastAsia="zh-CN"/>
              </w:rPr>
            </w:pPr>
            <w:r>
              <w:rPr>
                <w:rFonts w:hint="eastAsia"/>
                <w:bCs/>
                <w:color w:val="auto"/>
                <w:sz w:val="24"/>
                <w:u w:val="none"/>
              </w:rPr>
              <w:t xml:space="preserve"> </w:t>
            </w:r>
            <w:r>
              <w:rPr>
                <w:rFonts w:hint="eastAsia" w:cs="宋体"/>
                <w:color w:val="auto"/>
                <w:kern w:val="0"/>
                <w:sz w:val="24"/>
                <w:lang w:val="en-US" w:eastAsia="zh-CN"/>
              </w:rPr>
              <w:t>186957.97</w:t>
            </w:r>
            <w:r>
              <w:rPr>
                <w:rFonts w:hint="eastAsia" w:cs="宋体"/>
                <w:color w:val="auto"/>
                <w:kern w:val="0"/>
                <w:sz w:val="24"/>
              </w:rPr>
              <w:t xml:space="preserve"> </w:t>
            </w:r>
            <w:r>
              <w:rPr>
                <w:rFonts w:hint="eastAsia" w:cs="宋体"/>
                <w:color w:val="auto"/>
                <w:kern w:val="0"/>
                <w:sz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eastAsia="zh-CN"/>
              </w:rPr>
              <w:t>彭翮</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color w:val="auto"/>
                <w:kern w:val="0"/>
                <w:sz w:val="24"/>
                <w:lang w:val="en-US"/>
              </w:rPr>
            </w:pPr>
            <w:r>
              <w:rPr>
                <w:rFonts w:hint="eastAsia" w:cs="宋体"/>
                <w:color w:val="auto"/>
                <w:kern w:val="0"/>
                <w:sz w:val="24"/>
              </w:rPr>
              <w:t>联系方式：</w:t>
            </w:r>
            <w:r>
              <w:rPr>
                <w:rFonts w:hint="eastAsia" w:cs="宋体"/>
                <w:color w:val="auto"/>
                <w:kern w:val="0"/>
                <w:sz w:val="24"/>
                <w:lang w:val="en-US" w:eastAsia="zh-CN"/>
              </w:rPr>
              <w:t>13986055957</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谈判之日起90个日历日内保持有效。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9</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12</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9</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12</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 xml:space="preserve">10 </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b/>
                <w:bCs/>
                <w:color w:val="auto"/>
                <w:sz w:val="24"/>
                <w:szCs w:val="24"/>
                <w:lang w:val="en-US" w:eastAsia="zh-CN"/>
              </w:rPr>
              <w:t>由监察部门、计财部门各安排一人参加，另采购部门安排二人，后勤部安排一人。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hint="eastAsia" w:cs="宋体"/>
          <w:color w:val="auto"/>
          <w:sz w:val="30"/>
          <w:szCs w:val="30"/>
        </w:rPr>
      </w:pPr>
    </w:p>
    <w:p>
      <w:pPr>
        <w:widowControl/>
        <w:jc w:val="center"/>
        <w:rPr>
          <w:rFonts w:eastAsia="黑体"/>
          <w:bCs/>
          <w:color w:val="auto"/>
          <w:sz w:val="24"/>
        </w:rPr>
      </w:pPr>
      <w:r>
        <w:rPr>
          <w:rFonts w:hint="eastAsia" w:cs="宋体"/>
          <w:color w:val="auto"/>
          <w:sz w:val="30"/>
          <w:szCs w:val="30"/>
        </w:rPr>
        <w:t>二、供应商须知</w:t>
      </w: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rFonts w:hint="eastAsia" w:eastAsia="宋体"/>
          <w:color w:val="auto"/>
          <w:sz w:val="24"/>
          <w:lang w:val="en-US" w:eastAsia="zh-CN"/>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w:t>
      </w:r>
      <w:r>
        <w:rPr>
          <w:rFonts w:hint="eastAsia" w:cs="宋体"/>
          <w:color w:val="auto"/>
          <w:sz w:val="24"/>
          <w:lang w:eastAsia="zh-CN"/>
        </w:rPr>
        <w:t>七</w:t>
      </w:r>
      <w:r>
        <w:rPr>
          <w:rFonts w:hint="eastAsia" w:cs="宋体"/>
          <w:color w:val="auto"/>
          <w:sz w:val="24"/>
        </w:rPr>
        <w:t>日内与采购人签订合同。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rFonts w:hint="default" w:eastAsia="宋体"/>
          <w:color w:val="auto"/>
          <w:sz w:val="24"/>
          <w:lang w:val="en-US" w:eastAsia="zh-CN"/>
        </w:rPr>
      </w:pPr>
      <w:r>
        <w:rPr>
          <w:color w:val="auto"/>
          <w:sz w:val="24"/>
        </w:rPr>
        <w:t>3</w:t>
      </w:r>
      <w:r>
        <w:rPr>
          <w:rFonts w:hint="eastAsia"/>
          <w:color w:val="auto"/>
          <w:sz w:val="24"/>
        </w:rPr>
        <w:t>2</w:t>
      </w:r>
      <w:r>
        <w:rPr>
          <w:color w:val="auto"/>
          <w:sz w:val="24"/>
        </w:rPr>
        <w:t xml:space="preserve">. </w:t>
      </w:r>
      <w:r>
        <w:rPr>
          <w:rFonts w:hint="eastAsia"/>
          <w:color w:val="auto"/>
          <w:sz w:val="24"/>
          <w:lang w:val="en-US" w:eastAsia="zh-CN"/>
        </w:rPr>
        <w:t>详见采购需求中的“付款方式”。</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7"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w:t>
      </w:r>
      <w:r>
        <w:rPr>
          <w:rFonts w:hint="eastAsia"/>
          <w:color w:val="auto"/>
          <w:sz w:val="36"/>
          <w:szCs w:val="36"/>
        </w:rPr>
        <w:t>服务</w:t>
      </w:r>
      <w:r>
        <w:rPr>
          <w:color w:val="auto"/>
          <w:sz w:val="36"/>
          <w:szCs w:val="36"/>
        </w:rPr>
        <w:t>技术规格、参数及要求</w:t>
      </w:r>
    </w:p>
    <w:p>
      <w:pPr>
        <w:spacing w:before="240" w:after="60"/>
        <w:jc w:val="left"/>
        <w:outlineLvl w:val="0"/>
        <w:rPr>
          <w:rFonts w:hint="eastAsia" w:ascii="宋体" w:hAnsi="宋体" w:cs="宋体"/>
          <w:color w:val="auto"/>
          <w:sz w:val="24"/>
        </w:rPr>
      </w:pPr>
      <w:r>
        <w:rPr>
          <w:rFonts w:hint="eastAsia" w:ascii="宋体" w:hAnsi="宋体" w:cs="宋体"/>
          <w:color w:val="auto"/>
          <w:sz w:val="24"/>
        </w:rPr>
        <w:t>一、采购服务具体技术参数及要求</w:t>
      </w:r>
    </w:p>
    <w:p>
      <w:pPr>
        <w:spacing w:line="440" w:lineRule="exact"/>
        <w:jc w:val="both"/>
        <w:rPr>
          <w:rFonts w:hint="eastAsia" w:ascii="黑体" w:hAnsi="黑体" w:eastAsia="黑体" w:cs="Tahoma"/>
          <w:b/>
          <w:bCs/>
          <w:color w:val="auto"/>
          <w:kern w:val="0"/>
          <w:sz w:val="24"/>
          <w:szCs w:val="24"/>
          <w:lang w:eastAsia="zh-CN"/>
        </w:rPr>
      </w:pPr>
      <w:r>
        <w:rPr>
          <w:rFonts w:hint="eastAsia"/>
          <w:b/>
          <w:bCs w:val="0"/>
          <w:color w:val="auto"/>
          <w:sz w:val="24"/>
          <w:szCs w:val="24"/>
          <w:lang w:eastAsia="zh-CN"/>
        </w:rPr>
        <w:t>（一）</w:t>
      </w:r>
      <w:r>
        <w:rPr>
          <w:rFonts w:hint="eastAsia" w:ascii="黑体" w:hAnsi="黑体" w:eastAsia="黑体" w:cs="Tahoma"/>
          <w:b/>
          <w:bCs/>
          <w:color w:val="auto"/>
          <w:kern w:val="0"/>
          <w:sz w:val="24"/>
          <w:szCs w:val="24"/>
          <w:lang w:eastAsia="zh-CN"/>
        </w:rPr>
        <w:t>北门存包房改造</w:t>
      </w:r>
    </w:p>
    <w:tbl>
      <w:tblPr>
        <w:tblStyle w:val="32"/>
        <w:tblW w:w="79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8"/>
        <w:gridCol w:w="1442"/>
        <w:gridCol w:w="4041"/>
        <w:gridCol w:w="820"/>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序号</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名称</w:t>
            </w:r>
          </w:p>
        </w:tc>
        <w:tc>
          <w:tcPr>
            <w:tcW w:w="40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参数特征描述</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门帘定制挂钩及支撑架</w:t>
            </w:r>
          </w:p>
        </w:tc>
        <w:tc>
          <w:tcPr>
            <w:tcW w:w="4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根据门定制不锈钢固定支架加厚透明门帘</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m</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砖砌体拆除</w:t>
            </w:r>
          </w:p>
        </w:tc>
        <w:tc>
          <w:tcPr>
            <w:tcW w:w="4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砌体材质:加气块拆除</w:t>
            </w:r>
          </w:p>
        </w:tc>
        <w:tc>
          <w:tcPr>
            <w:tcW w:w="8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m3</w:t>
            </w: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抹灰面油漆</w:t>
            </w:r>
          </w:p>
        </w:tc>
        <w:tc>
          <w:tcPr>
            <w:tcW w:w="4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1.基层类型:底漆一遍</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2.腻子种类:刮腻子两遍</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3.油漆品种、刷漆遍数:乳胶漆两遍</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4.部位:墙面</w:t>
            </w:r>
          </w:p>
        </w:tc>
        <w:tc>
          <w:tcPr>
            <w:tcW w:w="8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m2</w:t>
            </w: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抹灰面油漆</w:t>
            </w:r>
          </w:p>
        </w:tc>
        <w:tc>
          <w:tcPr>
            <w:tcW w:w="4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1.基层类型:底漆一遍</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2.腻子种类:刮腻子两遍</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3.油漆品种、刷漆遍数:乳胶漆两遍、外墙涂料两遍</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4.部位:外墙</w:t>
            </w:r>
          </w:p>
        </w:tc>
        <w:tc>
          <w:tcPr>
            <w:tcW w:w="8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m2</w:t>
            </w: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门改窗</w:t>
            </w:r>
          </w:p>
        </w:tc>
        <w:tc>
          <w:tcPr>
            <w:tcW w:w="4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基层材料种类:定制滑动窗（断桥铝材）</w:t>
            </w:r>
          </w:p>
        </w:tc>
        <w:tc>
          <w:tcPr>
            <w:tcW w:w="8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m2</w:t>
            </w: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地面卷材</w:t>
            </w:r>
          </w:p>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防水</w:t>
            </w:r>
          </w:p>
        </w:tc>
        <w:tc>
          <w:tcPr>
            <w:tcW w:w="4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卷材品种、规格、厚度:聚氨酯防水涂膜 2mm厚，拆除原来防水层</w:t>
            </w:r>
          </w:p>
        </w:tc>
        <w:tc>
          <w:tcPr>
            <w:tcW w:w="8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m2</w:t>
            </w: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屋面防水</w:t>
            </w:r>
          </w:p>
        </w:tc>
        <w:tc>
          <w:tcPr>
            <w:tcW w:w="4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卷材品种、规格、厚度:聚氨酯防水涂膜 2mm厚</w:t>
            </w:r>
          </w:p>
        </w:tc>
        <w:tc>
          <w:tcPr>
            <w:tcW w:w="8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m2</w:t>
            </w: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格栅吊顶</w:t>
            </w:r>
          </w:p>
        </w:tc>
        <w:tc>
          <w:tcPr>
            <w:tcW w:w="4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基层材料种类、规格:格栅吊顶修复</w:t>
            </w:r>
          </w:p>
        </w:tc>
        <w:tc>
          <w:tcPr>
            <w:tcW w:w="8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m2</w:t>
            </w: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标识标牌</w:t>
            </w:r>
          </w:p>
        </w:tc>
        <w:tc>
          <w:tcPr>
            <w:tcW w:w="4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制度牌上墙6块；标识标牌3块；指引牌两块</w:t>
            </w:r>
          </w:p>
        </w:tc>
        <w:tc>
          <w:tcPr>
            <w:tcW w:w="8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批</w:t>
            </w: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平台铺设、拆除</w:t>
            </w:r>
          </w:p>
        </w:tc>
        <w:tc>
          <w:tcPr>
            <w:tcW w:w="4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拆除原安检机三台；安检门三台；监控摄像机8套；机柜两台</w:t>
            </w:r>
          </w:p>
        </w:tc>
        <w:tc>
          <w:tcPr>
            <w:tcW w:w="8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w:t>
            </w: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高层施工</w:t>
            </w:r>
          </w:p>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增加</w:t>
            </w:r>
          </w:p>
        </w:tc>
        <w:tc>
          <w:tcPr>
            <w:tcW w:w="4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w:t>
            </w: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r>
    </w:tbl>
    <w:p>
      <w:pPr>
        <w:spacing w:line="440" w:lineRule="exact"/>
        <w:jc w:val="both"/>
        <w:rPr>
          <w:rFonts w:hint="eastAsia" w:ascii="黑体" w:hAnsi="黑体" w:eastAsia="黑体" w:cs="Tahoma"/>
          <w:b/>
          <w:bCs/>
          <w:color w:val="auto"/>
          <w:kern w:val="0"/>
          <w:sz w:val="24"/>
          <w:lang w:eastAsia="zh-CN"/>
        </w:rPr>
      </w:pPr>
    </w:p>
    <w:p>
      <w:pPr>
        <w:numPr>
          <w:numId w:val="0"/>
        </w:numPr>
        <w:spacing w:line="440" w:lineRule="exact"/>
        <w:ind w:left="-280" w:leftChars="-100" w:firstLine="482" w:firstLineChars="200"/>
        <w:jc w:val="left"/>
        <w:rPr>
          <w:rFonts w:hint="eastAsia"/>
          <w:b/>
          <w:bCs w:val="0"/>
          <w:color w:val="auto"/>
          <w:sz w:val="24"/>
          <w:szCs w:val="24"/>
          <w:lang w:eastAsia="zh-CN"/>
        </w:rPr>
      </w:pPr>
      <w:r>
        <w:rPr>
          <w:rFonts w:hint="eastAsia"/>
          <w:b/>
          <w:bCs w:val="0"/>
          <w:color w:val="auto"/>
          <w:sz w:val="24"/>
          <w:szCs w:val="24"/>
          <w:lang w:eastAsia="zh-CN"/>
        </w:rPr>
        <w:t>（二）北门存包柜改造</w:t>
      </w:r>
    </w:p>
    <w:tbl>
      <w:tblPr>
        <w:tblStyle w:val="32"/>
        <w:tblW w:w="78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3"/>
        <w:gridCol w:w="1520"/>
        <w:gridCol w:w="4088"/>
        <w:gridCol w:w="740"/>
        <w:gridCol w:w="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7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序号</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项目名称</w:t>
            </w:r>
          </w:p>
        </w:tc>
        <w:tc>
          <w:tcPr>
            <w:tcW w:w="4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参数</w:t>
            </w:r>
            <w:r>
              <w:rPr>
                <w:rFonts w:hint="eastAsia" w:ascii="宋体" w:hAnsi="宋体" w:eastAsia="宋体" w:cs="宋体"/>
                <w:i w:val="0"/>
                <w:iCs w:val="0"/>
                <w:color w:val="000000"/>
                <w:kern w:val="0"/>
                <w:sz w:val="24"/>
                <w:szCs w:val="24"/>
                <w:u w:val="none"/>
                <w:lang w:val="en-US" w:eastAsia="zh-CN"/>
              </w:rPr>
              <w:t>特征描述</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单位</w:t>
            </w: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金属操作台</w:t>
            </w:r>
          </w:p>
        </w:tc>
        <w:tc>
          <w:tcPr>
            <w:tcW w:w="4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冷轧钢板材质宽度75CM，高度70CM（长3米桌子一套；长2米桌子一套；长2米桌子一套）含抽屉储物柜，维修定制</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金属存包格</w:t>
            </w:r>
          </w:p>
        </w:tc>
        <w:tc>
          <w:tcPr>
            <w:tcW w:w="4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规格:冷轧钢板材质长1.3*0.35*2.00</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个</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储物柜修复</w:t>
            </w:r>
          </w:p>
        </w:tc>
        <w:tc>
          <w:tcPr>
            <w:tcW w:w="4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原储物柜油漆破损处打磨刷漆修复</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m2</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存包牌</w:t>
            </w:r>
          </w:p>
        </w:tc>
        <w:tc>
          <w:tcPr>
            <w:tcW w:w="4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亚克力双面（配金属夹和手环）</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块</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1000</w:t>
            </w:r>
          </w:p>
        </w:tc>
      </w:tr>
    </w:tbl>
    <w:p>
      <w:pPr>
        <w:numPr>
          <w:numId w:val="0"/>
        </w:numPr>
        <w:spacing w:line="440" w:lineRule="exact"/>
        <w:rPr>
          <w:rFonts w:hint="eastAsia"/>
          <w:bCs/>
          <w:color w:val="auto"/>
          <w:sz w:val="24"/>
          <w:lang w:eastAsia="zh-CN"/>
        </w:rPr>
      </w:pPr>
    </w:p>
    <w:p>
      <w:pPr>
        <w:numPr>
          <w:numId w:val="0"/>
        </w:numPr>
        <w:spacing w:line="440" w:lineRule="exact"/>
        <w:ind w:firstLine="241" w:firstLineChars="100"/>
        <w:jc w:val="left"/>
        <w:rPr>
          <w:rFonts w:hint="eastAsia"/>
          <w:b/>
          <w:bCs w:val="0"/>
          <w:color w:val="auto"/>
          <w:sz w:val="24"/>
          <w:szCs w:val="24"/>
          <w:lang w:eastAsia="zh-CN"/>
        </w:rPr>
      </w:pPr>
      <w:r>
        <w:rPr>
          <w:rFonts w:hint="eastAsia"/>
          <w:b/>
          <w:bCs w:val="0"/>
          <w:color w:val="auto"/>
          <w:sz w:val="24"/>
          <w:szCs w:val="24"/>
          <w:lang w:eastAsia="zh-CN"/>
        </w:rPr>
        <w:t>（三）北门安防监控设备改造</w:t>
      </w:r>
    </w:p>
    <w:tbl>
      <w:tblPr>
        <w:tblStyle w:val="32"/>
        <w:tblW w:w="79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1369"/>
        <w:gridCol w:w="4110"/>
        <w:gridCol w:w="735"/>
        <w:gridCol w:w="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7938"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安防监控系统改造清单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序号</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项目名称</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项目特征描述</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单位</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红外半球摄像机</w:t>
            </w:r>
          </w:p>
        </w:tc>
        <w:tc>
          <w:tcPr>
            <w:tcW w:w="4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1.名称:红外半球摄像机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2.类别:海康/DS-2CD2346WD3-1</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台</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室外红外一体化枪式摄像机</w:t>
            </w:r>
          </w:p>
        </w:tc>
        <w:tc>
          <w:tcPr>
            <w:tcW w:w="4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1.名称:室外红外一体化枪式摄像机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2.类别:海康/DS-2CD2T46DWD3-13</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台</w:t>
            </w:r>
          </w:p>
        </w:tc>
        <w:tc>
          <w:tcPr>
            <w:tcW w:w="9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显示器</w:t>
            </w:r>
          </w:p>
        </w:tc>
        <w:tc>
          <w:tcPr>
            <w:tcW w:w="4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1.名称:显示器</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2.规格:19寸冠捷</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台</w:t>
            </w:r>
          </w:p>
        </w:tc>
        <w:tc>
          <w:tcPr>
            <w:tcW w:w="9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NVR硬盘录像机</w:t>
            </w:r>
          </w:p>
        </w:tc>
        <w:tc>
          <w:tcPr>
            <w:tcW w:w="4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1.名称:标准硬盘</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2.规格:海康16路</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台</w:t>
            </w:r>
          </w:p>
        </w:tc>
        <w:tc>
          <w:tcPr>
            <w:tcW w:w="9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NVR硬盘录像机</w:t>
            </w:r>
          </w:p>
        </w:tc>
        <w:tc>
          <w:tcPr>
            <w:tcW w:w="4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1.名称:NVR硬盘录像机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2.规格:海康16路</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台</w:t>
            </w:r>
          </w:p>
        </w:tc>
        <w:tc>
          <w:tcPr>
            <w:tcW w:w="9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24口交换机</w:t>
            </w:r>
          </w:p>
        </w:tc>
        <w:tc>
          <w:tcPr>
            <w:tcW w:w="4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1.名称:24口交换机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2.功能:华为S3700</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台</w:t>
            </w:r>
          </w:p>
        </w:tc>
        <w:tc>
          <w:tcPr>
            <w:tcW w:w="9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16口交换机</w:t>
            </w:r>
          </w:p>
        </w:tc>
        <w:tc>
          <w:tcPr>
            <w:tcW w:w="4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1.名称:16口交换机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2.功能:华三S16G-U</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台</w:t>
            </w:r>
          </w:p>
        </w:tc>
        <w:tc>
          <w:tcPr>
            <w:tcW w:w="9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8</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机柜</w:t>
            </w:r>
          </w:p>
        </w:tc>
        <w:tc>
          <w:tcPr>
            <w:tcW w:w="4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名称:标准机柜</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台</w:t>
            </w:r>
          </w:p>
        </w:tc>
        <w:tc>
          <w:tcPr>
            <w:tcW w:w="9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电源线</w:t>
            </w:r>
          </w:p>
        </w:tc>
        <w:tc>
          <w:tcPr>
            <w:tcW w:w="4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1.名称:电气配线</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2.配线形式:管内敷设</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3.型号:RVS-2*1.5</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km</w:t>
            </w:r>
          </w:p>
        </w:tc>
        <w:tc>
          <w:tcPr>
            <w:tcW w:w="9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10</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超六类网线</w:t>
            </w:r>
          </w:p>
        </w:tc>
        <w:tc>
          <w:tcPr>
            <w:tcW w:w="4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1.名称:电气配线</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2.规格:超六类网线</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3.敷设方式:管内敷设</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km</w:t>
            </w:r>
          </w:p>
        </w:tc>
        <w:tc>
          <w:tcPr>
            <w:tcW w:w="9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11</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PVC线管</w:t>
            </w:r>
          </w:p>
        </w:tc>
        <w:tc>
          <w:tcPr>
            <w:tcW w:w="4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1.名称:电气配管</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2.规格:PC25</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3.配置形式:墙内暗敷</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km</w:t>
            </w:r>
          </w:p>
        </w:tc>
        <w:tc>
          <w:tcPr>
            <w:tcW w:w="9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12</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监控电源</w:t>
            </w:r>
          </w:p>
        </w:tc>
        <w:tc>
          <w:tcPr>
            <w:tcW w:w="4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1.名称:监控电源</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2.型号:12V10A</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台</w:t>
            </w:r>
          </w:p>
        </w:tc>
        <w:tc>
          <w:tcPr>
            <w:tcW w:w="9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13</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安全防范分系统调试</w:t>
            </w:r>
          </w:p>
        </w:tc>
        <w:tc>
          <w:tcPr>
            <w:tcW w:w="4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名称:监视系统调试</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系统</w:t>
            </w:r>
          </w:p>
        </w:tc>
        <w:tc>
          <w:tcPr>
            <w:tcW w:w="9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14</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监控平台扩容升级</w:t>
            </w:r>
          </w:p>
        </w:tc>
        <w:tc>
          <w:tcPr>
            <w:tcW w:w="4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系统内容:监控平台扩容升级</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系统</w:t>
            </w:r>
          </w:p>
        </w:tc>
        <w:tc>
          <w:tcPr>
            <w:tcW w:w="9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15</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双绞线缆线路整改</w:t>
            </w:r>
          </w:p>
        </w:tc>
        <w:tc>
          <w:tcPr>
            <w:tcW w:w="4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双绞线缆线路整改</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Km</w:t>
            </w:r>
          </w:p>
        </w:tc>
        <w:tc>
          <w:tcPr>
            <w:tcW w:w="9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16</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光缆线路整改</w:t>
            </w:r>
          </w:p>
        </w:tc>
        <w:tc>
          <w:tcPr>
            <w:tcW w:w="4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名称:光缆线路整改</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km</w:t>
            </w:r>
          </w:p>
        </w:tc>
        <w:tc>
          <w:tcPr>
            <w:tcW w:w="9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0.4798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17</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系统整改后整体试运行</w:t>
            </w:r>
          </w:p>
        </w:tc>
        <w:tc>
          <w:tcPr>
            <w:tcW w:w="4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系统整改后整体试运行</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系统</w:t>
            </w:r>
          </w:p>
        </w:tc>
        <w:tc>
          <w:tcPr>
            <w:tcW w:w="9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7938"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设备维修</w:t>
            </w:r>
            <w:r>
              <w:rPr>
                <w:rFonts w:hint="eastAsia" w:ascii="宋体" w:hAnsi="宋体" w:cs="宋体"/>
                <w:i w:val="0"/>
                <w:iCs w:val="0"/>
                <w:color w:val="000000"/>
                <w:kern w:val="0"/>
                <w:sz w:val="24"/>
                <w:szCs w:val="24"/>
                <w:u w:val="none"/>
                <w:lang w:val="en-US" w:eastAsia="zh-CN"/>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序号</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项目名称</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项目特征描述</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单位</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多技术符合探测器维修</w:t>
            </w:r>
          </w:p>
        </w:tc>
        <w:tc>
          <w:tcPr>
            <w:tcW w:w="4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名称:多技术符合探测器维修</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套</w:t>
            </w:r>
          </w:p>
        </w:tc>
        <w:tc>
          <w:tcPr>
            <w:tcW w:w="9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入侵探测设备维修</w:t>
            </w:r>
          </w:p>
        </w:tc>
        <w:tc>
          <w:tcPr>
            <w:tcW w:w="4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名称:入侵探测设备维修</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套</w:t>
            </w:r>
          </w:p>
        </w:tc>
        <w:tc>
          <w:tcPr>
            <w:tcW w:w="9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电锁维修</w:t>
            </w:r>
          </w:p>
        </w:tc>
        <w:tc>
          <w:tcPr>
            <w:tcW w:w="4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名称:电锁维修</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台</w:t>
            </w:r>
          </w:p>
        </w:tc>
        <w:tc>
          <w:tcPr>
            <w:tcW w:w="9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摄像头维修</w:t>
            </w:r>
          </w:p>
        </w:tc>
        <w:tc>
          <w:tcPr>
            <w:tcW w:w="4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名称:摄像头维修及支架</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台</w:t>
            </w:r>
          </w:p>
        </w:tc>
        <w:tc>
          <w:tcPr>
            <w:tcW w:w="9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云台维修</w:t>
            </w:r>
          </w:p>
        </w:tc>
        <w:tc>
          <w:tcPr>
            <w:tcW w:w="4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名称:云台维修</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台</w:t>
            </w:r>
          </w:p>
        </w:tc>
        <w:tc>
          <w:tcPr>
            <w:tcW w:w="9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常规照明灯维修</w:t>
            </w:r>
          </w:p>
        </w:tc>
        <w:tc>
          <w:tcPr>
            <w:tcW w:w="4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名称:常规照明灯维修</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套</w:t>
            </w:r>
          </w:p>
        </w:tc>
        <w:tc>
          <w:tcPr>
            <w:tcW w:w="9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35</w:t>
            </w:r>
          </w:p>
        </w:tc>
      </w:tr>
    </w:tbl>
    <w:p>
      <w:pPr>
        <w:numPr>
          <w:numId w:val="0"/>
        </w:numPr>
        <w:spacing w:line="440" w:lineRule="exact"/>
        <w:rPr>
          <w:rFonts w:hint="eastAsia" w:ascii="宋体" w:hAnsi="宋体" w:eastAsia="宋体"/>
          <w:color w:val="auto"/>
          <w:sz w:val="24"/>
          <w:szCs w:val="22"/>
          <w:lang w:eastAsia="zh-CN"/>
        </w:rPr>
      </w:pPr>
      <w:r>
        <w:rPr>
          <w:rFonts w:hint="eastAsia" w:ascii="宋体" w:hAnsi="宋体"/>
          <w:color w:val="auto"/>
          <w:sz w:val="24"/>
          <w:szCs w:val="22"/>
        </w:rPr>
        <w:t>总体要求：</w:t>
      </w:r>
      <w:r>
        <w:rPr>
          <w:rFonts w:hint="eastAsia" w:ascii="宋体" w:hAnsi="宋体"/>
          <w:color w:val="auto"/>
          <w:sz w:val="24"/>
          <w:szCs w:val="22"/>
          <w:lang w:eastAsia="zh-CN"/>
        </w:rPr>
        <w:t>安防监控设备与监控中心联网监管，设备控</w:t>
      </w:r>
      <w:r>
        <w:rPr>
          <w:rFonts w:hint="eastAsia" w:ascii="宋体" w:hAnsi="宋体"/>
          <w:color w:val="auto"/>
          <w:sz w:val="24"/>
          <w:szCs w:val="22"/>
        </w:rPr>
        <w:t>制箱具备有过载</w:t>
      </w:r>
      <w:r>
        <w:rPr>
          <w:rFonts w:hint="eastAsia" w:ascii="宋体" w:hAnsi="宋体"/>
          <w:color w:val="auto"/>
          <w:sz w:val="24"/>
          <w:szCs w:val="22"/>
          <w:lang w:eastAsia="zh-CN"/>
        </w:rPr>
        <w:t>、</w:t>
      </w:r>
      <w:r>
        <w:rPr>
          <w:rFonts w:hint="eastAsia" w:ascii="宋体" w:hAnsi="宋体"/>
          <w:color w:val="auto"/>
          <w:sz w:val="24"/>
          <w:szCs w:val="22"/>
        </w:rPr>
        <w:t>短路</w:t>
      </w:r>
      <w:r>
        <w:rPr>
          <w:rFonts w:hint="eastAsia" w:ascii="宋体" w:hAnsi="宋体"/>
          <w:color w:val="auto"/>
          <w:sz w:val="24"/>
          <w:szCs w:val="22"/>
          <w:lang w:eastAsia="zh-CN"/>
        </w:rPr>
        <w:t>、</w:t>
      </w:r>
      <w:r>
        <w:rPr>
          <w:rFonts w:hint="eastAsia" w:ascii="宋体" w:hAnsi="宋体"/>
          <w:color w:val="auto"/>
          <w:sz w:val="24"/>
          <w:szCs w:val="22"/>
          <w:lang w:val="en-US" w:eastAsia="zh-CN"/>
        </w:rPr>
        <w:t>浪涌等多种</w:t>
      </w:r>
      <w:r>
        <w:rPr>
          <w:rFonts w:hint="eastAsia" w:ascii="宋体" w:hAnsi="宋体"/>
          <w:color w:val="auto"/>
          <w:sz w:val="24"/>
          <w:szCs w:val="22"/>
        </w:rPr>
        <w:t>保护</w:t>
      </w:r>
      <w:r>
        <w:rPr>
          <w:rFonts w:hint="eastAsia" w:ascii="宋体" w:hAnsi="宋体"/>
          <w:color w:val="auto"/>
          <w:sz w:val="24"/>
          <w:szCs w:val="22"/>
          <w:lang w:eastAsia="zh-CN"/>
        </w:rPr>
        <w:t>。</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15</w:t>
      </w:r>
      <w:r>
        <w:rPr>
          <w:rFonts w:hint="eastAsia" w:ascii="宋体" w:hAnsi="宋体"/>
          <w:color w:val="auto"/>
          <w:sz w:val="24"/>
          <w:szCs w:val="22"/>
        </w:rPr>
        <w:t>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w:t>
      </w:r>
      <w:r>
        <w:rPr>
          <w:rFonts w:hint="eastAsia" w:ascii="宋体" w:hAnsi="宋体"/>
          <w:color w:val="auto"/>
          <w:sz w:val="24"/>
          <w:szCs w:val="22"/>
          <w:lang w:eastAsia="zh-CN"/>
        </w:rPr>
        <w:t>项目实施</w:t>
      </w:r>
      <w:r>
        <w:rPr>
          <w:rFonts w:hint="eastAsia" w:ascii="宋体" w:hAnsi="宋体"/>
          <w:color w:val="auto"/>
          <w:sz w:val="24"/>
          <w:szCs w:val="22"/>
        </w:rPr>
        <w:t>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rPr>
          <w:rFonts w:hint="eastAsia" w:ascii="宋体" w:hAnsi="宋体" w:eastAsia="宋体" w:cs="Times New Roman"/>
          <w:color w:val="auto"/>
          <w:sz w:val="24"/>
          <w:szCs w:val="22"/>
          <w:lang w:val="en-US" w:eastAsia="zh-CN"/>
        </w:rPr>
      </w:pPr>
      <w:r>
        <w:rPr>
          <w:rFonts w:hint="eastAsia" w:ascii="宋体" w:hAnsi="宋体" w:eastAsia="宋体" w:cs="Times New Roman"/>
          <w:color w:val="auto"/>
          <w:sz w:val="24"/>
          <w:szCs w:val="22"/>
        </w:rPr>
        <w:t>2.1.7付款方式</w:t>
      </w:r>
      <w:r>
        <w:rPr>
          <w:rFonts w:hint="eastAsia" w:ascii="宋体" w:hAnsi="宋体" w:eastAsia="宋体" w:cs="Times New Roman"/>
          <w:color w:val="auto"/>
          <w:sz w:val="24"/>
          <w:szCs w:val="22"/>
          <w:lang w:eastAsia="zh-CN"/>
        </w:rPr>
        <w:t>：</w:t>
      </w:r>
      <w:r>
        <w:rPr>
          <w:rFonts w:hint="eastAsia" w:ascii="宋体" w:hAnsi="宋体" w:eastAsia="宋体" w:cs="Times New Roman"/>
          <w:color w:val="auto"/>
          <w:sz w:val="24"/>
          <w:szCs w:val="22"/>
          <w:lang w:val="en-US" w:eastAsia="zh-CN"/>
        </w:rPr>
        <w:t>本项目无预付款</w:t>
      </w:r>
      <w:r>
        <w:rPr>
          <w:rFonts w:hint="eastAsia" w:ascii="宋体" w:hAnsi="宋体" w:cs="Times New Roman"/>
          <w:color w:val="auto"/>
          <w:sz w:val="24"/>
          <w:szCs w:val="22"/>
          <w:lang w:val="en-US" w:eastAsia="zh-CN"/>
        </w:rPr>
        <w:t>，项目实施完毕</w:t>
      </w:r>
      <w:r>
        <w:rPr>
          <w:rFonts w:hint="eastAsia" w:ascii="宋体" w:hAnsi="宋体" w:eastAsia="宋体" w:cs="Times New Roman"/>
          <w:color w:val="auto"/>
          <w:sz w:val="24"/>
          <w:szCs w:val="22"/>
          <w:lang w:val="en-US" w:eastAsia="zh-CN"/>
        </w:rPr>
        <w:t>经验收合格后，经造价审计后按结算支付款项，结算金额不得超过合同金额</w:t>
      </w:r>
      <w:r>
        <w:rPr>
          <w:rFonts w:hint="eastAsia" w:ascii="宋体" w:hAnsi="宋体" w:cs="Times New Roman"/>
          <w:color w:val="auto"/>
          <w:sz w:val="24"/>
          <w:szCs w:val="22"/>
          <w:lang w:val="en-US" w:eastAsia="zh-CN"/>
        </w:rPr>
        <w:t>，</w:t>
      </w:r>
      <w:r>
        <w:rPr>
          <w:rFonts w:hint="eastAsia" w:ascii="宋体" w:hAnsi="宋体" w:eastAsia="宋体" w:cs="Times New Roman"/>
          <w:color w:val="auto"/>
          <w:sz w:val="24"/>
          <w:szCs w:val="22"/>
          <w:lang w:val="en-US" w:eastAsia="zh-CN"/>
        </w:rPr>
        <w:t>供方提供票据后15日之内，需方按湖北省财政厅相关规定将结算款从国库支付至供应商对公账户。供方认可需方向湖北省财政厅提请支付</w:t>
      </w:r>
      <w:r>
        <w:rPr>
          <w:rFonts w:hint="eastAsia" w:ascii="宋体" w:hAnsi="宋体" w:cs="Times New Roman"/>
          <w:color w:val="auto"/>
          <w:sz w:val="24"/>
          <w:szCs w:val="22"/>
          <w:lang w:val="en-US" w:eastAsia="zh-CN"/>
        </w:rPr>
        <w:t>申请</w:t>
      </w:r>
      <w:r>
        <w:rPr>
          <w:rFonts w:hint="eastAsia" w:ascii="宋体" w:hAnsi="宋体" w:eastAsia="宋体" w:cs="Times New Roman"/>
          <w:color w:val="auto"/>
          <w:sz w:val="24"/>
          <w:szCs w:val="22"/>
          <w:lang w:val="en-US" w:eastAsia="zh-CN"/>
        </w:rPr>
        <w:t>，视同需方已履行付款义务，供方必须按国家有关财税规定开具发票。</w:t>
      </w:r>
    </w:p>
    <w:p>
      <w:pPr>
        <w:spacing w:line="440" w:lineRule="exact"/>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年的免费上门保修。保修期自验收合格之日起计算。服务商应</w:t>
      </w:r>
      <w:r>
        <w:rPr>
          <w:rFonts w:hint="eastAsia" w:ascii="宋体" w:hAnsi="宋体"/>
          <w:color w:val="auto"/>
          <w:sz w:val="24"/>
          <w:szCs w:val="22"/>
          <w:lang w:val="en-US" w:eastAsia="zh-CN"/>
        </w:rPr>
        <w:t>2</w:t>
      </w:r>
      <w:r>
        <w:rPr>
          <w:rFonts w:hint="eastAsia" w:ascii="宋体" w:hAnsi="宋体"/>
          <w:color w:val="auto"/>
          <w:sz w:val="24"/>
          <w:szCs w:val="22"/>
        </w:rPr>
        <w:t>小时内响应，</w:t>
      </w:r>
      <w:r>
        <w:rPr>
          <w:rFonts w:hint="eastAsia" w:ascii="宋体" w:hAnsi="宋体"/>
          <w:color w:val="auto"/>
          <w:sz w:val="24"/>
          <w:szCs w:val="22"/>
          <w:lang w:val="en-US" w:eastAsia="zh-CN"/>
        </w:rPr>
        <w:t>24</w:t>
      </w:r>
      <w:r>
        <w:rPr>
          <w:rFonts w:hint="eastAsia" w:ascii="宋体" w:hAnsi="宋体"/>
          <w:color w:val="auto"/>
          <w:sz w:val="24"/>
          <w:szCs w:val="22"/>
        </w:rPr>
        <w:t>小时内到场排除故障并保证正常</w:t>
      </w:r>
      <w:r>
        <w:rPr>
          <w:rFonts w:hint="eastAsia" w:ascii="宋体" w:hAnsi="宋体"/>
          <w:color w:val="auto"/>
          <w:sz w:val="24"/>
          <w:szCs w:val="22"/>
          <w:lang w:eastAsia="zh-CN"/>
        </w:rPr>
        <w:t>使用</w:t>
      </w:r>
      <w:r>
        <w:rPr>
          <w:rFonts w:hint="eastAsia" w:ascii="宋体" w:hAnsi="宋体"/>
          <w:color w:val="auto"/>
          <w:sz w:val="24"/>
          <w:szCs w:val="22"/>
        </w:rPr>
        <w:t>。</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b/>
          <w:color w:val="auto"/>
          <w:sz w:val="24"/>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pStyle w:val="2"/>
        <w:numPr>
          <w:ilvl w:val="1"/>
          <w:numId w:val="0"/>
        </w:numPr>
        <w:ind w:leftChars="0"/>
      </w:pPr>
    </w:p>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pStyle w:val="2"/>
        <w:numPr>
          <w:ilvl w:val="1"/>
          <w:numId w:val="0"/>
        </w:numPr>
        <w:ind w:leftChars="0"/>
      </w:pPr>
    </w:p>
    <w:p/>
    <w:p>
      <w:pPr>
        <w:pStyle w:val="2"/>
        <w:numPr>
          <w:ilvl w:val="1"/>
          <w:numId w:val="0"/>
        </w:numPr>
        <w:ind w:leftChars="0"/>
      </w:pPr>
    </w:p>
    <w:p/>
    <w:p>
      <w:pPr>
        <w:pStyle w:val="2"/>
        <w:numPr>
          <w:ilvl w:val="1"/>
          <w:numId w:val="0"/>
        </w:numPr>
        <w:ind w:leftChars="0"/>
      </w:pPr>
    </w:p>
    <w:p>
      <w:bookmarkStart w:id="0" w:name="_GoBack"/>
      <w:bookmarkEnd w:id="0"/>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rPr>
      </w:pPr>
      <w:r>
        <w:rPr>
          <w:color w:val="auto"/>
          <w:sz w:val="24"/>
        </w:rPr>
        <w:t>项目名称：</w:t>
      </w:r>
    </w:p>
    <w:p>
      <w:pPr>
        <w:spacing w:line="240" w:lineRule="atLeast"/>
        <w:rPr>
          <w:color w:val="auto"/>
          <w:sz w:val="24"/>
        </w:rPr>
      </w:pPr>
    </w:p>
    <w:p>
      <w:pPr>
        <w:spacing w:line="440" w:lineRule="exact"/>
        <w:ind w:left="5" w:leftChars="-400" w:hanging="1125" w:hangingChars="467"/>
        <w:jc w:val="both"/>
        <w:rPr>
          <w:rFonts w:hint="eastAsia" w:ascii="黑体" w:hAnsi="黑体" w:eastAsia="黑体" w:cs="Tahoma"/>
          <w:b/>
          <w:bCs/>
          <w:color w:val="auto"/>
          <w:kern w:val="0"/>
          <w:sz w:val="24"/>
          <w:szCs w:val="24"/>
          <w:lang w:eastAsia="zh-CN"/>
        </w:rPr>
      </w:pPr>
      <w:r>
        <w:rPr>
          <w:rFonts w:hint="eastAsia"/>
          <w:b/>
          <w:bCs w:val="0"/>
          <w:color w:val="auto"/>
          <w:sz w:val="24"/>
          <w:szCs w:val="24"/>
          <w:lang w:eastAsia="zh-CN"/>
        </w:rPr>
        <w:t>（一）</w:t>
      </w:r>
      <w:r>
        <w:rPr>
          <w:rFonts w:hint="eastAsia" w:ascii="黑体" w:hAnsi="黑体" w:eastAsia="黑体" w:cs="Tahoma"/>
          <w:b/>
          <w:bCs/>
          <w:color w:val="auto"/>
          <w:kern w:val="0"/>
          <w:sz w:val="24"/>
          <w:szCs w:val="24"/>
          <w:lang w:eastAsia="zh-CN"/>
        </w:rPr>
        <w:t>北门存包房改造</w:t>
      </w:r>
    </w:p>
    <w:tbl>
      <w:tblPr>
        <w:tblStyle w:val="32"/>
        <w:tblW w:w="10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6"/>
        <w:gridCol w:w="962"/>
        <w:gridCol w:w="2490"/>
        <w:gridCol w:w="660"/>
        <w:gridCol w:w="752"/>
        <w:gridCol w:w="1120"/>
        <w:gridCol w:w="1128"/>
        <w:gridCol w:w="1372"/>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序号</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名称</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参数特征描述</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单位</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单价</w:t>
            </w:r>
          </w:p>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限价</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限价</w:t>
            </w:r>
          </w:p>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rPr>
              <w:t>合价</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报价</w:t>
            </w:r>
          </w:p>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cs="宋体"/>
                <w:color w:val="auto"/>
                <w:sz w:val="21"/>
                <w:szCs w:val="21"/>
                <w:lang w:val="en-US" w:eastAsia="zh-CN"/>
              </w:rPr>
              <w:t>单价</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报价</w:t>
            </w:r>
          </w:p>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cs="宋体"/>
                <w:color w:val="auto"/>
                <w:sz w:val="21"/>
                <w:szCs w:val="21"/>
                <w:lang w:val="en-US" w:eastAsia="zh-CN"/>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w:t>
            </w: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门帘定制挂钩及支撑架</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根据门定制不锈钢固定支架加厚透明门帘</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m</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595.55</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595.55</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w:t>
            </w: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砖砌体拆除</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砌体材质:加气块拆除</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m3</w:t>
            </w:r>
          </w:p>
        </w:tc>
        <w:tc>
          <w:tcPr>
            <w:tcW w:w="7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2.08</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55.09</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114.5872</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3</w:t>
            </w: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抹灰面油漆</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1.基层类型:底漆一遍</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2.腻子种类:刮腻子两遍</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3.油漆品种、刷漆遍数:乳胶漆两遍</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4.部位:墙面</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m2</w:t>
            </w:r>
          </w:p>
        </w:tc>
        <w:tc>
          <w:tcPr>
            <w:tcW w:w="7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6.5</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24.79</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161.135</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4</w:t>
            </w: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抹灰面油漆</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1.基层类型:底漆一遍</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2.腻子种类:刮腻子两遍</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3.油漆品种、刷漆遍数:乳胶漆两遍、外墙涂料两遍</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4.部位:外墙</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m2</w:t>
            </w:r>
          </w:p>
        </w:tc>
        <w:tc>
          <w:tcPr>
            <w:tcW w:w="7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6.5</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23.08</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150.02</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5</w:t>
            </w: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门改窗</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基层材料种类:定制滑动窗（断桥铝材）</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m2</w:t>
            </w:r>
          </w:p>
        </w:tc>
        <w:tc>
          <w:tcPr>
            <w:tcW w:w="7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15</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1617.76</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24266.4</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6</w:t>
            </w: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地面卷材</w:t>
            </w:r>
          </w:p>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防水</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卷材品种、规格、厚度:聚氨酯防水涂膜 2mm厚，拆除原来防水层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m2</w:t>
            </w:r>
          </w:p>
        </w:tc>
        <w:tc>
          <w:tcPr>
            <w:tcW w:w="7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40</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138.14</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5525.6</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7</w:t>
            </w: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屋面防水</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卷材品种、规格、厚度:聚氨酯防水涂膜 2mm厚</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m2</w:t>
            </w:r>
          </w:p>
        </w:tc>
        <w:tc>
          <w:tcPr>
            <w:tcW w:w="7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60</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41.38</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2482.8</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8</w:t>
            </w: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格栅吊顶</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基层材料种类、规格:格栅吊顶修复</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m2</w:t>
            </w:r>
          </w:p>
        </w:tc>
        <w:tc>
          <w:tcPr>
            <w:tcW w:w="7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30</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68.41</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2052.3</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9</w:t>
            </w: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标识标牌</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制度牌上墙6块；标识标牌3块；指引牌两块</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批</w:t>
            </w:r>
          </w:p>
        </w:tc>
        <w:tc>
          <w:tcPr>
            <w:tcW w:w="7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2663</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2663</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10</w:t>
            </w: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平台铺设、拆除</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拆除原安检机三台；安检门三台；监控摄像机8套；机柜两台</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项</w:t>
            </w:r>
          </w:p>
        </w:tc>
        <w:tc>
          <w:tcPr>
            <w:tcW w:w="7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1878.3</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1878.3</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11</w:t>
            </w: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高层施工增加</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项</w:t>
            </w:r>
          </w:p>
        </w:tc>
        <w:tc>
          <w:tcPr>
            <w:tcW w:w="7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19.12</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19.12</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12</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合计</w:t>
            </w:r>
          </w:p>
        </w:tc>
        <w:tc>
          <w:tcPr>
            <w:tcW w:w="24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r>
              <w:rPr>
                <w:rFonts w:hint="eastAsia" w:ascii="宋体" w:hAnsi="宋体"/>
                <w:color w:val="auto"/>
                <w:sz w:val="21"/>
                <w:szCs w:val="21"/>
                <w:lang w:val="en-US" w:eastAsia="zh-CN"/>
              </w:rPr>
              <w:t>（以上价格均为含税价</w:t>
            </w:r>
            <w:r>
              <w:rPr>
                <w:rFonts w:hint="eastAsia" w:ascii="宋体" w:hAnsi="宋体"/>
                <w:color w:val="auto"/>
                <w:sz w:val="21"/>
                <w:szCs w:val="21"/>
                <w:lang w:eastAsia="zh-CN"/>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 xml:space="preserve">39908.81 </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bl>
    <w:p>
      <w:pPr>
        <w:spacing w:line="440" w:lineRule="exact"/>
        <w:jc w:val="both"/>
        <w:rPr>
          <w:rFonts w:hint="eastAsia" w:ascii="黑体" w:hAnsi="黑体" w:eastAsia="黑体" w:cs="Tahoma"/>
          <w:b/>
          <w:bCs/>
          <w:color w:val="auto"/>
          <w:kern w:val="0"/>
          <w:sz w:val="24"/>
          <w:lang w:eastAsia="zh-CN"/>
        </w:rPr>
      </w:pPr>
    </w:p>
    <w:p>
      <w:pPr>
        <w:numPr>
          <w:numId w:val="0"/>
        </w:numPr>
        <w:spacing w:line="440" w:lineRule="exact"/>
        <w:ind w:left="-1207" w:leftChars="-431" w:firstLine="87" w:firstLineChars="36"/>
        <w:jc w:val="left"/>
        <w:rPr>
          <w:rFonts w:hint="eastAsia"/>
          <w:b/>
          <w:bCs w:val="0"/>
          <w:color w:val="auto"/>
          <w:sz w:val="24"/>
          <w:szCs w:val="24"/>
          <w:lang w:eastAsia="zh-CN"/>
        </w:rPr>
      </w:pPr>
      <w:r>
        <w:rPr>
          <w:rFonts w:hint="eastAsia"/>
          <w:b/>
          <w:bCs w:val="0"/>
          <w:color w:val="auto"/>
          <w:sz w:val="24"/>
          <w:szCs w:val="24"/>
          <w:lang w:eastAsia="zh-CN"/>
        </w:rPr>
        <w:t>（二）存包柜改造</w:t>
      </w:r>
    </w:p>
    <w:tbl>
      <w:tblPr>
        <w:tblStyle w:val="32"/>
        <w:tblW w:w="10328" w:type="dxa"/>
        <w:tblInd w:w="-8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8"/>
        <w:gridCol w:w="1273"/>
        <w:gridCol w:w="2505"/>
        <w:gridCol w:w="660"/>
        <w:gridCol w:w="705"/>
        <w:gridCol w:w="1095"/>
        <w:gridCol w:w="1065"/>
        <w:gridCol w:w="1197"/>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序号</w:t>
            </w:r>
          </w:p>
        </w:tc>
        <w:tc>
          <w:tcPr>
            <w:tcW w:w="1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项目名称</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项目特征描述</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单位</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数量</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单价</w:t>
            </w:r>
          </w:p>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限价</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合价</w:t>
            </w:r>
          </w:p>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限价</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报价</w:t>
            </w:r>
          </w:p>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单价</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报价</w:t>
            </w:r>
          </w:p>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w:t>
            </w: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金属操作台</w:t>
            </w:r>
          </w:p>
        </w:tc>
        <w:tc>
          <w:tcPr>
            <w:tcW w:w="25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冷轧钢板材质宽度75CM，高度70CM（长3米桌子一套；长2米桌子一套；长2米桌子一套）含抽屉储物柜，维修定制</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台</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11814.83</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11814.83</w:t>
            </w:r>
          </w:p>
        </w:tc>
        <w:tc>
          <w:tcPr>
            <w:tcW w:w="11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2</w:t>
            </w: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金属存包格</w:t>
            </w:r>
          </w:p>
        </w:tc>
        <w:tc>
          <w:tcPr>
            <w:tcW w:w="25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规格:冷轧钢板材质长1.3*0.35*2.00</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个</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3159.96</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15799.8</w:t>
            </w:r>
          </w:p>
        </w:tc>
        <w:tc>
          <w:tcPr>
            <w:tcW w:w="11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3</w:t>
            </w: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储物柜修复</w:t>
            </w:r>
          </w:p>
        </w:tc>
        <w:tc>
          <w:tcPr>
            <w:tcW w:w="25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原储物柜油漆破损处打磨刷漆修复</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m2</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60</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56.57</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3394.2</w:t>
            </w:r>
          </w:p>
        </w:tc>
        <w:tc>
          <w:tcPr>
            <w:tcW w:w="11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4</w:t>
            </w: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存包牌</w:t>
            </w:r>
          </w:p>
        </w:tc>
        <w:tc>
          <w:tcPr>
            <w:tcW w:w="25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亚克力双面（配金属夹和手环）</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块</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1000</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5.01</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5010</w:t>
            </w:r>
          </w:p>
        </w:tc>
        <w:tc>
          <w:tcPr>
            <w:tcW w:w="11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5</w:t>
            </w:r>
          </w:p>
        </w:tc>
        <w:tc>
          <w:tcPr>
            <w:tcW w:w="12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合计</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（以上价格均为含税价）</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36018.83</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bl>
    <w:p>
      <w:pPr>
        <w:numPr>
          <w:numId w:val="0"/>
        </w:numPr>
        <w:spacing w:line="440" w:lineRule="exact"/>
        <w:rPr>
          <w:rFonts w:hint="eastAsia"/>
          <w:bCs/>
          <w:color w:val="auto"/>
          <w:sz w:val="24"/>
          <w:lang w:eastAsia="zh-CN"/>
        </w:rPr>
      </w:pPr>
    </w:p>
    <w:p>
      <w:pPr>
        <w:numPr>
          <w:numId w:val="0"/>
        </w:numPr>
        <w:spacing w:line="440" w:lineRule="exact"/>
        <w:rPr>
          <w:rFonts w:hint="eastAsia"/>
          <w:bCs/>
          <w:color w:val="auto"/>
          <w:sz w:val="24"/>
          <w:lang w:eastAsia="zh-CN"/>
        </w:rPr>
      </w:pPr>
    </w:p>
    <w:p>
      <w:pPr>
        <w:numPr>
          <w:numId w:val="0"/>
        </w:numPr>
        <w:spacing w:line="440" w:lineRule="exact"/>
        <w:ind w:left="-1834" w:leftChars="-655" w:firstLine="716" w:firstLineChars="297"/>
        <w:jc w:val="left"/>
        <w:rPr>
          <w:rFonts w:hint="eastAsia"/>
          <w:b/>
          <w:bCs w:val="0"/>
          <w:color w:val="auto"/>
          <w:sz w:val="24"/>
          <w:szCs w:val="24"/>
          <w:lang w:eastAsia="zh-CN"/>
        </w:rPr>
      </w:pPr>
      <w:r>
        <w:rPr>
          <w:rFonts w:hint="eastAsia"/>
          <w:b/>
          <w:bCs w:val="0"/>
          <w:color w:val="auto"/>
          <w:sz w:val="24"/>
          <w:szCs w:val="24"/>
          <w:lang w:eastAsia="zh-CN"/>
        </w:rPr>
        <w:t>（三）安防监控设备改造</w:t>
      </w:r>
    </w:p>
    <w:tbl>
      <w:tblPr>
        <w:tblStyle w:val="32"/>
        <w:tblW w:w="107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9"/>
        <w:gridCol w:w="1312"/>
        <w:gridCol w:w="2435"/>
        <w:gridCol w:w="705"/>
        <w:gridCol w:w="870"/>
        <w:gridCol w:w="1115"/>
        <w:gridCol w:w="1320"/>
        <w:gridCol w:w="1230"/>
        <w:gridCol w:w="1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10754"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安防监控系统改造清单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序号</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项目名称</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项目特征描述</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单位</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数量</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单价</w:t>
            </w:r>
          </w:p>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限价</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合价</w:t>
            </w:r>
          </w:p>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限价</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报价</w:t>
            </w:r>
          </w:p>
          <w:p>
            <w:pPr>
              <w:widowControl/>
              <w:jc w:val="center"/>
              <w:textAlignment w:val="center"/>
              <w:rPr>
                <w:rFonts w:hint="eastAsia" w:ascii="宋体" w:hAnsi="宋体" w:cs="宋体"/>
                <w:i w:val="0"/>
                <w:iCs w:val="0"/>
                <w:color w:val="000000"/>
                <w:kern w:val="0"/>
                <w:sz w:val="21"/>
                <w:szCs w:val="21"/>
                <w:u w:val="none"/>
                <w:lang w:val="en-US" w:eastAsia="zh-CN"/>
              </w:rPr>
            </w:pPr>
            <w:r>
              <w:rPr>
                <w:rFonts w:hint="eastAsia" w:ascii="宋体" w:hAnsi="宋体" w:cs="宋体"/>
                <w:color w:val="auto"/>
                <w:sz w:val="21"/>
                <w:szCs w:val="21"/>
                <w:lang w:val="en-US" w:eastAsia="zh-CN"/>
              </w:rPr>
              <w:t>单价</w:t>
            </w:r>
          </w:p>
        </w:tc>
        <w:tc>
          <w:tcPr>
            <w:tcW w:w="12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报价</w:t>
            </w:r>
          </w:p>
          <w:p>
            <w:pPr>
              <w:widowControl/>
              <w:jc w:val="center"/>
              <w:textAlignment w:val="center"/>
              <w:rPr>
                <w:rFonts w:hint="eastAsia" w:ascii="宋体" w:hAnsi="宋体" w:cs="宋体"/>
                <w:i w:val="0"/>
                <w:iCs w:val="0"/>
                <w:color w:val="000000"/>
                <w:kern w:val="0"/>
                <w:sz w:val="21"/>
                <w:szCs w:val="21"/>
                <w:u w:val="none"/>
                <w:lang w:val="en-US" w:eastAsia="zh-CN"/>
              </w:rPr>
            </w:pPr>
            <w:r>
              <w:rPr>
                <w:rFonts w:hint="eastAsia" w:ascii="宋体" w:hAnsi="宋体" w:cs="宋体"/>
                <w:color w:val="auto"/>
                <w:sz w:val="21"/>
                <w:szCs w:val="21"/>
                <w:lang w:val="en-US" w:eastAsia="zh-CN"/>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5"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w:t>
            </w:r>
          </w:p>
        </w:tc>
        <w:tc>
          <w:tcPr>
            <w:tcW w:w="13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红外半球摄像机</w:t>
            </w:r>
          </w:p>
        </w:tc>
        <w:tc>
          <w:tcPr>
            <w:tcW w:w="2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1.名称:红外半球摄像机</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2.类别:海康/DS-2CD2346WD3-1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12</w:t>
            </w:r>
          </w:p>
        </w:tc>
        <w:tc>
          <w:tcPr>
            <w:tcW w:w="11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 xml:space="preserve">1298.42 </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15581.04</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5"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2</w:t>
            </w:r>
          </w:p>
        </w:tc>
        <w:tc>
          <w:tcPr>
            <w:tcW w:w="13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室外红外一体化枪式摄像机</w:t>
            </w:r>
          </w:p>
        </w:tc>
        <w:tc>
          <w:tcPr>
            <w:tcW w:w="2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1.名称:室外红外一体化枪式摄像机</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2.类别:海康/DS-2CD2T46DWD3-13</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台</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2</w:t>
            </w:r>
          </w:p>
        </w:tc>
        <w:tc>
          <w:tcPr>
            <w:tcW w:w="11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 xml:space="preserve">1392.94 </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2785.88</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3</w:t>
            </w:r>
          </w:p>
        </w:tc>
        <w:tc>
          <w:tcPr>
            <w:tcW w:w="13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显示器</w:t>
            </w:r>
          </w:p>
        </w:tc>
        <w:tc>
          <w:tcPr>
            <w:tcW w:w="2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1.名称:显示器</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2.规格:19寸冠捷</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台</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w:t>
            </w:r>
          </w:p>
        </w:tc>
        <w:tc>
          <w:tcPr>
            <w:tcW w:w="11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 xml:space="preserve">1421.45 </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1421.45</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4</w:t>
            </w:r>
          </w:p>
        </w:tc>
        <w:tc>
          <w:tcPr>
            <w:tcW w:w="13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NVR硬盘录像机</w:t>
            </w:r>
          </w:p>
        </w:tc>
        <w:tc>
          <w:tcPr>
            <w:tcW w:w="2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1.名称:标准硬盘</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2.规格:海康16路</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台</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w:t>
            </w:r>
          </w:p>
        </w:tc>
        <w:tc>
          <w:tcPr>
            <w:tcW w:w="11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 xml:space="preserve">8871.44 </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8871.44</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5</w:t>
            </w:r>
          </w:p>
        </w:tc>
        <w:tc>
          <w:tcPr>
            <w:tcW w:w="13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NVR硬盘录像机</w:t>
            </w:r>
          </w:p>
        </w:tc>
        <w:tc>
          <w:tcPr>
            <w:tcW w:w="2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1.名称:NVR硬盘录像机</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2.规格:海康16路</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台</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w:t>
            </w:r>
          </w:p>
        </w:tc>
        <w:tc>
          <w:tcPr>
            <w:tcW w:w="11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 xml:space="preserve">3936.26 </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3936.26</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6</w:t>
            </w:r>
          </w:p>
        </w:tc>
        <w:tc>
          <w:tcPr>
            <w:tcW w:w="13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24口交换机</w:t>
            </w:r>
          </w:p>
        </w:tc>
        <w:tc>
          <w:tcPr>
            <w:tcW w:w="2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1.名称:24口交换机</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2.功能:华为S3700</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台</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w:t>
            </w:r>
          </w:p>
        </w:tc>
        <w:tc>
          <w:tcPr>
            <w:tcW w:w="11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 xml:space="preserve">1762.95 </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1762.95</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7</w:t>
            </w:r>
          </w:p>
        </w:tc>
        <w:tc>
          <w:tcPr>
            <w:tcW w:w="13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16口交换机</w:t>
            </w:r>
          </w:p>
        </w:tc>
        <w:tc>
          <w:tcPr>
            <w:tcW w:w="2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1.名称:16口交换机</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2.功能:华三S16G-U</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台</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w:t>
            </w:r>
          </w:p>
        </w:tc>
        <w:tc>
          <w:tcPr>
            <w:tcW w:w="11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 xml:space="preserve">1382.95 </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1382.95</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8</w:t>
            </w:r>
          </w:p>
        </w:tc>
        <w:tc>
          <w:tcPr>
            <w:tcW w:w="13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机柜</w:t>
            </w:r>
          </w:p>
        </w:tc>
        <w:tc>
          <w:tcPr>
            <w:tcW w:w="2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名称:标准机柜</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台</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w:t>
            </w:r>
          </w:p>
        </w:tc>
        <w:tc>
          <w:tcPr>
            <w:tcW w:w="11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 xml:space="preserve">1928.83 </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1928.83</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5"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9</w:t>
            </w:r>
          </w:p>
        </w:tc>
        <w:tc>
          <w:tcPr>
            <w:tcW w:w="13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电源线</w:t>
            </w:r>
          </w:p>
        </w:tc>
        <w:tc>
          <w:tcPr>
            <w:tcW w:w="2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1.名称:电气配线</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2.配线形式:管内敷设</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3.型号:RVS-2*1.5</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km</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0.5</w:t>
            </w:r>
          </w:p>
        </w:tc>
        <w:tc>
          <w:tcPr>
            <w:tcW w:w="11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 xml:space="preserve">4280.00 </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2140.00</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10</w:t>
            </w:r>
          </w:p>
        </w:tc>
        <w:tc>
          <w:tcPr>
            <w:tcW w:w="13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超六类网线</w:t>
            </w:r>
          </w:p>
        </w:tc>
        <w:tc>
          <w:tcPr>
            <w:tcW w:w="2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1.名称:电气配线</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2.规格:超六类网线</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3.敷设方式:管内敷设</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km</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0.5</w:t>
            </w:r>
          </w:p>
        </w:tc>
        <w:tc>
          <w:tcPr>
            <w:tcW w:w="11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 xml:space="preserve">4280.00 </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2140.00</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11</w:t>
            </w:r>
          </w:p>
        </w:tc>
        <w:tc>
          <w:tcPr>
            <w:tcW w:w="13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PVC线管</w:t>
            </w:r>
          </w:p>
        </w:tc>
        <w:tc>
          <w:tcPr>
            <w:tcW w:w="2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1.名称:电气配管</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2.规格:PC25</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3.配置形式:墙内暗敷</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km</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0.3</w:t>
            </w:r>
          </w:p>
        </w:tc>
        <w:tc>
          <w:tcPr>
            <w:tcW w:w="11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 xml:space="preserve">11810.00 </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3543.00</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12</w:t>
            </w:r>
          </w:p>
        </w:tc>
        <w:tc>
          <w:tcPr>
            <w:tcW w:w="13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监控电源</w:t>
            </w:r>
          </w:p>
        </w:tc>
        <w:tc>
          <w:tcPr>
            <w:tcW w:w="2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1.名称:监控电源</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2.型号:12V10A</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台</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5</w:t>
            </w:r>
          </w:p>
        </w:tc>
        <w:tc>
          <w:tcPr>
            <w:tcW w:w="11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 xml:space="preserve">266.69 </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1333.45</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5"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13</w:t>
            </w:r>
          </w:p>
        </w:tc>
        <w:tc>
          <w:tcPr>
            <w:tcW w:w="13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安全防范分系统调试</w:t>
            </w:r>
          </w:p>
        </w:tc>
        <w:tc>
          <w:tcPr>
            <w:tcW w:w="2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名称:监视系统调试</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系统</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w:t>
            </w:r>
          </w:p>
        </w:tc>
        <w:tc>
          <w:tcPr>
            <w:tcW w:w="11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 xml:space="preserve">3967.00 </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3967.00</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14</w:t>
            </w:r>
          </w:p>
        </w:tc>
        <w:tc>
          <w:tcPr>
            <w:tcW w:w="13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监控平台扩容升级</w:t>
            </w:r>
          </w:p>
        </w:tc>
        <w:tc>
          <w:tcPr>
            <w:tcW w:w="2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系统内容:监控平台扩容升级</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系统</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w:t>
            </w:r>
          </w:p>
        </w:tc>
        <w:tc>
          <w:tcPr>
            <w:tcW w:w="11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 xml:space="preserve">34041.99 </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34041.99</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15</w:t>
            </w:r>
          </w:p>
        </w:tc>
        <w:tc>
          <w:tcPr>
            <w:tcW w:w="13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双绞线缆线路整改</w:t>
            </w:r>
          </w:p>
        </w:tc>
        <w:tc>
          <w:tcPr>
            <w:tcW w:w="2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双绞线缆线路整改</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k</w:t>
            </w:r>
            <w:r>
              <w:rPr>
                <w:rFonts w:hint="eastAsia" w:ascii="宋体" w:hAnsi="宋体" w:eastAsia="宋体" w:cs="宋体"/>
                <w:i w:val="0"/>
                <w:iCs w:val="0"/>
                <w:color w:val="000000"/>
                <w:kern w:val="0"/>
                <w:sz w:val="21"/>
                <w:szCs w:val="21"/>
                <w:u w:val="none"/>
                <w:lang w:val="en-US" w:eastAsia="zh-CN"/>
              </w:rPr>
              <w:t>m</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1.95</w:t>
            </w:r>
          </w:p>
        </w:tc>
        <w:tc>
          <w:tcPr>
            <w:tcW w:w="11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 xml:space="preserve">4280.00 </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8346.00</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16</w:t>
            </w:r>
          </w:p>
        </w:tc>
        <w:tc>
          <w:tcPr>
            <w:tcW w:w="13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光缆线路整改</w:t>
            </w:r>
          </w:p>
        </w:tc>
        <w:tc>
          <w:tcPr>
            <w:tcW w:w="2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名称:光缆线路整改</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km</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0.4798</w:t>
            </w:r>
          </w:p>
        </w:tc>
        <w:tc>
          <w:tcPr>
            <w:tcW w:w="11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 xml:space="preserve">2770.00 </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1329.05</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17</w:t>
            </w:r>
          </w:p>
        </w:tc>
        <w:tc>
          <w:tcPr>
            <w:tcW w:w="13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系统整改后整体试运行</w:t>
            </w:r>
          </w:p>
        </w:tc>
        <w:tc>
          <w:tcPr>
            <w:tcW w:w="2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系统整改后整体试运行</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系统</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w:t>
            </w:r>
          </w:p>
        </w:tc>
        <w:tc>
          <w:tcPr>
            <w:tcW w:w="11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 xml:space="preserve">7088.71 </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7088.71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18</w:t>
            </w:r>
          </w:p>
        </w:tc>
        <w:tc>
          <w:tcPr>
            <w:tcW w:w="13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合计</w:t>
            </w:r>
          </w:p>
        </w:tc>
        <w:tc>
          <w:tcPr>
            <w:tcW w:w="2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color w:val="auto"/>
                <w:sz w:val="21"/>
                <w:szCs w:val="21"/>
                <w:lang w:val="en-US" w:eastAsia="zh-CN"/>
              </w:rPr>
              <w:t>（以上价格均为含税价</w:t>
            </w:r>
            <w:r>
              <w:rPr>
                <w:rFonts w:hint="eastAsia" w:ascii="宋体" w:hAnsi="宋体"/>
                <w:color w:val="auto"/>
                <w:sz w:val="21"/>
                <w:szCs w:val="21"/>
                <w:lang w:eastAsia="zh-CN"/>
              </w:rPr>
              <w:t>）</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101600</w:t>
            </w:r>
            <w:r>
              <w:rPr>
                <w:rFonts w:hint="eastAsia" w:ascii="宋体" w:hAnsi="宋体" w:cs="宋体"/>
                <w:i w:val="0"/>
                <w:iCs w:val="0"/>
                <w:color w:val="000000"/>
                <w:kern w:val="0"/>
                <w:sz w:val="21"/>
                <w:szCs w:val="21"/>
                <w:u w:val="none"/>
                <w:lang w:val="en-US" w:eastAsia="zh-CN"/>
              </w:rPr>
              <w:t>0.00</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10754"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设备维修</w:t>
            </w:r>
            <w:r>
              <w:rPr>
                <w:rFonts w:hint="eastAsia" w:ascii="宋体" w:hAnsi="宋体" w:cs="宋体"/>
                <w:i w:val="0"/>
                <w:iCs w:val="0"/>
                <w:color w:val="000000"/>
                <w:kern w:val="0"/>
                <w:sz w:val="21"/>
                <w:szCs w:val="21"/>
                <w:u w:val="none"/>
                <w:lang w:val="en-US" w:eastAsia="zh-CN"/>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序号</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项目名称</w:t>
            </w:r>
          </w:p>
        </w:tc>
        <w:tc>
          <w:tcPr>
            <w:tcW w:w="24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项目特征描述</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单位</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数量</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单价</w:t>
            </w:r>
          </w:p>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限价</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限价</w:t>
            </w:r>
          </w:p>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小计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报价</w:t>
            </w:r>
          </w:p>
          <w:p>
            <w:pPr>
              <w:widowControl/>
              <w:jc w:val="center"/>
              <w:textAlignment w:val="center"/>
              <w:rPr>
                <w:rFonts w:hint="eastAsia" w:ascii="宋体" w:hAnsi="宋体" w:cs="宋体"/>
                <w:i w:val="0"/>
                <w:iCs w:val="0"/>
                <w:color w:val="000000"/>
                <w:kern w:val="0"/>
                <w:sz w:val="21"/>
                <w:szCs w:val="21"/>
                <w:u w:val="none"/>
                <w:lang w:val="en-US" w:eastAsia="zh-CN"/>
              </w:rPr>
            </w:pPr>
            <w:r>
              <w:rPr>
                <w:rFonts w:hint="eastAsia" w:ascii="宋体" w:hAnsi="宋体" w:cs="宋体"/>
                <w:color w:val="auto"/>
                <w:sz w:val="21"/>
                <w:szCs w:val="21"/>
                <w:lang w:val="en-US" w:eastAsia="zh-CN"/>
              </w:rPr>
              <w:t>单价</w:t>
            </w:r>
          </w:p>
        </w:tc>
        <w:tc>
          <w:tcPr>
            <w:tcW w:w="12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报价</w:t>
            </w:r>
          </w:p>
          <w:p>
            <w:pPr>
              <w:widowControl/>
              <w:jc w:val="center"/>
              <w:textAlignment w:val="center"/>
              <w:rPr>
                <w:rFonts w:hint="eastAsia" w:ascii="宋体" w:hAnsi="宋体" w:cs="宋体"/>
                <w:i w:val="0"/>
                <w:iCs w:val="0"/>
                <w:color w:val="000000"/>
                <w:kern w:val="0"/>
                <w:sz w:val="21"/>
                <w:szCs w:val="21"/>
                <w:u w:val="none"/>
                <w:lang w:val="en-US" w:eastAsia="zh-CN"/>
              </w:rPr>
            </w:pPr>
            <w:r>
              <w:rPr>
                <w:rFonts w:hint="eastAsia" w:ascii="宋体" w:hAnsi="宋体" w:cs="宋体"/>
                <w:color w:val="auto"/>
                <w:sz w:val="21"/>
                <w:szCs w:val="21"/>
                <w:lang w:val="en-US" w:eastAsia="zh-CN"/>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5"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w:t>
            </w:r>
          </w:p>
        </w:tc>
        <w:tc>
          <w:tcPr>
            <w:tcW w:w="13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多技术符合探测器维修</w:t>
            </w:r>
          </w:p>
        </w:tc>
        <w:tc>
          <w:tcPr>
            <w:tcW w:w="2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名称:多技术符合探测器维修</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套</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20</w:t>
            </w:r>
          </w:p>
        </w:tc>
        <w:tc>
          <w:tcPr>
            <w:tcW w:w="11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124.65</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2493.00</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2</w:t>
            </w:r>
          </w:p>
        </w:tc>
        <w:tc>
          <w:tcPr>
            <w:tcW w:w="13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入侵探测设备维修</w:t>
            </w:r>
          </w:p>
        </w:tc>
        <w:tc>
          <w:tcPr>
            <w:tcW w:w="2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名称:入侵探测设备维修</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套</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25</w:t>
            </w:r>
          </w:p>
        </w:tc>
        <w:tc>
          <w:tcPr>
            <w:tcW w:w="11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80.16</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2004.00</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3</w:t>
            </w:r>
          </w:p>
        </w:tc>
        <w:tc>
          <w:tcPr>
            <w:tcW w:w="13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电锁维修</w:t>
            </w:r>
          </w:p>
        </w:tc>
        <w:tc>
          <w:tcPr>
            <w:tcW w:w="2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名称:电锁维修</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台</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20</w:t>
            </w:r>
          </w:p>
        </w:tc>
        <w:tc>
          <w:tcPr>
            <w:tcW w:w="11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84.01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1680.20</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5"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4</w:t>
            </w:r>
          </w:p>
        </w:tc>
        <w:tc>
          <w:tcPr>
            <w:tcW w:w="13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摄像头维修</w:t>
            </w:r>
          </w:p>
        </w:tc>
        <w:tc>
          <w:tcPr>
            <w:tcW w:w="2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名称:摄像头维修及支架</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台</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20</w:t>
            </w:r>
          </w:p>
        </w:tc>
        <w:tc>
          <w:tcPr>
            <w:tcW w:w="11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82.02</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1640.40</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5</w:t>
            </w:r>
          </w:p>
        </w:tc>
        <w:tc>
          <w:tcPr>
            <w:tcW w:w="13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云台维修</w:t>
            </w:r>
          </w:p>
        </w:tc>
        <w:tc>
          <w:tcPr>
            <w:tcW w:w="2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名称:云台维修</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台</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7</w:t>
            </w:r>
          </w:p>
        </w:tc>
        <w:tc>
          <w:tcPr>
            <w:tcW w:w="11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88.29</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618.03</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6</w:t>
            </w:r>
          </w:p>
        </w:tc>
        <w:tc>
          <w:tcPr>
            <w:tcW w:w="13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常规照明灯维修</w:t>
            </w:r>
          </w:p>
        </w:tc>
        <w:tc>
          <w:tcPr>
            <w:tcW w:w="2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名称:常规照明灯维修</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套</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35</w:t>
            </w:r>
          </w:p>
        </w:tc>
        <w:tc>
          <w:tcPr>
            <w:tcW w:w="11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28.42</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994.70</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7</w:t>
            </w:r>
          </w:p>
        </w:tc>
        <w:tc>
          <w:tcPr>
            <w:tcW w:w="13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合计</w:t>
            </w:r>
          </w:p>
        </w:tc>
        <w:tc>
          <w:tcPr>
            <w:tcW w:w="2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color w:val="auto"/>
                <w:sz w:val="21"/>
                <w:szCs w:val="21"/>
                <w:lang w:val="en-US" w:eastAsia="zh-CN"/>
              </w:rPr>
              <w:t>（以上价格均为含税价</w:t>
            </w:r>
            <w:r>
              <w:rPr>
                <w:rFonts w:hint="eastAsia" w:ascii="宋体" w:hAnsi="宋体"/>
                <w:color w:val="auto"/>
                <w:sz w:val="21"/>
                <w:szCs w:val="21"/>
                <w:lang w:eastAsia="zh-CN"/>
              </w:rPr>
              <w:t>）</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9430.33</w:t>
            </w:r>
            <w:r>
              <w:rPr>
                <w:rFonts w:hint="eastAsia" w:ascii="宋体" w:hAnsi="宋体" w:cs="宋体"/>
                <w:i w:val="0"/>
                <w:iCs w:val="0"/>
                <w:color w:val="000000"/>
                <w:kern w:val="0"/>
                <w:sz w:val="21"/>
                <w:szCs w:val="21"/>
                <w:u w:val="none"/>
                <w:lang w:val="en-US" w:eastAsia="zh-CN"/>
              </w:rPr>
              <w:t>元</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bl>
    <w:p>
      <w:pPr>
        <w:spacing w:line="240" w:lineRule="atLeast"/>
        <w:jc w:val="both"/>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p>
      <w:pPr>
        <w:numPr>
          <w:numId w:val="0"/>
        </w:numPr>
        <w:spacing w:line="440" w:lineRule="exact"/>
        <w:rPr>
          <w:rFonts w:hint="eastAsia"/>
          <w:bCs/>
          <w:color w:val="auto"/>
          <w:sz w:val="24"/>
          <w:lang w:eastAsia="zh-CN"/>
        </w:rPr>
      </w:pPr>
    </w:p>
    <w:p>
      <w:pPr>
        <w:numPr>
          <w:numId w:val="0"/>
        </w:numPr>
        <w:spacing w:line="440" w:lineRule="exact"/>
        <w:ind w:leftChars="200"/>
        <w:rPr>
          <w:rFonts w:hint="eastAsia"/>
          <w:bCs/>
          <w:color w:val="auto"/>
          <w:sz w:val="24"/>
          <w:lang w:eastAsia="zh-CN"/>
        </w:rPr>
      </w:pPr>
    </w:p>
    <w:p>
      <w:pPr>
        <w:numPr>
          <w:numId w:val="0"/>
        </w:numPr>
        <w:spacing w:line="440" w:lineRule="exact"/>
        <w:rPr>
          <w:rFonts w:hint="eastAsia"/>
          <w:bCs/>
          <w:color w:val="auto"/>
          <w:sz w:val="24"/>
          <w:lang w:eastAsia="zh-CN"/>
        </w:rPr>
      </w:pPr>
    </w:p>
    <w:p>
      <w:pPr>
        <w:spacing w:line="440" w:lineRule="exact"/>
        <w:ind w:firstLine="480" w:firstLineChars="200"/>
        <w:rPr>
          <w:bCs/>
          <w:color w:val="auto"/>
          <w:sz w:val="24"/>
        </w:rPr>
      </w:pPr>
    </w:p>
    <w:p>
      <w:pPr>
        <w:tabs>
          <w:tab w:val="left" w:pos="7665"/>
        </w:tabs>
        <w:jc w:val="center"/>
        <w:outlineLvl w:val="1"/>
        <w:rPr>
          <w:color w:val="auto"/>
        </w:rPr>
      </w:pPr>
    </w:p>
    <w:sectPr>
      <w:headerReference r:id="rId8" w:type="default"/>
      <w:footerReference r:id="rId9" w:type="default"/>
      <w:footerReference r:id="rId10"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3"/>
      <w:lvlText w:val="%1"/>
      <w:lvlJc w:val="left"/>
      <w:pPr>
        <w:tabs>
          <w:tab w:val="left" w:pos="432"/>
        </w:tabs>
        <w:ind w:left="432" w:hanging="432"/>
      </w:pPr>
    </w:lvl>
    <w:lvl w:ilvl="1" w:tentative="1">
      <w:start w:val="1"/>
      <w:numFmt w:val="decimal"/>
      <w:pStyle w:val="2"/>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3949436994">
    <w:nsid w:val="EB67A042"/>
    <w:multiLevelType w:val="singleLevel"/>
    <w:tmpl w:val="EB67A042"/>
    <w:lvl w:ilvl="0" w:tentative="1">
      <w:start w:val="2"/>
      <w:numFmt w:val="chineseCounting"/>
      <w:suff w:val="nothing"/>
      <w:lvlText w:val="（%1）"/>
      <w:lvlJc w:val="left"/>
      <w:rPr>
        <w:rFonts w:hint="eastAsia"/>
      </w:rPr>
    </w:lvl>
  </w:abstractNum>
  <w:num w:numId="1">
    <w:abstractNumId w:val="1170484378"/>
  </w:num>
  <w:num w:numId="2">
    <w:abstractNumId w:val="4294967177"/>
  </w:num>
  <w:num w:numId="3">
    <w:abstractNumId w:val="39494369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TgwYzM4NjFjM2I3YTE4NmIxYWJkZmIyODM0ZjhhODI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95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16E8"/>
    <w:rsid w:val="002369F0"/>
    <w:rsid w:val="00236ACA"/>
    <w:rsid w:val="00270F16"/>
    <w:rsid w:val="00271374"/>
    <w:rsid w:val="002A4A9F"/>
    <w:rsid w:val="002A5A29"/>
    <w:rsid w:val="002A6568"/>
    <w:rsid w:val="002B43FE"/>
    <w:rsid w:val="002B6FA4"/>
    <w:rsid w:val="002E77B5"/>
    <w:rsid w:val="002F057F"/>
    <w:rsid w:val="002F22C6"/>
    <w:rsid w:val="002F2C4C"/>
    <w:rsid w:val="002F4450"/>
    <w:rsid w:val="00301514"/>
    <w:rsid w:val="003036A3"/>
    <w:rsid w:val="0030447E"/>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6D39"/>
    <w:rsid w:val="003B7BF3"/>
    <w:rsid w:val="003C4D79"/>
    <w:rsid w:val="003C6C22"/>
    <w:rsid w:val="003D133C"/>
    <w:rsid w:val="003D6B22"/>
    <w:rsid w:val="003E2520"/>
    <w:rsid w:val="003E3C54"/>
    <w:rsid w:val="003F12BA"/>
    <w:rsid w:val="003F50DE"/>
    <w:rsid w:val="00402CEB"/>
    <w:rsid w:val="004121CD"/>
    <w:rsid w:val="00413A79"/>
    <w:rsid w:val="0041749F"/>
    <w:rsid w:val="00427193"/>
    <w:rsid w:val="0043104D"/>
    <w:rsid w:val="00432073"/>
    <w:rsid w:val="00433066"/>
    <w:rsid w:val="004346D7"/>
    <w:rsid w:val="004601AA"/>
    <w:rsid w:val="00461AA3"/>
    <w:rsid w:val="00467A55"/>
    <w:rsid w:val="00482074"/>
    <w:rsid w:val="004832D0"/>
    <w:rsid w:val="004845E2"/>
    <w:rsid w:val="00487B68"/>
    <w:rsid w:val="00490E16"/>
    <w:rsid w:val="00491219"/>
    <w:rsid w:val="00493214"/>
    <w:rsid w:val="004A4C07"/>
    <w:rsid w:val="004B1581"/>
    <w:rsid w:val="004B30C5"/>
    <w:rsid w:val="004B6F6A"/>
    <w:rsid w:val="004C4C24"/>
    <w:rsid w:val="004E01E8"/>
    <w:rsid w:val="004E0CD3"/>
    <w:rsid w:val="004E792F"/>
    <w:rsid w:val="004F12D5"/>
    <w:rsid w:val="004F13D0"/>
    <w:rsid w:val="004F434D"/>
    <w:rsid w:val="004F6151"/>
    <w:rsid w:val="00506857"/>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4AB3"/>
    <w:rsid w:val="0081731D"/>
    <w:rsid w:val="00824951"/>
    <w:rsid w:val="00832F19"/>
    <w:rsid w:val="008338A4"/>
    <w:rsid w:val="00837418"/>
    <w:rsid w:val="008433C2"/>
    <w:rsid w:val="00847324"/>
    <w:rsid w:val="00854D16"/>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80E"/>
    <w:rsid w:val="00921D6F"/>
    <w:rsid w:val="009224B9"/>
    <w:rsid w:val="00925A4E"/>
    <w:rsid w:val="00945509"/>
    <w:rsid w:val="00945F7B"/>
    <w:rsid w:val="00950E14"/>
    <w:rsid w:val="00962F07"/>
    <w:rsid w:val="00970923"/>
    <w:rsid w:val="00972A7E"/>
    <w:rsid w:val="00974044"/>
    <w:rsid w:val="00982221"/>
    <w:rsid w:val="00983415"/>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42EC3"/>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C2841"/>
    <w:rsid w:val="00AC342E"/>
    <w:rsid w:val="00AC691A"/>
    <w:rsid w:val="00AD38BD"/>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0413F"/>
    <w:rsid w:val="00D12539"/>
    <w:rsid w:val="00D235CB"/>
    <w:rsid w:val="00D37451"/>
    <w:rsid w:val="00D404AE"/>
    <w:rsid w:val="00D43DA9"/>
    <w:rsid w:val="00D509A3"/>
    <w:rsid w:val="00D53242"/>
    <w:rsid w:val="00D53B2D"/>
    <w:rsid w:val="00D56690"/>
    <w:rsid w:val="00D71C8E"/>
    <w:rsid w:val="00D74E7D"/>
    <w:rsid w:val="00D8171A"/>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B7487"/>
    <w:rsid w:val="00EC0AA5"/>
    <w:rsid w:val="00ED2180"/>
    <w:rsid w:val="00ED3DD9"/>
    <w:rsid w:val="00EE2D0A"/>
    <w:rsid w:val="00EE36EB"/>
    <w:rsid w:val="00EE48A1"/>
    <w:rsid w:val="00EE61CD"/>
    <w:rsid w:val="00EE63B1"/>
    <w:rsid w:val="00EF3523"/>
    <w:rsid w:val="00F01ACB"/>
    <w:rsid w:val="00F12BC1"/>
    <w:rsid w:val="00F20FEB"/>
    <w:rsid w:val="00F34045"/>
    <w:rsid w:val="00F35895"/>
    <w:rsid w:val="00F360DA"/>
    <w:rsid w:val="00F41141"/>
    <w:rsid w:val="00F51AE0"/>
    <w:rsid w:val="00F600CA"/>
    <w:rsid w:val="00F67AD9"/>
    <w:rsid w:val="00F705B3"/>
    <w:rsid w:val="00F73098"/>
    <w:rsid w:val="00F8404C"/>
    <w:rsid w:val="00F92593"/>
    <w:rsid w:val="00F93F9A"/>
    <w:rsid w:val="00F968C6"/>
    <w:rsid w:val="00FB4BFB"/>
    <w:rsid w:val="00FC1453"/>
    <w:rsid w:val="00FD0892"/>
    <w:rsid w:val="00FD58F6"/>
    <w:rsid w:val="00FD600C"/>
    <w:rsid w:val="00FE026B"/>
    <w:rsid w:val="00FE10CF"/>
    <w:rsid w:val="00FE5A8A"/>
    <w:rsid w:val="00FE6C0D"/>
    <w:rsid w:val="00FF0CBB"/>
    <w:rsid w:val="00FF1DE8"/>
    <w:rsid w:val="00FF6097"/>
    <w:rsid w:val="0101237C"/>
    <w:rsid w:val="01875DDB"/>
    <w:rsid w:val="018846E5"/>
    <w:rsid w:val="01E7466B"/>
    <w:rsid w:val="04AC6F16"/>
    <w:rsid w:val="050B70C8"/>
    <w:rsid w:val="05FD0DA1"/>
    <w:rsid w:val="06773E49"/>
    <w:rsid w:val="0760095F"/>
    <w:rsid w:val="09721268"/>
    <w:rsid w:val="09BB7E85"/>
    <w:rsid w:val="0A6E18D8"/>
    <w:rsid w:val="0B8A6B9F"/>
    <w:rsid w:val="0B8B234E"/>
    <w:rsid w:val="0C587DD6"/>
    <w:rsid w:val="0CAB5824"/>
    <w:rsid w:val="0DB5151F"/>
    <w:rsid w:val="0FD75CDC"/>
    <w:rsid w:val="115144F8"/>
    <w:rsid w:val="115D2F84"/>
    <w:rsid w:val="124B2869"/>
    <w:rsid w:val="1298264D"/>
    <w:rsid w:val="135A2147"/>
    <w:rsid w:val="155344FA"/>
    <w:rsid w:val="170705CA"/>
    <w:rsid w:val="17C43EA8"/>
    <w:rsid w:val="184A28D4"/>
    <w:rsid w:val="193261D5"/>
    <w:rsid w:val="1A6F42B4"/>
    <w:rsid w:val="1AA70C53"/>
    <w:rsid w:val="1AFD0500"/>
    <w:rsid w:val="1D1162ED"/>
    <w:rsid w:val="1E0068A1"/>
    <w:rsid w:val="1F5A111C"/>
    <w:rsid w:val="1FCA53B9"/>
    <w:rsid w:val="20AD0B18"/>
    <w:rsid w:val="20D90D3C"/>
    <w:rsid w:val="21D46058"/>
    <w:rsid w:val="21D8011F"/>
    <w:rsid w:val="22D62EEB"/>
    <w:rsid w:val="23DA5285"/>
    <w:rsid w:val="244061E6"/>
    <w:rsid w:val="26764E83"/>
    <w:rsid w:val="26EE71EE"/>
    <w:rsid w:val="27613940"/>
    <w:rsid w:val="297513AB"/>
    <w:rsid w:val="2AC45412"/>
    <w:rsid w:val="2BA82B64"/>
    <w:rsid w:val="2D147C0E"/>
    <w:rsid w:val="2D312158"/>
    <w:rsid w:val="2F0B47B1"/>
    <w:rsid w:val="302525DF"/>
    <w:rsid w:val="350B72CF"/>
    <w:rsid w:val="355377A7"/>
    <w:rsid w:val="356C0E0E"/>
    <w:rsid w:val="358A6162"/>
    <w:rsid w:val="359C7B48"/>
    <w:rsid w:val="35C77119"/>
    <w:rsid w:val="38A50319"/>
    <w:rsid w:val="3A661830"/>
    <w:rsid w:val="3BAC0C7B"/>
    <w:rsid w:val="3C8B7154"/>
    <w:rsid w:val="3DD32C78"/>
    <w:rsid w:val="3DF00CDD"/>
    <w:rsid w:val="3DF859AA"/>
    <w:rsid w:val="400E591A"/>
    <w:rsid w:val="4283036D"/>
    <w:rsid w:val="431B61D5"/>
    <w:rsid w:val="43750074"/>
    <w:rsid w:val="4517434D"/>
    <w:rsid w:val="459D3D25"/>
    <w:rsid w:val="45C93C12"/>
    <w:rsid w:val="471D091C"/>
    <w:rsid w:val="48FF6CB3"/>
    <w:rsid w:val="493D634C"/>
    <w:rsid w:val="49FC2411"/>
    <w:rsid w:val="4A45552A"/>
    <w:rsid w:val="4AAE0C0B"/>
    <w:rsid w:val="4B0C247A"/>
    <w:rsid w:val="4C0E382A"/>
    <w:rsid w:val="4C43185C"/>
    <w:rsid w:val="4C4D2D4A"/>
    <w:rsid w:val="4D45598A"/>
    <w:rsid w:val="4E5334E3"/>
    <w:rsid w:val="4E600F7F"/>
    <w:rsid w:val="4EC34276"/>
    <w:rsid w:val="4EC76BAD"/>
    <w:rsid w:val="5252551D"/>
    <w:rsid w:val="52A77711"/>
    <w:rsid w:val="52AA2CA4"/>
    <w:rsid w:val="5361516A"/>
    <w:rsid w:val="537E691E"/>
    <w:rsid w:val="53860A34"/>
    <w:rsid w:val="54AA7074"/>
    <w:rsid w:val="55A96E65"/>
    <w:rsid w:val="56130100"/>
    <w:rsid w:val="56A416CE"/>
    <w:rsid w:val="581C679B"/>
    <w:rsid w:val="586B4F13"/>
    <w:rsid w:val="5AA025E8"/>
    <w:rsid w:val="5AE756A5"/>
    <w:rsid w:val="5AF4295F"/>
    <w:rsid w:val="5B016D02"/>
    <w:rsid w:val="5CFA7B59"/>
    <w:rsid w:val="5D201A2B"/>
    <w:rsid w:val="5E0D7ECA"/>
    <w:rsid w:val="5F5C59F4"/>
    <w:rsid w:val="600E2B40"/>
    <w:rsid w:val="60894626"/>
    <w:rsid w:val="610B536B"/>
    <w:rsid w:val="6159013E"/>
    <w:rsid w:val="61B24A63"/>
    <w:rsid w:val="6381535B"/>
    <w:rsid w:val="63AB062A"/>
    <w:rsid w:val="642223CF"/>
    <w:rsid w:val="643B3E74"/>
    <w:rsid w:val="65A03199"/>
    <w:rsid w:val="65A81AA0"/>
    <w:rsid w:val="65E676F8"/>
    <w:rsid w:val="686750FF"/>
    <w:rsid w:val="68C570E7"/>
    <w:rsid w:val="694F2063"/>
    <w:rsid w:val="69D302D8"/>
    <w:rsid w:val="6A7C1D67"/>
    <w:rsid w:val="6BBD580B"/>
    <w:rsid w:val="6BBF1117"/>
    <w:rsid w:val="6D747451"/>
    <w:rsid w:val="6EB910A4"/>
    <w:rsid w:val="70A32C51"/>
    <w:rsid w:val="71C836D8"/>
    <w:rsid w:val="723E08BB"/>
    <w:rsid w:val="7272744A"/>
    <w:rsid w:val="73C35D2F"/>
    <w:rsid w:val="748E78D8"/>
    <w:rsid w:val="75BE6DE7"/>
    <w:rsid w:val="75E41F1B"/>
    <w:rsid w:val="777A26EC"/>
    <w:rsid w:val="782102D7"/>
    <w:rsid w:val="783D5E67"/>
    <w:rsid w:val="78571CD3"/>
    <w:rsid w:val="79621EFD"/>
    <w:rsid w:val="7AA104B9"/>
    <w:rsid w:val="7B02692A"/>
    <w:rsid w:val="7B97648D"/>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2">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cs="Times New Roman"/>
      <w:b/>
      <w:bCs/>
      <w:szCs w:val="24"/>
    </w:rPr>
  </w:style>
  <w:style w:type="paragraph" w:styleId="12">
    <w:name w:val="annotation text"/>
    <w:basedOn w:val="1"/>
    <w:link w:val="97"/>
    <w:qFormat/>
    <w:uiPriority w:val="0"/>
    <w:pPr>
      <w:jc w:val="left"/>
    </w:pPr>
    <w:rPr>
      <w:rFonts w:ascii="Calibri" w:hAnsi="Calibri" w:cs="黑体"/>
      <w:szCs w:val="22"/>
    </w:rPr>
  </w:style>
  <w:style w:type="paragraph" w:styleId="13">
    <w:name w:val="Normal Indent"/>
    <w:basedOn w:val="1"/>
    <w:link w:val="98"/>
    <w:qFormat/>
    <w:uiPriority w:val="0"/>
    <w:pPr>
      <w:ind w:firstLine="420"/>
    </w:pPr>
    <w:rPr>
      <w:rFonts w:ascii="Calibri" w:hAnsi="Calibri"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3"/>
    <w:qFormat/>
    <w:uiPriority w:val="0"/>
    <w:rPr>
      <w:rFonts w:ascii="Calibri" w:hAnsi="Calibri" w:eastAsia="仿宋" w:cs="Times New Roman"/>
      <w:b/>
      <w:bCs/>
      <w:kern w:val="44"/>
      <w:sz w:val="30"/>
      <w:szCs w:val="44"/>
    </w:rPr>
  </w:style>
  <w:style w:type="character" w:customStyle="1" w:styleId="88">
    <w:name w:val="标题 2 Char"/>
    <w:basedOn w:val="27"/>
    <w:link w:val="2"/>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12047</Words>
  <Characters>13855</Characters>
  <Lines>77</Lines>
  <Paragraphs>21</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2022-09-02T07:51:00Z</cp:lastPrinted>
  <dcterms:modified xsi:type="dcterms:W3CDTF">2022-09-06T08:31:00Z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0C4EE9FE871A441F86AD7821593155C1</vt:lpwstr>
  </property>
</Properties>
</file>