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湖北省博物馆20</w:t>
      </w:r>
      <w:r>
        <w:rPr>
          <w:rFonts w:hint="default"/>
          <w:color w:val="auto"/>
          <w:sz w:val="36"/>
          <w:szCs w:val="36"/>
        </w:rPr>
        <w:t>21</w:t>
      </w:r>
      <w:r>
        <w:rPr>
          <w:rFonts w:hint="eastAsia"/>
          <w:color w:val="auto"/>
          <w:sz w:val="36"/>
          <w:szCs w:val="36"/>
        </w:rPr>
        <w:t>年</w:t>
      </w:r>
      <w:r>
        <w:rPr>
          <w:rFonts w:hint="eastAsia"/>
          <w:color w:val="auto"/>
          <w:sz w:val="36"/>
          <w:szCs w:val="36"/>
          <w:lang w:val="en-US"/>
        </w:rPr>
        <w:t>书籍搬运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依据《省人民政府办公厅关于印发湖北省政府集中采购目录及标准</w:t>
      </w:r>
      <w:r>
        <w:rPr>
          <w:rFonts w:hint="eastAsia"/>
          <w:color w:val="auto"/>
          <w:sz w:val="24"/>
          <w:szCs w:val="24"/>
          <w:lang w:val="en-US" w:eastAsia="zh-CN"/>
        </w:rPr>
        <w:t>(2021年版）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 xml:space="preserve">﹞ 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20</w:t>
      </w:r>
      <w:r>
        <w:rPr>
          <w:rFonts w:hint="default"/>
          <w:color w:val="auto"/>
          <w:sz w:val="24"/>
          <w:szCs w:val="24"/>
        </w:rPr>
        <w:t>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/>
        </w:rPr>
        <w:t>书籍搬运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20</w:t>
      </w:r>
      <w:r>
        <w:rPr>
          <w:rFonts w:hint="default"/>
          <w:color w:val="auto"/>
          <w:sz w:val="24"/>
          <w:szCs w:val="24"/>
        </w:rPr>
        <w:t>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/>
        </w:rPr>
        <w:t>书籍搬运</w:t>
      </w:r>
      <w:r>
        <w:rPr>
          <w:rFonts w:hint="eastAsia"/>
          <w:color w:val="auto"/>
          <w:sz w:val="24"/>
          <w:szCs w:val="24"/>
        </w:rPr>
        <w:t>项目，预算金额</w:t>
      </w:r>
      <w:r>
        <w:rPr>
          <w:rFonts w:hint="default"/>
          <w:color w:val="auto"/>
          <w:sz w:val="24"/>
          <w:szCs w:val="24"/>
        </w:rPr>
        <w:t>3</w:t>
      </w:r>
      <w:r>
        <w:rPr>
          <w:rFonts w:hint="eastAsia"/>
          <w:color w:val="auto"/>
          <w:sz w:val="24"/>
          <w:szCs w:val="24"/>
          <w:lang w:val="en-US"/>
        </w:rPr>
        <w:t>.</w:t>
      </w:r>
      <w:r>
        <w:rPr>
          <w:rFonts w:hint="default"/>
          <w:color w:val="auto"/>
          <w:sz w:val="24"/>
          <w:szCs w:val="24"/>
          <w:lang/>
        </w:rPr>
        <w:t>2</w:t>
      </w:r>
      <w:r>
        <w:rPr>
          <w:rFonts w:hint="eastAsia"/>
          <w:color w:val="auto"/>
          <w:sz w:val="24"/>
          <w:szCs w:val="24"/>
        </w:rPr>
        <w:t>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  <w:u w:val="none"/>
        </w:rPr>
      </w:pPr>
      <w:r>
        <w:rPr>
          <w:rFonts w:hint="eastAsia"/>
          <w:color w:val="auto"/>
          <w:sz w:val="24"/>
          <w:szCs w:val="24"/>
        </w:rPr>
        <w:t>四、谈判文件的获取：登陆湖北省博物馆网站在此公告附件中免费下载。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  <w:r>
        <w:rPr>
          <w:rFonts w:hint="eastAsia"/>
          <w:color w:val="auto"/>
          <w:sz w:val="24"/>
          <w:szCs w:val="24"/>
          <w:u w:val="none"/>
        </w:rPr>
        <w:fldChar w:fldCharType="begin"/>
      </w:r>
      <w:r>
        <w:rPr>
          <w:rFonts w:hint="eastAsia"/>
          <w:color w:val="auto"/>
          <w:sz w:val="24"/>
          <w:szCs w:val="24"/>
          <w:u w:val="none"/>
        </w:rPr>
        <w:instrText xml:space="preserve"> HYPERLINK "mailto:有意参加本项目投标的供应商将报名文件投递到25716150@qq.com进行" </w:instrText>
      </w:r>
      <w:r>
        <w:rPr>
          <w:rFonts w:hint="eastAsia"/>
          <w:color w:val="auto"/>
          <w:sz w:val="24"/>
          <w:szCs w:val="24"/>
          <w:u w:val="none"/>
        </w:rPr>
        <w:fldChar w:fldCharType="separate"/>
      </w:r>
      <w:r>
        <w:rPr>
          <w:rStyle w:val="9"/>
          <w:rFonts w:hint="eastAsia"/>
          <w:color w:val="auto"/>
          <w:sz w:val="24"/>
          <w:szCs w:val="24"/>
          <w:u w:val="none"/>
        </w:rPr>
        <w:t>有意参加本项目投标的供应商将报名文件投递到</w:t>
      </w:r>
      <w:r>
        <w:rPr>
          <w:rStyle w:val="9"/>
          <w:rFonts w:hint="default"/>
          <w:color w:val="auto"/>
          <w:sz w:val="24"/>
          <w:szCs w:val="24"/>
          <w:u w:val="none"/>
        </w:rPr>
        <w:t xml:space="preserve">         </w:t>
      </w:r>
      <w:r>
        <w:rPr>
          <w:rStyle w:val="9"/>
          <w:rFonts w:hint="eastAsia"/>
          <w:color w:val="auto"/>
          <w:sz w:val="24"/>
          <w:szCs w:val="24"/>
          <w:u w:val="none"/>
        </w:rPr>
        <w:t>25716150</w:t>
      </w:r>
      <w:r>
        <w:rPr>
          <w:rStyle w:val="9"/>
          <w:color w:val="auto"/>
          <w:sz w:val="24"/>
          <w:szCs w:val="24"/>
          <w:u w:val="none"/>
        </w:rPr>
        <w:t>@qq.com</w:t>
      </w:r>
      <w:r>
        <w:rPr>
          <w:rStyle w:val="9"/>
          <w:rFonts w:hint="eastAsia"/>
          <w:color w:val="auto"/>
          <w:sz w:val="24"/>
          <w:szCs w:val="24"/>
          <w:u w:val="none"/>
        </w:rPr>
        <w:t>进行</w:t>
      </w:r>
      <w:r>
        <w:rPr>
          <w:rFonts w:hint="eastAsia"/>
          <w:color w:val="auto"/>
          <w:sz w:val="24"/>
          <w:szCs w:val="24"/>
          <w:u w:val="none"/>
        </w:rPr>
        <w:fldChar w:fldCharType="end"/>
      </w:r>
      <w:r>
        <w:rPr>
          <w:rFonts w:hint="eastAsia"/>
          <w:color w:val="auto"/>
          <w:sz w:val="24"/>
          <w:szCs w:val="24"/>
          <w:u w:val="none"/>
        </w:rPr>
        <w:t>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参与20</w:t>
      </w:r>
      <w:r>
        <w:rPr>
          <w:rFonts w:hint="default"/>
          <w:color w:val="auto"/>
          <w:sz w:val="24"/>
          <w:szCs w:val="24"/>
        </w:rPr>
        <w:t>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/>
        </w:rPr>
        <w:t>书籍搬运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default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26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16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27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default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default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/>
        </w:rPr>
        <w:t>林戈</w:t>
      </w:r>
    </w:p>
    <w:p>
      <w:pPr>
        <w:spacing w:line="0" w:lineRule="atLeast"/>
        <w:rPr>
          <w:rFonts w:hint="default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default"/>
          <w:color w:val="auto"/>
          <w:sz w:val="24"/>
          <w:szCs w:val="24"/>
        </w:rPr>
        <w:t xml:space="preserve">15007133330 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default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default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9DF6D3E"/>
    <w:rsid w:val="18DE5F8C"/>
    <w:rsid w:val="1BDB3CAB"/>
    <w:rsid w:val="26613029"/>
    <w:rsid w:val="30E9709E"/>
    <w:rsid w:val="3624163E"/>
    <w:rsid w:val="394F65C0"/>
    <w:rsid w:val="3F7367C3"/>
    <w:rsid w:val="42255A37"/>
    <w:rsid w:val="56290D2D"/>
    <w:rsid w:val="5C8D53AB"/>
    <w:rsid w:val="67BD1E59"/>
    <w:rsid w:val="690F4E10"/>
    <w:rsid w:val="6EBC1EE2"/>
    <w:rsid w:val="7C9D7651"/>
    <w:rsid w:val="DD2DC71F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5"/>
    <w:unhideWhenUsed/>
    <w:qFormat/>
    <w:uiPriority w:val="0"/>
    <w:rPr>
      <w:b/>
      <w:bCs/>
    </w:rPr>
  </w:style>
  <w:style w:type="paragraph" w:styleId="3">
    <w:name w:val="annotation text"/>
    <w:basedOn w:val="1"/>
    <w:link w:val="14"/>
    <w:unhideWhenUsed/>
    <w:qFormat/>
    <w:uiPriority w:val="0"/>
    <w:pPr>
      <w:jc w:val="left"/>
    </w:pPr>
  </w:style>
  <w:style w:type="paragraph" w:styleId="4">
    <w:name w:val="Balloon Text"/>
    <w:basedOn w:val="1"/>
    <w:link w:val="16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0"/>
    <w:rPr>
      <w:color w:val="0000FF"/>
      <w:u w:val="single"/>
    </w:rPr>
  </w:style>
  <w:style w:type="character" w:styleId="10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2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5">
    <w:name w:val="批注主题 Char"/>
    <w:basedOn w:val="14"/>
    <w:link w:val="2"/>
    <w:semiHidden/>
    <w:qFormat/>
    <w:uiPriority w:val="0"/>
    <w:rPr>
      <w:b/>
      <w:bCs/>
    </w:rPr>
  </w:style>
  <w:style w:type="character" w:customStyle="1" w:styleId="16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2018-08-15T10:36:00Z</dcterms:created>
  <dc:creator>Administrator</dc:creator>
  <cp:lastModifiedBy>hp</cp:lastModifiedBy>
  <dcterms:modified xsi:type="dcterms:W3CDTF">2021-01-20T07:29:43Z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