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观众服务中心厨房空调管道和排风管安装维修</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val="en-US" w:eastAsia="zh-CN"/>
        </w:rPr>
        <w:t>观众服务中心厨房空调管道和排风管安装维修</w:t>
      </w:r>
      <w:r>
        <w:rPr>
          <w:rFonts w:hint="eastAsia"/>
          <w:bCs/>
          <w:color w:val="auto"/>
          <w:sz w:val="32"/>
          <w:szCs w:val="32"/>
        </w:rPr>
        <w:t>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3</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观众服务中心厨房空调管道和排风管安装维修</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观众服务中心厨房空调管道和排风管安装维修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17"/>
        <w:gridCol w:w="896"/>
        <w:gridCol w:w="1043"/>
        <w:gridCol w:w="1037"/>
        <w:gridCol w:w="7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9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铝板通风管道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铝制通风管道300*400mm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243.23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7026.1</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铝制风口</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铝制通风口300*300mm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w:t>
            </w:r>
            <w:r>
              <w:rPr>
                <w:rFonts w:hint="eastAsia" w:ascii="宋体" w:hAnsi="宋体" w:cs="宋体"/>
                <w:i w:val="0"/>
                <w:iCs w:val="0"/>
                <w:color w:val="auto"/>
                <w:kern w:val="0"/>
                <w:sz w:val="20"/>
                <w:szCs w:val="20"/>
                <w:u w:val="none"/>
                <w:lang w:val="en-US" w:eastAsia="zh-CN"/>
              </w:rPr>
              <w:t>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246.05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492.1</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混凝土结构开孔</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1.孔径:500*500mm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2.厚度:混凝土墙300mm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w:t>
            </w:r>
            <w:r>
              <w:rPr>
                <w:rFonts w:hint="eastAsia" w:ascii="宋体" w:hAnsi="宋体" w:cs="宋体"/>
                <w:i w:val="0"/>
                <w:iCs w:val="0"/>
                <w:color w:val="auto"/>
                <w:kern w:val="0"/>
                <w:sz w:val="20"/>
                <w:szCs w:val="20"/>
                <w:u w:val="none"/>
                <w:lang w:val="en-US" w:eastAsia="zh-CN"/>
              </w:rPr>
              <w:t>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927.72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2783.16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天棚面龙骨及饰面拆除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原天棚面龙骨及饰面拆除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6.92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276.8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墙面喷刷涂料</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1.刮腻子要求:满刮腻子，二遍</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2.涂料品种、喷刷遍数:内墙涂料，二遍</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20.77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373.86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玻璃拆除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玻璃隔断拆除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3.5</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12.62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44.17</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吊顶天棚</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轻钢龙骨吊顶，石膏板天棚</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103.15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4126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金属管道400*400mm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17.6</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598.14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10527.26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通风机</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风机安装及调试</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台</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1792.53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1792.53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墙面装饰板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PVC墙饰面</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62.56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625.6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交流同步电机</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1.名称:电机安装及调试</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2.类型:11KW</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台</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4092.76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4092.76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插座</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1.名称:地插</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2.安装方式:埋地敷设</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w:t>
            </w:r>
            <w:r>
              <w:rPr>
                <w:rFonts w:hint="eastAsia" w:ascii="宋体" w:hAnsi="宋体" w:cs="宋体"/>
                <w:i w:val="0"/>
                <w:iCs w:val="0"/>
                <w:color w:val="auto"/>
                <w:kern w:val="0"/>
                <w:sz w:val="20"/>
                <w:szCs w:val="20"/>
                <w:u w:val="none"/>
                <w:lang w:val="en-US" w:eastAsia="zh-CN"/>
              </w:rPr>
              <w:t>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276.73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3320.76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1.名称:聚烟管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2.规格:500*500mm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3.板材厚度:2mm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136</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185.55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25234.8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1.名称:排烟管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2.规格:1200*400mm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3.板材厚度:2mm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190.93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24820.9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不锈钢风帽</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风机净化一体烟罩</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600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600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天棚面龙骨及饰面拆除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原天棚面龙骨及饰面拆除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6.92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415.2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吊顶天棚</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轻钢龙骨吊顶，石膏板天棚</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103.15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6189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综合脚手架</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47.91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8863.35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1项</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4047.79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4047.79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合计：115652.14（以上价格均为含税价</w:t>
            </w:r>
            <w:r>
              <w:rPr>
                <w:rFonts w:hint="eastAsia" w:ascii="宋体" w:hAnsi="宋体"/>
                <w:color w:val="auto"/>
                <w:sz w:val="20"/>
                <w:lang w:eastAsia="zh-CN"/>
              </w:rPr>
              <w:t>）</w:t>
            </w:r>
          </w:p>
        </w:tc>
        <w:tc>
          <w:tcPr>
            <w:tcW w:w="534" w:type="dxa"/>
            <w:vAlign w:val="top"/>
          </w:tcPr>
          <w:p>
            <w:pPr>
              <w:spacing w:beforeLines="0" w:afterLines="0"/>
              <w:jc w:val="center"/>
              <w:rPr>
                <w:rFonts w:hint="eastAsia" w:ascii="宋体" w:hAnsi="宋体"/>
                <w:color w:val="auto"/>
                <w:sz w:val="20"/>
                <w:lang w:val="en-US" w:eastAsia="zh-CN"/>
              </w:rPr>
            </w:pPr>
          </w:p>
        </w:tc>
      </w:tr>
    </w:tbl>
    <w:p>
      <w:pPr>
        <w:numPr>
          <w:numId w:val="0"/>
        </w:numPr>
        <w:spacing w:line="440" w:lineRule="exact"/>
        <w:rPr>
          <w:rFonts w:hint="eastAsia"/>
          <w:bCs/>
          <w:color w:val="auto"/>
          <w:sz w:val="24"/>
          <w:lang w:val="en-US" w:eastAsia="zh-CN"/>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115652.14</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3</w:t>
      </w:r>
      <w:r>
        <w:rPr>
          <w:rFonts w:hint="eastAsia" w:cs="宋体"/>
          <w:color w:val="auto"/>
          <w:sz w:val="24"/>
        </w:rPr>
        <w:t>月</w:t>
      </w:r>
      <w:r>
        <w:rPr>
          <w:rFonts w:hint="eastAsia" w:cs="宋体"/>
          <w:color w:val="auto"/>
          <w:sz w:val="24"/>
          <w:lang w:val="en-US" w:eastAsia="zh-CN"/>
        </w:rPr>
        <w:t>10</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rPr>
        <w:t xml:space="preserve"> </w:t>
      </w:r>
      <w:r>
        <w:rPr>
          <w:rFonts w:hint="eastAsia"/>
          <w:color w:val="auto"/>
          <w:sz w:val="24"/>
          <w:lang w:val="en-US" w:eastAsia="zh-CN"/>
        </w:rPr>
        <w:t>3</w:t>
      </w:r>
      <w:r>
        <w:rPr>
          <w:color w:val="auto"/>
          <w:sz w:val="24"/>
        </w:rPr>
        <w:t>月</w:t>
      </w:r>
      <w:r>
        <w:rPr>
          <w:rFonts w:hint="eastAsia"/>
          <w:color w:val="auto"/>
          <w:sz w:val="24"/>
          <w:lang w:val="en-US" w:eastAsia="zh-CN"/>
        </w:rPr>
        <w:t>8</w:t>
      </w:r>
      <w:r>
        <w:rPr>
          <w:color w:val="auto"/>
          <w:sz w:val="24"/>
        </w:rPr>
        <w:t>日</w:t>
      </w:r>
    </w:p>
    <w:p>
      <w:pPr>
        <w:widowControl/>
        <w:jc w:val="left"/>
        <w:rPr>
          <w:color w:val="auto"/>
          <w:sz w:val="24"/>
        </w:rPr>
      </w:pPr>
      <w:r>
        <w:rPr>
          <w:color w:val="auto"/>
          <w:sz w:val="24"/>
        </w:rPr>
        <w:br w:type="page"/>
      </w:r>
    </w:p>
    <w:p>
      <w:pPr>
        <w:widowControl/>
        <w:jc w:val="left"/>
        <w:rPr>
          <w:color w:val="auto"/>
          <w:sz w:val="24"/>
        </w:rPr>
      </w:pPr>
      <w:bookmarkStart w:id="0" w:name="_GoBack"/>
      <w:bookmarkEnd w:id="0"/>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观众服务中心厨房</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观众服务中心厨房</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115652.14</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15071303881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14</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14</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观众服务中心厨房</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17"/>
        <w:gridCol w:w="896"/>
        <w:gridCol w:w="1043"/>
        <w:gridCol w:w="1037"/>
        <w:gridCol w:w="7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9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铝板通风管道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铝制通风管道300*400mm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243.23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7026.1</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铝制风口</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铝制通风口300*300mm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w:t>
            </w:r>
            <w:r>
              <w:rPr>
                <w:rFonts w:hint="eastAsia" w:ascii="宋体" w:hAnsi="宋体" w:cs="宋体"/>
                <w:i w:val="0"/>
                <w:iCs w:val="0"/>
                <w:color w:val="auto"/>
                <w:kern w:val="0"/>
                <w:sz w:val="20"/>
                <w:szCs w:val="20"/>
                <w:u w:val="none"/>
                <w:lang w:val="en-US" w:eastAsia="zh-CN"/>
              </w:rPr>
              <w:t>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246.05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492.1</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混凝土结构开孔</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1.孔径:500*500mm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2.厚度:混凝土墙300mm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w:t>
            </w:r>
            <w:r>
              <w:rPr>
                <w:rFonts w:hint="eastAsia" w:ascii="宋体" w:hAnsi="宋体" w:cs="宋体"/>
                <w:i w:val="0"/>
                <w:iCs w:val="0"/>
                <w:color w:val="auto"/>
                <w:kern w:val="0"/>
                <w:sz w:val="20"/>
                <w:szCs w:val="20"/>
                <w:u w:val="none"/>
                <w:lang w:val="en-US" w:eastAsia="zh-CN"/>
              </w:rPr>
              <w:t>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927.72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2783.16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天棚面龙骨及饰面拆除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原天棚面龙骨及饰面拆除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6.92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276.8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墙面喷刷涂料</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1.刮腻子要求:满刮腻子，二遍</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2.涂料品种、喷刷遍数:内墙涂料，二遍</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20.77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373.86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玻璃拆除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玻璃隔断拆除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3.5</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12.62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44.17</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吊顶天棚</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轻钢龙骨吊顶，石膏板天棚</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103.15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4126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金属管道400*400mm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17.6</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598.14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10527.26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通风机</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风机安装及调试</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台</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1792.53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1792.53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墙面装饰板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PVC墙饰面</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62.56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625.6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交流同步电机</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1.名称:电机安装及调试</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2.类型:11KW</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台</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4092.76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4092.76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插座</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1.名称:地插</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2.安装方式:埋地敷设</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w:t>
            </w:r>
            <w:r>
              <w:rPr>
                <w:rFonts w:hint="eastAsia" w:ascii="宋体" w:hAnsi="宋体" w:cs="宋体"/>
                <w:i w:val="0"/>
                <w:iCs w:val="0"/>
                <w:color w:val="auto"/>
                <w:kern w:val="0"/>
                <w:sz w:val="20"/>
                <w:szCs w:val="20"/>
                <w:u w:val="none"/>
                <w:lang w:val="en-US" w:eastAsia="zh-CN"/>
              </w:rPr>
              <w:t>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276.73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3320.76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1.名称:聚烟管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2.规格:500*500mm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3.板材厚度:2mm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136</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185.55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25234.8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1.名称:排烟管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2.规格:1200*400mm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3.板材厚度:2mm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190.93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24820.9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不锈钢风帽</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风机净化一体烟罩</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600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600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天棚面龙骨及饰面拆除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原天棚面龙骨及饰面拆除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6.92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415.2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吊顶天棚</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轻钢龙骨吊顶，石膏板天棚</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103.15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6189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综合脚手架</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47.91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8863.35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1项</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4047.79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4047.79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合计：115652.14（以上价格均为含税价</w:t>
            </w:r>
            <w:r>
              <w:rPr>
                <w:rFonts w:hint="eastAsia" w:ascii="宋体" w:hAnsi="宋体"/>
                <w:color w:val="auto"/>
                <w:sz w:val="20"/>
                <w:lang w:eastAsia="zh-CN"/>
              </w:rPr>
              <w:t>）</w:t>
            </w:r>
          </w:p>
        </w:tc>
        <w:tc>
          <w:tcPr>
            <w:tcW w:w="534" w:type="dxa"/>
            <w:vAlign w:val="top"/>
          </w:tcPr>
          <w:p>
            <w:pPr>
              <w:spacing w:beforeLines="0" w:afterLines="0"/>
              <w:jc w:val="center"/>
              <w:rPr>
                <w:rFonts w:hint="eastAsia" w:ascii="宋体" w:hAnsi="宋体"/>
                <w:color w:val="auto"/>
                <w:sz w:val="20"/>
                <w:lang w:val="en-US" w:eastAsia="zh-CN"/>
              </w:rPr>
            </w:pPr>
          </w:p>
        </w:tc>
      </w:tr>
    </w:tbl>
    <w:p>
      <w:pPr>
        <w:spacing w:line="440" w:lineRule="exact"/>
        <w:jc w:val="center"/>
        <w:rPr>
          <w:bCs/>
          <w:color w:val="auto"/>
          <w:sz w:val="24"/>
        </w:rPr>
      </w:pP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115652.14</w:t>
      </w:r>
      <w:r>
        <w:rPr>
          <w:rFonts w:hint="eastAsia"/>
          <w:bCs/>
          <w:color w:val="auto"/>
          <w:sz w:val="24"/>
          <w:u w:val="single"/>
        </w:rPr>
        <w:t xml:space="preserve">   </w:t>
      </w:r>
      <w:r>
        <w:rPr>
          <w:rFonts w:hint="eastAsia"/>
          <w:bCs/>
          <w:color w:val="auto"/>
          <w:sz w:val="24"/>
        </w:rPr>
        <w:t>元</w:t>
      </w:r>
    </w:p>
    <w:p>
      <w:pPr>
        <w:spacing w:line="440" w:lineRule="exact"/>
        <w:rPr>
          <w:rFonts w:hint="eastAsia"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按文件中的配置参数，增设厨房排烟管道，蒸饭间排风管道</w:t>
      </w:r>
    </w:p>
    <w:p>
      <w:pPr>
        <w:numPr>
          <w:ilvl w:val="0"/>
          <w:numId w:val="3"/>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按文件中的配置参数，更换排风电机及房间中央空调管道</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s="Times New Roman"/>
          <w:color w:val="auto"/>
          <w:kern w:val="2"/>
          <w:sz w:val="24"/>
          <w:szCs w:val="22"/>
          <w:lang w:val="en-US" w:eastAsia="zh-CN" w:bidi="ar-SA"/>
        </w:rPr>
        <w:t>厨房排风管道改造完毕后</w:t>
      </w:r>
      <w:r>
        <w:rPr>
          <w:rFonts w:hint="eastAsia" w:ascii="宋体" w:hAnsi="宋体"/>
          <w:color w:val="auto"/>
          <w:sz w:val="24"/>
          <w:szCs w:val="22"/>
        </w:rPr>
        <w:t>，经采购人验收签字认可。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观众接待中心厨房改造</w:t>
      </w:r>
      <w:r>
        <w:rPr>
          <w:rFonts w:hint="eastAsia"/>
          <w:color w:val="auto"/>
          <w:sz w:val="24"/>
          <w:lang w:val="en-US" w:eastAsia="zh-CN"/>
        </w:rPr>
        <w:t>完毕</w:t>
      </w:r>
      <w:r>
        <w:rPr>
          <w:rFonts w:hint="eastAsia"/>
          <w:color w:val="auto"/>
          <w:sz w:val="24"/>
        </w:rPr>
        <w:t>经验收合格后，</w:t>
      </w:r>
      <w:r>
        <w:rPr>
          <w:rFonts w:hint="eastAsia"/>
          <w:color w:val="auto"/>
          <w:sz w:val="24"/>
          <w:lang w:eastAsia="zh-CN"/>
        </w:rPr>
        <w:t>经造价结算审计后按结算金额支付安装款项，结算额不超过合同金额</w:t>
      </w:r>
      <w:r>
        <w:rPr>
          <w:rFonts w:hint="eastAsia"/>
          <w:color w:val="auto"/>
          <w:sz w:val="24"/>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pStyle w:val="12"/>
        <w:widowControl w:val="0"/>
        <w:wordWrap/>
        <w:adjustRightInd/>
        <w:snapToGrid/>
        <w:spacing w:line="440" w:lineRule="exact"/>
        <w:ind w:left="240" w:hanging="240" w:hangingChars="100"/>
        <w:textAlignment w:val="auto"/>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w:t>
      </w:r>
      <w:r>
        <w:rPr>
          <w:rFonts w:hint="eastAsia" w:ascii="宋体" w:hAnsi="宋体"/>
          <w:color w:val="auto"/>
          <w:sz w:val="24"/>
          <w:szCs w:val="22"/>
          <w:lang w:val="en-US" w:eastAsia="zh-CN"/>
        </w:rPr>
        <w:t>水电安装</w:t>
      </w:r>
      <w:r>
        <w:rPr>
          <w:rFonts w:hint="eastAsia" w:ascii="宋体" w:hAnsi="宋体"/>
          <w:color w:val="auto"/>
          <w:sz w:val="24"/>
          <w:szCs w:val="22"/>
        </w:rPr>
        <w:t>需要</w:t>
      </w:r>
      <w:r>
        <w:rPr>
          <w:rFonts w:hint="eastAsia" w:ascii="宋体" w:hAnsi="宋体"/>
          <w:color w:val="auto"/>
          <w:sz w:val="24"/>
          <w:szCs w:val="22"/>
          <w:lang w:val="en-US" w:eastAsia="zh-CN"/>
        </w:rPr>
        <w:t>整改</w:t>
      </w:r>
      <w:r>
        <w:rPr>
          <w:rFonts w:hint="eastAsia" w:ascii="宋体" w:hAnsi="宋体"/>
          <w:color w:val="auto"/>
          <w:sz w:val="24"/>
          <w:szCs w:val="22"/>
        </w:rPr>
        <w:t>，服务商应1小时内响应，</w:t>
      </w:r>
      <w:r>
        <w:rPr>
          <w:rFonts w:hint="eastAsia" w:ascii="宋体" w:hAnsi="宋体"/>
          <w:color w:val="auto"/>
          <w:sz w:val="24"/>
          <w:szCs w:val="22"/>
          <w:lang w:val="en-US" w:eastAsia="zh-CN"/>
        </w:rPr>
        <w:t>3</w:t>
      </w:r>
      <w:r>
        <w:rPr>
          <w:rFonts w:hint="eastAsia" w:ascii="宋体" w:hAnsi="宋体"/>
          <w:color w:val="auto"/>
          <w:sz w:val="24"/>
          <w:szCs w:val="22"/>
        </w:rPr>
        <w:t>小时内到场</w:t>
      </w:r>
      <w:r>
        <w:rPr>
          <w:rFonts w:hint="eastAsia" w:ascii="宋体" w:hAnsi="宋体"/>
          <w:color w:val="auto"/>
          <w:sz w:val="24"/>
          <w:szCs w:val="22"/>
          <w:lang w:val="en-US" w:eastAsia="zh-CN"/>
        </w:rPr>
        <w:t>整改完毕</w:t>
      </w:r>
      <w:r>
        <w:rPr>
          <w:rFonts w:hint="eastAsia" w:ascii="宋体" w:hAnsi="宋体"/>
          <w:color w:val="auto"/>
          <w:sz w:val="24"/>
          <w:szCs w:val="22"/>
        </w:rPr>
        <w:t>，保证工作正常进行。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w:t>
      </w:r>
      <w:r>
        <w:rPr>
          <w:rFonts w:hint="eastAsia" w:ascii="宋体" w:hAnsi="宋体"/>
          <w:color w:val="auto"/>
          <w:sz w:val="24"/>
          <w:szCs w:val="22"/>
          <w:lang w:eastAsia="zh-CN"/>
        </w:rPr>
        <w:t>的</w:t>
      </w:r>
      <w:r>
        <w:rPr>
          <w:rFonts w:hint="eastAsia" w:ascii="宋体" w:hAnsi="宋体"/>
          <w:color w:val="auto"/>
          <w:sz w:val="24"/>
          <w:szCs w:val="22"/>
          <w:lang w:val="en-US" w:eastAsia="zh-CN"/>
        </w:rPr>
        <w:t>安装</w:t>
      </w:r>
      <w:r>
        <w:rPr>
          <w:rFonts w:hint="eastAsia" w:ascii="宋体" w:hAnsi="宋体"/>
          <w:color w:val="auto"/>
          <w:sz w:val="24"/>
          <w:szCs w:val="22"/>
        </w:rPr>
        <w:t>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149233504">
    <w:nsid w:val="BBB57D60"/>
    <w:multiLevelType w:val="singleLevel"/>
    <w:tmpl w:val="BBB57D60"/>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1492335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2B32BA"/>
    <w:rsid w:val="0700063B"/>
    <w:rsid w:val="07D124CE"/>
    <w:rsid w:val="08DA62A9"/>
    <w:rsid w:val="09223447"/>
    <w:rsid w:val="09AB0BFD"/>
    <w:rsid w:val="09D26BC8"/>
    <w:rsid w:val="0C384623"/>
    <w:rsid w:val="0F1B3307"/>
    <w:rsid w:val="10FD66D2"/>
    <w:rsid w:val="111640CB"/>
    <w:rsid w:val="11967E7A"/>
    <w:rsid w:val="125176AF"/>
    <w:rsid w:val="12653066"/>
    <w:rsid w:val="12A91E39"/>
    <w:rsid w:val="132B161A"/>
    <w:rsid w:val="133E3233"/>
    <w:rsid w:val="155142DC"/>
    <w:rsid w:val="173B16C8"/>
    <w:rsid w:val="17B01841"/>
    <w:rsid w:val="1848162E"/>
    <w:rsid w:val="185D02E7"/>
    <w:rsid w:val="19332873"/>
    <w:rsid w:val="1A294B9B"/>
    <w:rsid w:val="1AA23125"/>
    <w:rsid w:val="1AEA18A1"/>
    <w:rsid w:val="1BA4118F"/>
    <w:rsid w:val="1C7D6C65"/>
    <w:rsid w:val="1C973431"/>
    <w:rsid w:val="1D165C2D"/>
    <w:rsid w:val="1D67578F"/>
    <w:rsid w:val="1DC0735E"/>
    <w:rsid w:val="1F27375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4B6FE6"/>
    <w:rsid w:val="2F9A55C6"/>
    <w:rsid w:val="301179E0"/>
    <w:rsid w:val="306A31B9"/>
    <w:rsid w:val="31172B5C"/>
    <w:rsid w:val="32380A39"/>
    <w:rsid w:val="32DA7EF3"/>
    <w:rsid w:val="33682E05"/>
    <w:rsid w:val="338828D9"/>
    <w:rsid w:val="33A550FF"/>
    <w:rsid w:val="34A864D7"/>
    <w:rsid w:val="34AD1712"/>
    <w:rsid w:val="34C27DF5"/>
    <w:rsid w:val="388645FE"/>
    <w:rsid w:val="38AC6F70"/>
    <w:rsid w:val="390C10BE"/>
    <w:rsid w:val="3A700350"/>
    <w:rsid w:val="3B32184F"/>
    <w:rsid w:val="3BC12009"/>
    <w:rsid w:val="3BD410D5"/>
    <w:rsid w:val="3BE0447C"/>
    <w:rsid w:val="3CF42AF8"/>
    <w:rsid w:val="3D50055B"/>
    <w:rsid w:val="3E055B48"/>
    <w:rsid w:val="3FBD4460"/>
    <w:rsid w:val="404E51C0"/>
    <w:rsid w:val="41877BA5"/>
    <w:rsid w:val="41C07F18"/>
    <w:rsid w:val="42433829"/>
    <w:rsid w:val="42DD13E6"/>
    <w:rsid w:val="42F52A14"/>
    <w:rsid w:val="43AE70D1"/>
    <w:rsid w:val="455E056E"/>
    <w:rsid w:val="484002DE"/>
    <w:rsid w:val="48E8072E"/>
    <w:rsid w:val="4A361E8B"/>
    <w:rsid w:val="4A7F5A23"/>
    <w:rsid w:val="4BA12165"/>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71F6DB9"/>
    <w:rsid w:val="586059FC"/>
    <w:rsid w:val="596D24AD"/>
    <w:rsid w:val="5A0570C0"/>
    <w:rsid w:val="5ABA4FFA"/>
    <w:rsid w:val="5AC813E4"/>
    <w:rsid w:val="5EBA4132"/>
    <w:rsid w:val="600A6E4D"/>
    <w:rsid w:val="604C74E6"/>
    <w:rsid w:val="606C1145"/>
    <w:rsid w:val="615474CF"/>
    <w:rsid w:val="62020085"/>
    <w:rsid w:val="62C8669C"/>
    <w:rsid w:val="62DA5F6D"/>
    <w:rsid w:val="64773F46"/>
    <w:rsid w:val="65D8252E"/>
    <w:rsid w:val="65DB777D"/>
    <w:rsid w:val="66A052DD"/>
    <w:rsid w:val="67DE2609"/>
    <w:rsid w:val="68B15D39"/>
    <w:rsid w:val="6AA0506B"/>
    <w:rsid w:val="6AAE34BA"/>
    <w:rsid w:val="6B4704F4"/>
    <w:rsid w:val="6EA02088"/>
    <w:rsid w:val="6EC954CC"/>
    <w:rsid w:val="6ED947C5"/>
    <w:rsid w:val="6F764F0F"/>
    <w:rsid w:val="709C3395"/>
    <w:rsid w:val="714E0AA4"/>
    <w:rsid w:val="71980CE3"/>
    <w:rsid w:val="734279DC"/>
    <w:rsid w:val="74210CA6"/>
    <w:rsid w:val="743433DD"/>
    <w:rsid w:val="744D7F25"/>
    <w:rsid w:val="74716835"/>
    <w:rsid w:val="74A0247F"/>
    <w:rsid w:val="75301EB1"/>
    <w:rsid w:val="75884695"/>
    <w:rsid w:val="76954F1D"/>
    <w:rsid w:val="76D145E0"/>
    <w:rsid w:val="76D55AB3"/>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2022-03-02T03:00:00Z</cp:lastPrinted>
  <dcterms:modified xsi:type="dcterms:W3CDTF">2022-03-08T02:20:26Z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