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2023年教育视频制作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2023年教育视频制作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一、项目名称及预算:</w:t>
      </w:r>
      <w:r>
        <w:rPr>
          <w:rFonts w:hint="eastAsia"/>
          <w:color w:val="auto"/>
          <w:sz w:val="24"/>
          <w:szCs w:val="24"/>
        </w:rPr>
        <w:t>2023年教育视频制作项目，预算金额18万元。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</w:t>
      </w:r>
      <w:r>
        <w:rPr>
          <w:rFonts w:hint="eastAsia"/>
          <w:color w:val="auto"/>
          <w:sz w:val="24"/>
          <w:szCs w:val="24"/>
        </w:rPr>
        <w:t>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2023年教育视频制作项目，预算金额18万元。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许筠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027-86794127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16608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1E6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A7814"/>
    <w:rsid w:val="009B2C4D"/>
    <w:rsid w:val="009E1FC4"/>
    <w:rsid w:val="00A20ECD"/>
    <w:rsid w:val="00A26E7F"/>
    <w:rsid w:val="00A55EF9"/>
    <w:rsid w:val="00A70995"/>
    <w:rsid w:val="00A94C7D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85097"/>
    <w:rsid w:val="00CA1D4C"/>
    <w:rsid w:val="00CA202C"/>
    <w:rsid w:val="00CA4106"/>
    <w:rsid w:val="00CA7797"/>
    <w:rsid w:val="00CD19C1"/>
    <w:rsid w:val="00D03F91"/>
    <w:rsid w:val="00D14D7E"/>
    <w:rsid w:val="00D80CCD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221EF4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9AC1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580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2023-04-06T01:52:00Z</dcterms:created>
  <dc:creator>Administrator</dc:creator>
  <cp:lastModifiedBy>hp</cp:lastModifiedBy>
  <dcterms:modified xsi:type="dcterms:W3CDTF">2023-04-14T03:04:53Z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