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eastAsia="宋体"/>
          <w:color w:val="auto"/>
          <w:sz w:val="44"/>
          <w:lang w:eastAsia="zh-CN"/>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湖北省博物馆游客中心厨房新增抽油烟机耗材项目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湖北省博物馆游客中心厨房新增抽油烟机耗材项目</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footerReference r:id="rId4" w:type="default"/>
          <w:footerReference r:id="rId5" w:type="even"/>
          <w:pgSz w:w="11906" w:h="16838"/>
          <w:pgMar w:top="1440" w:right="1800" w:bottom="1440" w:left="1800" w:header="851" w:footer="992" w:gutter="0"/>
          <w:cols w:space="425" w:num="1"/>
          <w:titlePg/>
          <w:docGrid w:type="lines" w:linePitch="312" w:charSpace="0"/>
        </w:sectPr>
      </w:pPr>
      <w:r>
        <w:rPr>
          <w:rFonts w:hint="eastAsia"/>
          <w:color w:val="auto"/>
          <w:sz w:val="32"/>
          <w:szCs w:val="32"/>
        </w:rPr>
        <w:t>2023</w:t>
      </w:r>
      <w:r>
        <w:rPr>
          <w:color w:val="auto"/>
          <w:sz w:val="32"/>
          <w:szCs w:val="32"/>
        </w:rPr>
        <w:t>年</w:t>
      </w:r>
      <w:r>
        <w:rPr>
          <w:rFonts w:hint="eastAsia"/>
          <w:color w:val="auto"/>
          <w:sz w:val="32"/>
          <w:szCs w:val="32"/>
        </w:rPr>
        <w:t>3</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6" w:type="default"/>
          <w:pgSz w:w="11906" w:h="16838"/>
          <w:pgMar w:top="1440" w:right="1800" w:bottom="1440" w:left="1800" w:header="851" w:footer="992" w:gutter="0"/>
          <w:cols w:space="425"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rPr>
        <w:t>湖北省博物馆游客中心厨房新增抽油烟机耗材项目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湖北省博物馆游客中心厨房新增抽油烟机耗材项目</w:t>
      </w:r>
    </w:p>
    <w:p>
      <w:pPr>
        <w:spacing w:line="440" w:lineRule="exact"/>
        <w:ind w:firstLine="480" w:firstLineChars="200"/>
        <w:rPr>
          <w:bCs/>
          <w:color w:val="auto"/>
          <w:sz w:val="24"/>
        </w:rPr>
      </w:pPr>
      <w:r>
        <w:rPr>
          <w:bCs/>
          <w:color w:val="auto"/>
          <w:sz w:val="24"/>
        </w:rPr>
        <w:t>三、谈判内容：</w:t>
      </w:r>
    </w:p>
    <w:tbl>
      <w:tblPr>
        <w:tblStyle w:val="32"/>
        <w:tblW w:w="85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700"/>
        <w:gridCol w:w="1497"/>
        <w:gridCol w:w="3462"/>
        <w:gridCol w:w="1182"/>
        <w:gridCol w:w="968"/>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1"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49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3462"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参数特征描述</w:t>
            </w:r>
          </w:p>
        </w:tc>
        <w:tc>
          <w:tcPr>
            <w:tcW w:w="1182"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数量</w:t>
            </w:r>
          </w:p>
        </w:tc>
        <w:tc>
          <w:tcPr>
            <w:tcW w:w="968"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计量单位</w:t>
            </w:r>
          </w:p>
        </w:tc>
        <w:tc>
          <w:tcPr>
            <w:tcW w:w="71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电力电缆</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1.名称:电力电缆</w:t>
            </w:r>
            <w:r>
              <w:rPr>
                <w:rFonts w:hint="eastAsia" w:ascii="宋体" w:hAnsi="宋体" w:cs="宋体"/>
                <w:color w:val="auto"/>
                <w:kern w:val="0"/>
                <w:sz w:val="20"/>
                <w:szCs w:val="20"/>
              </w:rPr>
              <w:br/>
            </w:r>
            <w:r>
              <w:rPr>
                <w:rFonts w:hint="eastAsia" w:ascii="宋体" w:hAnsi="宋体" w:cs="宋体"/>
                <w:color w:val="auto"/>
                <w:kern w:val="0"/>
                <w:sz w:val="20"/>
                <w:szCs w:val="20"/>
              </w:rPr>
              <w:t>2.型号:YJV22-5x10</w:t>
            </w:r>
            <w:r>
              <w:rPr>
                <w:rFonts w:hint="eastAsia" w:ascii="宋体" w:hAnsi="宋体" w:cs="宋体"/>
                <w:color w:val="auto"/>
                <w:kern w:val="0"/>
                <w:sz w:val="20"/>
                <w:szCs w:val="20"/>
              </w:rPr>
              <w:br/>
            </w:r>
            <w:r>
              <w:rPr>
                <w:rFonts w:hint="eastAsia" w:ascii="宋体" w:hAnsi="宋体" w:cs="宋体"/>
                <w:color w:val="auto"/>
                <w:kern w:val="0"/>
                <w:sz w:val="20"/>
                <w:szCs w:val="20"/>
              </w:rPr>
              <w:t>3.敷设方式、部位:管内敷设</w:t>
            </w: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auto"/>
                <w:sz w:val="20"/>
              </w:rPr>
            </w:pPr>
            <w:r>
              <w:rPr>
                <w:rFonts w:hint="eastAsia" w:ascii="宋体" w:hAnsi="宋体" w:cs="宋体"/>
                <w:color w:val="auto"/>
                <w:kern w:val="0"/>
                <w:sz w:val="20"/>
                <w:szCs w:val="20"/>
              </w:rPr>
              <w:t>240</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m</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电力电缆</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1.名称:电力电缆</w:t>
            </w:r>
            <w:r>
              <w:rPr>
                <w:rFonts w:hint="eastAsia" w:ascii="宋体" w:hAnsi="宋体" w:cs="宋体"/>
                <w:color w:val="auto"/>
                <w:kern w:val="0"/>
                <w:sz w:val="20"/>
                <w:szCs w:val="20"/>
              </w:rPr>
              <w:br/>
            </w:r>
            <w:r>
              <w:rPr>
                <w:rFonts w:hint="eastAsia" w:ascii="宋体" w:hAnsi="宋体" w:cs="宋体"/>
                <w:color w:val="auto"/>
                <w:kern w:val="0"/>
                <w:sz w:val="20"/>
                <w:szCs w:val="20"/>
              </w:rPr>
              <w:t>2.型号:YJV22-5x4</w:t>
            </w:r>
            <w:r>
              <w:rPr>
                <w:rFonts w:hint="eastAsia" w:ascii="宋体" w:hAnsi="宋体" w:cs="宋体"/>
                <w:color w:val="auto"/>
                <w:kern w:val="0"/>
                <w:sz w:val="20"/>
                <w:szCs w:val="20"/>
              </w:rPr>
              <w:br/>
            </w:r>
            <w:r>
              <w:rPr>
                <w:rFonts w:hint="eastAsia" w:ascii="宋体" w:hAnsi="宋体" w:cs="宋体"/>
                <w:color w:val="auto"/>
                <w:kern w:val="0"/>
                <w:sz w:val="20"/>
                <w:szCs w:val="20"/>
              </w:rPr>
              <w:t>3.敷设方式、部位:管内敷设</w:t>
            </w: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auto"/>
                <w:sz w:val="20"/>
              </w:rPr>
            </w:pPr>
            <w:r>
              <w:rPr>
                <w:rFonts w:hint="eastAsia" w:ascii="宋体" w:hAnsi="宋体" w:cs="宋体"/>
                <w:color w:val="auto"/>
                <w:kern w:val="0"/>
                <w:sz w:val="20"/>
                <w:szCs w:val="20"/>
              </w:rPr>
              <w:t>90</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m</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电力电缆</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1.名称:电力电缆</w:t>
            </w:r>
            <w:r>
              <w:rPr>
                <w:rFonts w:hint="eastAsia" w:ascii="宋体" w:hAnsi="宋体" w:cs="宋体"/>
                <w:color w:val="auto"/>
                <w:kern w:val="0"/>
                <w:sz w:val="20"/>
                <w:szCs w:val="20"/>
              </w:rPr>
              <w:br/>
            </w:r>
            <w:r>
              <w:rPr>
                <w:rFonts w:hint="eastAsia" w:ascii="宋体" w:hAnsi="宋体" w:cs="宋体"/>
                <w:color w:val="auto"/>
                <w:kern w:val="0"/>
                <w:sz w:val="20"/>
                <w:szCs w:val="20"/>
              </w:rPr>
              <w:t>2.型号:YJV22-3*2.5</w:t>
            </w:r>
            <w:r>
              <w:rPr>
                <w:rFonts w:hint="eastAsia" w:ascii="宋体" w:hAnsi="宋体" w:cs="宋体"/>
                <w:color w:val="auto"/>
                <w:kern w:val="0"/>
                <w:sz w:val="20"/>
                <w:szCs w:val="20"/>
              </w:rPr>
              <w:br/>
            </w:r>
            <w:r>
              <w:rPr>
                <w:rFonts w:hint="eastAsia" w:ascii="宋体" w:hAnsi="宋体" w:cs="宋体"/>
                <w:color w:val="auto"/>
                <w:kern w:val="0"/>
                <w:sz w:val="20"/>
                <w:szCs w:val="20"/>
              </w:rPr>
              <w:t>3.敷设方式、部位:管内敷设</w:t>
            </w: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auto"/>
                <w:sz w:val="20"/>
              </w:rPr>
            </w:pPr>
            <w:r>
              <w:rPr>
                <w:rFonts w:hint="eastAsia" w:ascii="宋体" w:hAnsi="宋体" w:cs="宋体"/>
                <w:color w:val="auto"/>
                <w:kern w:val="0"/>
                <w:sz w:val="20"/>
                <w:szCs w:val="20"/>
              </w:rPr>
              <w:t>60</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m</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4</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配管</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1.名称:电气配管</w:t>
            </w:r>
            <w:r>
              <w:rPr>
                <w:rFonts w:hint="eastAsia" w:ascii="宋体" w:hAnsi="宋体" w:cs="宋体"/>
                <w:color w:val="auto"/>
                <w:kern w:val="0"/>
                <w:sz w:val="20"/>
                <w:szCs w:val="20"/>
              </w:rPr>
              <w:br/>
            </w:r>
            <w:r>
              <w:rPr>
                <w:rFonts w:hint="eastAsia" w:ascii="宋体" w:hAnsi="宋体" w:cs="宋体"/>
                <w:color w:val="auto"/>
                <w:kern w:val="0"/>
                <w:sz w:val="20"/>
                <w:szCs w:val="20"/>
              </w:rPr>
              <w:t>2.规格:PC50</w:t>
            </w:r>
            <w:r>
              <w:rPr>
                <w:rFonts w:hint="eastAsia" w:ascii="宋体" w:hAnsi="宋体" w:cs="宋体"/>
                <w:color w:val="auto"/>
                <w:kern w:val="0"/>
                <w:sz w:val="20"/>
                <w:szCs w:val="20"/>
              </w:rPr>
              <w:br/>
            </w:r>
            <w:r>
              <w:rPr>
                <w:rFonts w:hint="eastAsia" w:ascii="宋体" w:hAnsi="宋体" w:cs="宋体"/>
                <w:color w:val="auto"/>
                <w:kern w:val="0"/>
                <w:sz w:val="20"/>
                <w:szCs w:val="20"/>
              </w:rPr>
              <w:t>3.配置形式:暗敷</w:t>
            </w: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auto"/>
                <w:sz w:val="20"/>
              </w:rPr>
            </w:pPr>
            <w:r>
              <w:rPr>
                <w:rFonts w:hint="eastAsia" w:ascii="宋体" w:hAnsi="宋体" w:cs="宋体"/>
                <w:color w:val="auto"/>
                <w:kern w:val="0"/>
                <w:sz w:val="20"/>
                <w:szCs w:val="20"/>
              </w:rPr>
              <w:t>30</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m</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5</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电力电缆头</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1.名称:电力电缆头</w:t>
            </w:r>
            <w:r>
              <w:rPr>
                <w:rFonts w:hint="eastAsia" w:ascii="宋体" w:hAnsi="宋体" w:cs="宋体"/>
                <w:color w:val="auto"/>
                <w:kern w:val="0"/>
                <w:sz w:val="20"/>
                <w:szCs w:val="20"/>
              </w:rPr>
              <w:br/>
            </w:r>
            <w:r>
              <w:rPr>
                <w:rFonts w:hint="eastAsia" w:ascii="宋体" w:hAnsi="宋体" w:cs="宋体"/>
                <w:color w:val="auto"/>
                <w:kern w:val="0"/>
                <w:sz w:val="20"/>
                <w:szCs w:val="20"/>
              </w:rPr>
              <w:t>2.型号:M10</w:t>
            </w: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auto"/>
                <w:sz w:val="20"/>
              </w:rPr>
            </w:pPr>
            <w:r>
              <w:rPr>
                <w:rFonts w:hint="eastAsia" w:ascii="宋体" w:hAnsi="宋体" w:cs="宋体"/>
                <w:color w:val="auto"/>
                <w:kern w:val="0"/>
                <w:sz w:val="20"/>
                <w:szCs w:val="20"/>
              </w:rPr>
              <w:t>14</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个</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6</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控制开关</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1.名称:断路器(带漏保)40A/3P</w:t>
            </w:r>
            <w:r>
              <w:rPr>
                <w:rFonts w:hint="eastAsia" w:ascii="宋体" w:hAnsi="宋体" w:cs="宋体"/>
                <w:color w:val="auto"/>
                <w:kern w:val="0"/>
                <w:sz w:val="20"/>
                <w:szCs w:val="20"/>
              </w:rPr>
              <w:br/>
            </w:r>
            <w:r>
              <w:rPr>
                <w:rFonts w:hint="eastAsia" w:ascii="宋体" w:hAnsi="宋体" w:cs="宋体"/>
                <w:color w:val="auto"/>
                <w:kern w:val="0"/>
                <w:sz w:val="20"/>
                <w:szCs w:val="20"/>
              </w:rPr>
              <w:t>2.规格:40A/3P</w:t>
            </w: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auto"/>
                <w:sz w:val="20"/>
              </w:rPr>
            </w:pPr>
            <w:r>
              <w:rPr>
                <w:rFonts w:hint="eastAsia" w:ascii="宋体" w:hAnsi="宋体" w:cs="宋体"/>
                <w:color w:val="auto"/>
                <w:kern w:val="0"/>
                <w:sz w:val="20"/>
                <w:szCs w:val="20"/>
              </w:rPr>
              <w:t>1</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个</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7</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控制开关</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1.名称:断路器(带漏保)40A/3P</w:t>
            </w:r>
            <w:r>
              <w:rPr>
                <w:rFonts w:hint="eastAsia" w:ascii="宋体" w:hAnsi="宋体" w:cs="宋体"/>
                <w:color w:val="auto"/>
                <w:kern w:val="0"/>
                <w:sz w:val="20"/>
                <w:szCs w:val="20"/>
              </w:rPr>
              <w:br/>
            </w:r>
            <w:r>
              <w:rPr>
                <w:rFonts w:hint="eastAsia" w:ascii="宋体" w:hAnsi="宋体" w:cs="宋体"/>
                <w:color w:val="auto"/>
                <w:kern w:val="0"/>
                <w:sz w:val="20"/>
                <w:szCs w:val="20"/>
              </w:rPr>
              <w:t>2.规格:16A/3P</w:t>
            </w: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auto"/>
                <w:sz w:val="20"/>
              </w:rPr>
            </w:pPr>
            <w:r>
              <w:rPr>
                <w:rFonts w:hint="eastAsia" w:ascii="宋体" w:hAnsi="宋体" w:cs="宋体"/>
                <w:color w:val="auto"/>
                <w:kern w:val="0"/>
                <w:sz w:val="20"/>
                <w:szCs w:val="20"/>
              </w:rPr>
              <w:t>1</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个</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8</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吊顶天棚</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1.名称：吊顶拆除及安装</w:t>
            </w: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107.14</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m2</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9</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打洞（孔）</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1.名称:打孔</w:t>
            </w: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2</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个</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10</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脚手架搭拆</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PVC墙饰面</w:t>
            </w: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项</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11</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总价措施</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kern w:val="0"/>
                <w:sz w:val="20"/>
                <w:szCs w:val="20"/>
              </w:rPr>
            </w:pP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项</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12</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规费</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kern w:val="0"/>
                <w:sz w:val="20"/>
                <w:szCs w:val="20"/>
              </w:rPr>
            </w:pP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项</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13</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人工费调整</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kern w:val="0"/>
                <w:sz w:val="20"/>
                <w:szCs w:val="20"/>
              </w:rPr>
            </w:pP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项</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14</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增值税</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kern w:val="0"/>
                <w:sz w:val="20"/>
                <w:szCs w:val="20"/>
              </w:rPr>
            </w:pP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项</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bl>
    <w:p>
      <w:pPr>
        <w:spacing w:line="440" w:lineRule="exact"/>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44436.63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23</w:t>
      </w:r>
      <w:r>
        <w:rPr>
          <w:rFonts w:hint="eastAsia" w:cs="宋体"/>
          <w:color w:val="auto"/>
          <w:sz w:val="24"/>
        </w:rPr>
        <w:t>年</w:t>
      </w:r>
      <w:r>
        <w:rPr>
          <w:rFonts w:hint="eastAsia"/>
          <w:color w:val="auto"/>
          <w:sz w:val="24"/>
          <w:lang w:val="en-US" w:eastAsia="zh-CN"/>
        </w:rPr>
        <w:t>3</w:t>
      </w:r>
      <w:r>
        <w:rPr>
          <w:rFonts w:hint="eastAsia" w:cs="宋体"/>
          <w:color w:val="auto"/>
          <w:sz w:val="24"/>
        </w:rPr>
        <w:t>月</w:t>
      </w:r>
      <w:r>
        <w:rPr>
          <w:rFonts w:hint="eastAsia"/>
          <w:color w:val="auto"/>
          <w:sz w:val="24"/>
          <w:lang w:val="en-US" w:eastAsia="zh-CN"/>
        </w:rPr>
        <w:t>22</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23</w:t>
      </w:r>
      <w:r>
        <w:rPr>
          <w:color w:val="auto"/>
          <w:sz w:val="24"/>
        </w:rPr>
        <w:t>年</w:t>
      </w:r>
      <w:r>
        <w:rPr>
          <w:rFonts w:hint="eastAsia"/>
          <w:color w:val="auto"/>
          <w:sz w:val="24"/>
        </w:rPr>
        <w:t xml:space="preserve"> 3</w:t>
      </w:r>
      <w:r>
        <w:rPr>
          <w:color w:val="auto"/>
          <w:sz w:val="24"/>
        </w:rPr>
        <w:t>月</w:t>
      </w:r>
      <w:r>
        <w:rPr>
          <w:rFonts w:hint="eastAsia"/>
          <w:color w:val="auto"/>
          <w:sz w:val="24"/>
          <w:lang w:val="en-US" w:eastAsia="zh-CN"/>
        </w:rPr>
        <w:t>20</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color w:val="auto"/>
          <w:szCs w:val="28"/>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rFonts w:cs="宋体"/>
                <w:color w:val="auto"/>
                <w:kern w:val="0"/>
                <w:sz w:val="24"/>
              </w:rPr>
            </w:pPr>
            <w:r>
              <w:rPr>
                <w:rFonts w:hint="eastAsia" w:cs="宋体"/>
                <w:color w:val="auto"/>
                <w:kern w:val="0"/>
                <w:sz w:val="24"/>
              </w:rPr>
              <w:t>游客中心厨房新增抽油烟机耗材项目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rFonts w:cs="宋体"/>
                <w:color w:val="auto"/>
                <w:kern w:val="0"/>
                <w:sz w:val="24"/>
              </w:rPr>
            </w:pPr>
            <w:r>
              <w:rPr>
                <w:rFonts w:hint="eastAsia" w:cs="宋体"/>
                <w:color w:val="auto"/>
                <w:kern w:val="0"/>
                <w:sz w:val="24"/>
              </w:rPr>
              <w:t>游客中心厨房新增抽油烟机耗材采购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rPr>
              <w:t>44436.63元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联系人：徐勇</w:t>
            </w:r>
            <w:bookmarkStart w:id="0" w:name="_GoBack"/>
            <w:bookmarkEnd w:id="0"/>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color w:val="auto"/>
                <w:kern w:val="0"/>
                <w:sz w:val="24"/>
              </w:rPr>
            </w:pPr>
            <w:r>
              <w:rPr>
                <w:rFonts w:hint="eastAsia" w:cs="宋体"/>
                <w:color w:val="auto"/>
                <w:kern w:val="0"/>
                <w:sz w:val="24"/>
              </w:rPr>
              <w:t>联系方式：15071303881</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谈判之日起30个日历日内保持有效。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3</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3</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23</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3</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3</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23</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cs="宋体"/>
          <w:color w:val="auto"/>
          <w:sz w:val="30"/>
          <w:szCs w:val="30"/>
        </w:rPr>
      </w:pPr>
    </w:p>
    <w:p>
      <w:pPr>
        <w:widowControl/>
        <w:jc w:val="center"/>
        <w:rPr>
          <w:rFonts w:eastAsia="黑体"/>
          <w:bCs/>
          <w:color w:val="auto"/>
          <w:sz w:val="24"/>
        </w:rPr>
      </w:pPr>
      <w:r>
        <w:rPr>
          <w:rFonts w:hint="eastAsia" w:cs="宋体"/>
          <w:color w:val="auto"/>
          <w:sz w:val="30"/>
          <w:szCs w:val="30"/>
        </w:rPr>
        <w:t>二、供应商须知</w:t>
      </w: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1"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成交供应商在收到成交通知书后，三十日内与采购人签订湖北省博物馆游客中心厨房新增抽油烟机耗材项目合同。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r>
        <w:rPr>
          <w:rFonts w:hint="eastAsia"/>
          <w:color w:val="auto"/>
          <w:sz w:val="24"/>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7" w:type="default"/>
          <w:pgSz w:w="11906" w:h="16838"/>
          <w:pgMar w:top="1440" w:right="1800" w:bottom="1440" w:left="1800" w:header="851" w:footer="992" w:gutter="0"/>
          <w:cols w:space="425"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w:t>
      </w:r>
      <w:r>
        <w:rPr>
          <w:rFonts w:hint="eastAsia"/>
          <w:color w:val="auto"/>
          <w:sz w:val="36"/>
          <w:szCs w:val="36"/>
        </w:rPr>
        <w:t>服务</w:t>
      </w:r>
      <w:r>
        <w:rPr>
          <w:color w:val="auto"/>
          <w:sz w:val="36"/>
          <w:szCs w:val="36"/>
        </w:rPr>
        <w:t>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一、采购服务具体技术参数及要求</w:t>
      </w:r>
    </w:p>
    <w:tbl>
      <w:tblPr>
        <w:tblStyle w:val="32"/>
        <w:tblW w:w="85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700"/>
        <w:gridCol w:w="1497"/>
        <w:gridCol w:w="3462"/>
        <w:gridCol w:w="1182"/>
        <w:gridCol w:w="968"/>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1"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49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3462"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参数特征描述</w:t>
            </w:r>
          </w:p>
        </w:tc>
        <w:tc>
          <w:tcPr>
            <w:tcW w:w="1182"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数量</w:t>
            </w:r>
          </w:p>
        </w:tc>
        <w:tc>
          <w:tcPr>
            <w:tcW w:w="968"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计量单位</w:t>
            </w:r>
          </w:p>
        </w:tc>
        <w:tc>
          <w:tcPr>
            <w:tcW w:w="71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电力电缆</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1.名称:电力电缆</w:t>
            </w:r>
            <w:r>
              <w:rPr>
                <w:rFonts w:hint="eastAsia" w:ascii="宋体" w:hAnsi="宋体" w:cs="宋体"/>
                <w:color w:val="auto"/>
                <w:kern w:val="0"/>
                <w:sz w:val="20"/>
                <w:szCs w:val="20"/>
              </w:rPr>
              <w:br/>
            </w:r>
            <w:r>
              <w:rPr>
                <w:rFonts w:hint="eastAsia" w:ascii="宋体" w:hAnsi="宋体" w:cs="宋体"/>
                <w:color w:val="auto"/>
                <w:kern w:val="0"/>
                <w:sz w:val="20"/>
                <w:szCs w:val="20"/>
              </w:rPr>
              <w:t>2.型号:YJV22-5x10</w:t>
            </w:r>
            <w:r>
              <w:rPr>
                <w:rFonts w:hint="eastAsia" w:ascii="宋体" w:hAnsi="宋体" w:cs="宋体"/>
                <w:color w:val="auto"/>
                <w:kern w:val="0"/>
                <w:sz w:val="20"/>
                <w:szCs w:val="20"/>
              </w:rPr>
              <w:br/>
            </w:r>
            <w:r>
              <w:rPr>
                <w:rFonts w:hint="eastAsia" w:ascii="宋体" w:hAnsi="宋体" w:cs="宋体"/>
                <w:color w:val="auto"/>
                <w:kern w:val="0"/>
                <w:sz w:val="20"/>
                <w:szCs w:val="20"/>
              </w:rPr>
              <w:t>3.敷设方式、部位:管内敷设</w:t>
            </w: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auto"/>
                <w:sz w:val="20"/>
              </w:rPr>
            </w:pPr>
            <w:r>
              <w:rPr>
                <w:rFonts w:hint="eastAsia" w:ascii="宋体" w:hAnsi="宋体" w:cs="宋体"/>
                <w:color w:val="auto"/>
                <w:kern w:val="0"/>
                <w:sz w:val="20"/>
                <w:szCs w:val="20"/>
              </w:rPr>
              <w:t>240</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m</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电力电缆</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1.名称:电力电缆</w:t>
            </w:r>
            <w:r>
              <w:rPr>
                <w:rFonts w:hint="eastAsia" w:ascii="宋体" w:hAnsi="宋体" w:cs="宋体"/>
                <w:color w:val="auto"/>
                <w:kern w:val="0"/>
                <w:sz w:val="20"/>
                <w:szCs w:val="20"/>
              </w:rPr>
              <w:br/>
            </w:r>
            <w:r>
              <w:rPr>
                <w:rFonts w:hint="eastAsia" w:ascii="宋体" w:hAnsi="宋体" w:cs="宋体"/>
                <w:color w:val="auto"/>
                <w:kern w:val="0"/>
                <w:sz w:val="20"/>
                <w:szCs w:val="20"/>
              </w:rPr>
              <w:t>2.型号:YJV22-5x4</w:t>
            </w:r>
            <w:r>
              <w:rPr>
                <w:rFonts w:hint="eastAsia" w:ascii="宋体" w:hAnsi="宋体" w:cs="宋体"/>
                <w:color w:val="auto"/>
                <w:kern w:val="0"/>
                <w:sz w:val="20"/>
                <w:szCs w:val="20"/>
              </w:rPr>
              <w:br/>
            </w:r>
            <w:r>
              <w:rPr>
                <w:rFonts w:hint="eastAsia" w:ascii="宋体" w:hAnsi="宋体" w:cs="宋体"/>
                <w:color w:val="auto"/>
                <w:kern w:val="0"/>
                <w:sz w:val="20"/>
                <w:szCs w:val="20"/>
              </w:rPr>
              <w:t>3.敷设方式、部位:管内敷设</w:t>
            </w: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auto"/>
                <w:sz w:val="20"/>
              </w:rPr>
            </w:pPr>
            <w:r>
              <w:rPr>
                <w:rFonts w:hint="eastAsia" w:ascii="宋体" w:hAnsi="宋体" w:cs="宋体"/>
                <w:color w:val="auto"/>
                <w:kern w:val="0"/>
                <w:sz w:val="20"/>
                <w:szCs w:val="20"/>
              </w:rPr>
              <w:t>90</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m</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电力电缆</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1.名称:电力电缆</w:t>
            </w:r>
            <w:r>
              <w:rPr>
                <w:rFonts w:hint="eastAsia" w:ascii="宋体" w:hAnsi="宋体" w:cs="宋体"/>
                <w:color w:val="auto"/>
                <w:kern w:val="0"/>
                <w:sz w:val="20"/>
                <w:szCs w:val="20"/>
              </w:rPr>
              <w:br/>
            </w:r>
            <w:r>
              <w:rPr>
                <w:rFonts w:hint="eastAsia" w:ascii="宋体" w:hAnsi="宋体" w:cs="宋体"/>
                <w:color w:val="auto"/>
                <w:kern w:val="0"/>
                <w:sz w:val="20"/>
                <w:szCs w:val="20"/>
              </w:rPr>
              <w:t>2.型号:YJV22-3*2.5</w:t>
            </w:r>
            <w:r>
              <w:rPr>
                <w:rFonts w:hint="eastAsia" w:ascii="宋体" w:hAnsi="宋体" w:cs="宋体"/>
                <w:color w:val="auto"/>
                <w:kern w:val="0"/>
                <w:sz w:val="20"/>
                <w:szCs w:val="20"/>
              </w:rPr>
              <w:br/>
            </w:r>
            <w:r>
              <w:rPr>
                <w:rFonts w:hint="eastAsia" w:ascii="宋体" w:hAnsi="宋体" w:cs="宋体"/>
                <w:color w:val="auto"/>
                <w:kern w:val="0"/>
                <w:sz w:val="20"/>
                <w:szCs w:val="20"/>
              </w:rPr>
              <w:t>3.敷设方式、部位:管内敷设</w:t>
            </w: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auto"/>
                <w:sz w:val="20"/>
              </w:rPr>
            </w:pPr>
            <w:r>
              <w:rPr>
                <w:rFonts w:hint="eastAsia" w:ascii="宋体" w:hAnsi="宋体" w:cs="宋体"/>
                <w:color w:val="auto"/>
                <w:kern w:val="0"/>
                <w:sz w:val="20"/>
                <w:szCs w:val="20"/>
              </w:rPr>
              <w:t>60</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m</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4</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配管</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1.名称:电气配管</w:t>
            </w:r>
            <w:r>
              <w:rPr>
                <w:rFonts w:hint="eastAsia" w:ascii="宋体" w:hAnsi="宋体" w:cs="宋体"/>
                <w:color w:val="auto"/>
                <w:kern w:val="0"/>
                <w:sz w:val="20"/>
                <w:szCs w:val="20"/>
              </w:rPr>
              <w:br/>
            </w:r>
            <w:r>
              <w:rPr>
                <w:rFonts w:hint="eastAsia" w:ascii="宋体" w:hAnsi="宋体" w:cs="宋体"/>
                <w:color w:val="auto"/>
                <w:kern w:val="0"/>
                <w:sz w:val="20"/>
                <w:szCs w:val="20"/>
              </w:rPr>
              <w:t>2.规格:PC50</w:t>
            </w:r>
            <w:r>
              <w:rPr>
                <w:rFonts w:hint="eastAsia" w:ascii="宋体" w:hAnsi="宋体" w:cs="宋体"/>
                <w:color w:val="auto"/>
                <w:kern w:val="0"/>
                <w:sz w:val="20"/>
                <w:szCs w:val="20"/>
              </w:rPr>
              <w:br/>
            </w:r>
            <w:r>
              <w:rPr>
                <w:rFonts w:hint="eastAsia" w:ascii="宋体" w:hAnsi="宋体" w:cs="宋体"/>
                <w:color w:val="auto"/>
                <w:kern w:val="0"/>
                <w:sz w:val="20"/>
                <w:szCs w:val="20"/>
              </w:rPr>
              <w:t>3.配置形式:暗敷</w:t>
            </w: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auto"/>
                <w:sz w:val="20"/>
              </w:rPr>
            </w:pPr>
            <w:r>
              <w:rPr>
                <w:rFonts w:hint="eastAsia" w:ascii="宋体" w:hAnsi="宋体" w:cs="宋体"/>
                <w:color w:val="auto"/>
                <w:kern w:val="0"/>
                <w:sz w:val="20"/>
                <w:szCs w:val="20"/>
              </w:rPr>
              <w:t>30</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m</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5</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电力电缆头</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1.名称:电力电缆头</w:t>
            </w:r>
            <w:r>
              <w:rPr>
                <w:rFonts w:hint="eastAsia" w:ascii="宋体" w:hAnsi="宋体" w:cs="宋体"/>
                <w:color w:val="auto"/>
                <w:kern w:val="0"/>
                <w:sz w:val="20"/>
                <w:szCs w:val="20"/>
              </w:rPr>
              <w:br/>
            </w:r>
            <w:r>
              <w:rPr>
                <w:rFonts w:hint="eastAsia" w:ascii="宋体" w:hAnsi="宋体" w:cs="宋体"/>
                <w:color w:val="auto"/>
                <w:kern w:val="0"/>
                <w:sz w:val="20"/>
                <w:szCs w:val="20"/>
              </w:rPr>
              <w:t>2.型号:M10</w:t>
            </w: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auto"/>
                <w:sz w:val="20"/>
              </w:rPr>
            </w:pPr>
            <w:r>
              <w:rPr>
                <w:rFonts w:hint="eastAsia" w:ascii="宋体" w:hAnsi="宋体" w:cs="宋体"/>
                <w:color w:val="auto"/>
                <w:kern w:val="0"/>
                <w:sz w:val="20"/>
                <w:szCs w:val="20"/>
              </w:rPr>
              <w:t>14</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个</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6</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控制开关</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1.名称:断路器(带漏保)40A/3P</w:t>
            </w:r>
            <w:r>
              <w:rPr>
                <w:rFonts w:hint="eastAsia" w:ascii="宋体" w:hAnsi="宋体" w:cs="宋体"/>
                <w:color w:val="auto"/>
                <w:kern w:val="0"/>
                <w:sz w:val="20"/>
                <w:szCs w:val="20"/>
              </w:rPr>
              <w:br/>
            </w:r>
            <w:r>
              <w:rPr>
                <w:rFonts w:hint="eastAsia" w:ascii="宋体" w:hAnsi="宋体" w:cs="宋体"/>
                <w:color w:val="auto"/>
                <w:kern w:val="0"/>
                <w:sz w:val="20"/>
                <w:szCs w:val="20"/>
              </w:rPr>
              <w:t>2.规格:40A/3P</w:t>
            </w: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auto"/>
                <w:sz w:val="20"/>
              </w:rPr>
            </w:pPr>
            <w:r>
              <w:rPr>
                <w:rFonts w:hint="eastAsia" w:ascii="宋体" w:hAnsi="宋体" w:cs="宋体"/>
                <w:color w:val="auto"/>
                <w:kern w:val="0"/>
                <w:sz w:val="20"/>
                <w:szCs w:val="20"/>
              </w:rPr>
              <w:t>1</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个</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7</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控制开关</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1.名称:断路器(带漏保)40A/3P</w:t>
            </w:r>
            <w:r>
              <w:rPr>
                <w:rFonts w:hint="eastAsia" w:ascii="宋体" w:hAnsi="宋体" w:cs="宋体"/>
                <w:color w:val="auto"/>
                <w:kern w:val="0"/>
                <w:sz w:val="20"/>
                <w:szCs w:val="20"/>
              </w:rPr>
              <w:br/>
            </w:r>
            <w:r>
              <w:rPr>
                <w:rFonts w:hint="eastAsia" w:ascii="宋体" w:hAnsi="宋体" w:cs="宋体"/>
                <w:color w:val="auto"/>
                <w:kern w:val="0"/>
                <w:sz w:val="20"/>
                <w:szCs w:val="20"/>
              </w:rPr>
              <w:t>2.规格:16A/3P</w:t>
            </w: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auto"/>
                <w:sz w:val="20"/>
              </w:rPr>
            </w:pPr>
            <w:r>
              <w:rPr>
                <w:rFonts w:hint="eastAsia" w:ascii="宋体" w:hAnsi="宋体" w:cs="宋体"/>
                <w:color w:val="auto"/>
                <w:kern w:val="0"/>
                <w:sz w:val="20"/>
                <w:szCs w:val="20"/>
              </w:rPr>
              <w:t>1</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个</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8</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吊顶天棚</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1.名称：吊顶拆除及安装</w:t>
            </w: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107.14</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m2</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9</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打洞（孔）</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1.名称:打孔</w:t>
            </w: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2</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个</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10</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脚手架搭拆</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PVC墙饰面</w:t>
            </w: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项</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11</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总价措施</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kern w:val="0"/>
                <w:sz w:val="20"/>
                <w:szCs w:val="20"/>
              </w:rPr>
            </w:pP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项</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12</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规费</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kern w:val="0"/>
                <w:sz w:val="20"/>
                <w:szCs w:val="20"/>
              </w:rPr>
            </w:pP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项</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13</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人工费调整</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kern w:val="0"/>
                <w:sz w:val="20"/>
                <w:szCs w:val="20"/>
              </w:rPr>
            </w:pP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项</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14</w:t>
            </w:r>
          </w:p>
        </w:tc>
        <w:tc>
          <w:tcPr>
            <w:tcW w:w="1497"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rPr>
            </w:pPr>
            <w:r>
              <w:rPr>
                <w:rFonts w:hint="eastAsia" w:ascii="宋体" w:hAnsi="宋体" w:cs="宋体"/>
                <w:color w:val="auto"/>
                <w:kern w:val="0"/>
                <w:sz w:val="20"/>
                <w:szCs w:val="20"/>
              </w:rPr>
              <w:t>增值税</w:t>
            </w:r>
          </w:p>
        </w:tc>
        <w:tc>
          <w:tcPr>
            <w:tcW w:w="34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auto"/>
                <w:kern w:val="0"/>
                <w:sz w:val="20"/>
                <w:szCs w:val="20"/>
              </w:rPr>
            </w:pPr>
          </w:p>
        </w:tc>
        <w:tc>
          <w:tcPr>
            <w:tcW w:w="11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1</w:t>
            </w:r>
          </w:p>
        </w:tc>
        <w:tc>
          <w:tcPr>
            <w:tcW w:w="96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项</w:t>
            </w:r>
          </w:p>
        </w:tc>
        <w:tc>
          <w:tcPr>
            <w:tcW w:w="710" w:type="dxa"/>
            <w:tcBorders>
              <w:top w:val="single" w:color="000000" w:sz="4" w:space="0"/>
              <w:left w:val="nil"/>
              <w:bottom w:val="single" w:color="000000" w:sz="4" w:space="0"/>
              <w:right w:val="single" w:color="000000" w:sz="4" w:space="0"/>
            </w:tcBorders>
            <w:vAlign w:val="center"/>
          </w:tcPr>
          <w:p>
            <w:pPr>
              <w:jc w:val="center"/>
              <w:rPr>
                <w:rFonts w:ascii="宋体" w:hAnsi="宋体"/>
                <w:color w:val="auto"/>
                <w:sz w:val="20"/>
              </w:rPr>
            </w:pPr>
          </w:p>
        </w:tc>
      </w:tr>
    </w:tbl>
    <w:p>
      <w:pPr>
        <w:spacing w:line="440" w:lineRule="exact"/>
        <w:jc w:val="center"/>
        <w:rPr>
          <w:bCs/>
          <w:color w:val="auto"/>
          <w:sz w:val="24"/>
        </w:rPr>
      </w:pPr>
      <w:r>
        <w:rPr>
          <w:bCs/>
          <w:color w:val="auto"/>
          <w:sz w:val="24"/>
        </w:rPr>
        <w:t>采购预算：</w:t>
      </w:r>
      <w:r>
        <w:rPr>
          <w:rFonts w:hint="eastAsia"/>
          <w:bCs/>
          <w:color w:val="auto"/>
          <w:sz w:val="24"/>
          <w:u w:val="single"/>
        </w:rPr>
        <w:t xml:space="preserve">       44436.63   </w:t>
      </w:r>
      <w:r>
        <w:rPr>
          <w:rFonts w:hint="eastAsia"/>
          <w:bCs/>
          <w:color w:val="auto"/>
          <w:sz w:val="24"/>
        </w:rPr>
        <w:t>元</w:t>
      </w:r>
    </w:p>
    <w:p>
      <w:pPr>
        <w:spacing w:line="440" w:lineRule="exact"/>
        <w:rPr>
          <w:rFonts w:ascii="宋体" w:hAnsi="宋体"/>
          <w:color w:val="auto"/>
          <w:sz w:val="24"/>
          <w:szCs w:val="22"/>
        </w:rPr>
      </w:pPr>
      <w:r>
        <w:rPr>
          <w:rFonts w:hint="eastAsia" w:ascii="宋体" w:hAnsi="宋体"/>
          <w:color w:val="auto"/>
          <w:sz w:val="24"/>
          <w:szCs w:val="22"/>
        </w:rPr>
        <w:t>总体要求：</w:t>
      </w:r>
    </w:p>
    <w:p>
      <w:pPr>
        <w:numPr>
          <w:ilvl w:val="0"/>
          <w:numId w:val="3"/>
        </w:numPr>
        <w:spacing w:line="440" w:lineRule="exact"/>
        <w:rPr>
          <w:rFonts w:ascii="宋体" w:hAnsi="宋体"/>
          <w:color w:val="auto"/>
          <w:sz w:val="24"/>
          <w:szCs w:val="22"/>
        </w:rPr>
      </w:pPr>
      <w:r>
        <w:rPr>
          <w:rFonts w:hint="eastAsia" w:ascii="宋体" w:hAnsi="宋体"/>
          <w:color w:val="auto"/>
          <w:sz w:val="24"/>
          <w:szCs w:val="22"/>
        </w:rPr>
        <w:t>按文件中的配置参数，增设厨房</w:t>
      </w:r>
      <w:r>
        <w:rPr>
          <w:rFonts w:hint="eastAsia" w:cs="宋体"/>
          <w:color w:val="auto"/>
          <w:sz w:val="24"/>
        </w:rPr>
        <w:t>新增抽油烟机安装。</w:t>
      </w:r>
    </w:p>
    <w:p>
      <w:pPr>
        <w:numPr>
          <w:ilvl w:val="0"/>
          <w:numId w:val="3"/>
        </w:num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2.1.1交货时间：合同签订之日起7个日历天内实施完毕。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2.1.4验收要求：厨房排风管道改造完毕后，经采购人验收签字认可。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2.1.7付款方式：安装</w:t>
      </w:r>
      <w:r>
        <w:rPr>
          <w:rFonts w:hint="eastAsia"/>
          <w:color w:val="auto"/>
          <w:sz w:val="24"/>
        </w:rPr>
        <w:t>完毕经验收合格后，按合同金额支付安装款项，</w:t>
      </w:r>
      <w:r>
        <w:rPr>
          <w:rFonts w:ascii="宋体" w:hAnsi="宋体"/>
          <w:color w:val="auto"/>
          <w:sz w:val="24"/>
          <w:szCs w:val="22"/>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r>
        <w:rPr>
          <w:rFonts w:hint="eastAsia" w:ascii="宋体" w:hAnsi="宋体"/>
          <w:color w:val="auto"/>
          <w:sz w:val="24"/>
          <w:szCs w:val="22"/>
        </w:rPr>
        <w:t>。</w:t>
      </w:r>
    </w:p>
    <w:p>
      <w:pPr>
        <w:pStyle w:val="12"/>
        <w:spacing w:line="440" w:lineRule="exact"/>
        <w:ind w:left="240" w:hanging="240" w:hangingChars="100"/>
        <w:rPr>
          <w:rFonts w:ascii="宋体" w:hAnsi="宋体"/>
          <w:color w:val="auto"/>
          <w:sz w:val="24"/>
        </w:rPr>
      </w:pP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2.2.1服务要求：服务商在此项目后期的服务中，若出现水电安装需要整改，服务商应1小时内响应，3小时内到场整改完毕，保证工作正常进行。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2.2.2其他服务要求：服务商须提供所投提供服务机构情况，包括地址、联系方式及安装人员数量等。提供服务厂家完整的随机资料，包括完整的安装标准手册等。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tabs>
          <w:tab w:val="left" w:pos="7665"/>
        </w:tabs>
        <w:ind w:firstLine="706"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6"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8" w:type="default"/>
      <w:footerReference r:id="rId9" w:type="default"/>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3149233504">
    <w:nsid w:val="BBB57D60"/>
    <w:multiLevelType w:val="singleLevel"/>
    <w:tmpl w:val="BBB57D60"/>
    <w:lvl w:ilvl="0" w:tentative="1">
      <w:start w:val="1"/>
      <w:numFmt w:val="decimal"/>
      <w:lvlText w:val="%1."/>
      <w:lvlJc w:val="left"/>
      <w:pPr>
        <w:tabs>
          <w:tab w:val="left" w:pos="312"/>
        </w:tabs>
      </w:pPr>
    </w:lvl>
  </w:abstractNum>
  <w:num w:numId="1">
    <w:abstractNumId w:val="1170484378"/>
  </w:num>
  <w:num w:numId="2">
    <w:abstractNumId w:val="4294967177"/>
  </w:num>
  <w:num w:numId="3">
    <w:abstractNumId w:val="31492335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jE5YTcxYzllNDU5NWIyMDNiNTRjMGMwMThlODQ0ZWMifQ=="/>
  </w:docVars>
  <w:rsids>
    <w:rsidRoot w:val="00172A27"/>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2BA"/>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2A27"/>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C4"/>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24104"/>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770C9"/>
    <w:rsid w:val="0088104E"/>
    <w:rsid w:val="00887789"/>
    <w:rsid w:val="0089007C"/>
    <w:rsid w:val="00892B2A"/>
    <w:rsid w:val="00897533"/>
    <w:rsid w:val="008A5600"/>
    <w:rsid w:val="008A696D"/>
    <w:rsid w:val="008A7F29"/>
    <w:rsid w:val="008B2D5E"/>
    <w:rsid w:val="008B36CC"/>
    <w:rsid w:val="008B403B"/>
    <w:rsid w:val="008B41A6"/>
    <w:rsid w:val="008C07DA"/>
    <w:rsid w:val="008C1365"/>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2621"/>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B69A6"/>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57C6"/>
    <w:rsid w:val="00E70662"/>
    <w:rsid w:val="00E72590"/>
    <w:rsid w:val="00E83F78"/>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A0EC8"/>
    <w:rsid w:val="00FC1453"/>
    <w:rsid w:val="00FD0892"/>
    <w:rsid w:val="00FD58F6"/>
    <w:rsid w:val="00FE026B"/>
    <w:rsid w:val="00FE5A8A"/>
    <w:rsid w:val="00FE6C0D"/>
    <w:rsid w:val="00FF0CBB"/>
    <w:rsid w:val="00FF1DE8"/>
    <w:rsid w:val="00FF6097"/>
    <w:rsid w:val="01773B5E"/>
    <w:rsid w:val="018D3F4D"/>
    <w:rsid w:val="01C66C3B"/>
    <w:rsid w:val="03612DA3"/>
    <w:rsid w:val="043239F0"/>
    <w:rsid w:val="04DB7BEF"/>
    <w:rsid w:val="05C17930"/>
    <w:rsid w:val="062B32BA"/>
    <w:rsid w:val="06B06FBC"/>
    <w:rsid w:val="0700063B"/>
    <w:rsid w:val="07D124CE"/>
    <w:rsid w:val="08DA62A9"/>
    <w:rsid w:val="09223447"/>
    <w:rsid w:val="09AB0BFD"/>
    <w:rsid w:val="09D26BC8"/>
    <w:rsid w:val="0C384623"/>
    <w:rsid w:val="0F1B3307"/>
    <w:rsid w:val="10FD66D2"/>
    <w:rsid w:val="111640CB"/>
    <w:rsid w:val="11967E7A"/>
    <w:rsid w:val="125176AF"/>
    <w:rsid w:val="12653066"/>
    <w:rsid w:val="12A91E39"/>
    <w:rsid w:val="132B161A"/>
    <w:rsid w:val="133E3233"/>
    <w:rsid w:val="155142DC"/>
    <w:rsid w:val="173B16C8"/>
    <w:rsid w:val="17B01841"/>
    <w:rsid w:val="1848162E"/>
    <w:rsid w:val="185D02E7"/>
    <w:rsid w:val="19332873"/>
    <w:rsid w:val="1A294B9B"/>
    <w:rsid w:val="1AA23125"/>
    <w:rsid w:val="1AEA18A1"/>
    <w:rsid w:val="1BA4118F"/>
    <w:rsid w:val="1C7D6C65"/>
    <w:rsid w:val="1C973431"/>
    <w:rsid w:val="1D165C2D"/>
    <w:rsid w:val="1D67578F"/>
    <w:rsid w:val="1DC0735E"/>
    <w:rsid w:val="1F273759"/>
    <w:rsid w:val="20CA31BA"/>
    <w:rsid w:val="240A2ACD"/>
    <w:rsid w:val="250C2732"/>
    <w:rsid w:val="255149FF"/>
    <w:rsid w:val="25F62C4D"/>
    <w:rsid w:val="26457657"/>
    <w:rsid w:val="273274A4"/>
    <w:rsid w:val="278B3A77"/>
    <w:rsid w:val="28CF031E"/>
    <w:rsid w:val="2A8A1893"/>
    <w:rsid w:val="2AF21386"/>
    <w:rsid w:val="2AFD5C48"/>
    <w:rsid w:val="2B0D4D76"/>
    <w:rsid w:val="2BBC659C"/>
    <w:rsid w:val="2C2530AC"/>
    <w:rsid w:val="2D3227BF"/>
    <w:rsid w:val="2F1F48ED"/>
    <w:rsid w:val="2F4B6FE6"/>
    <w:rsid w:val="2F9A55C6"/>
    <w:rsid w:val="301179E0"/>
    <w:rsid w:val="306A31B9"/>
    <w:rsid w:val="31172B5C"/>
    <w:rsid w:val="32380A39"/>
    <w:rsid w:val="32DA7EF3"/>
    <w:rsid w:val="33682E05"/>
    <w:rsid w:val="338828D9"/>
    <w:rsid w:val="33A550FF"/>
    <w:rsid w:val="34A864D7"/>
    <w:rsid w:val="34AD1712"/>
    <w:rsid w:val="34C27DF5"/>
    <w:rsid w:val="388645FE"/>
    <w:rsid w:val="38AC6F70"/>
    <w:rsid w:val="390C10BE"/>
    <w:rsid w:val="3A700350"/>
    <w:rsid w:val="3B32184F"/>
    <w:rsid w:val="3BC12009"/>
    <w:rsid w:val="3BD410D5"/>
    <w:rsid w:val="3BE0447C"/>
    <w:rsid w:val="3CF42AF8"/>
    <w:rsid w:val="3D50055B"/>
    <w:rsid w:val="3E055B48"/>
    <w:rsid w:val="3FBD4460"/>
    <w:rsid w:val="404E51C0"/>
    <w:rsid w:val="41877BA5"/>
    <w:rsid w:val="41C07F18"/>
    <w:rsid w:val="42433829"/>
    <w:rsid w:val="42DD13E6"/>
    <w:rsid w:val="42F52A14"/>
    <w:rsid w:val="43AE70D1"/>
    <w:rsid w:val="455E056E"/>
    <w:rsid w:val="484002DE"/>
    <w:rsid w:val="48E8072E"/>
    <w:rsid w:val="4A361E8B"/>
    <w:rsid w:val="4A7F5A23"/>
    <w:rsid w:val="4BA12165"/>
    <w:rsid w:val="4BE82F41"/>
    <w:rsid w:val="4BEB1510"/>
    <w:rsid w:val="4C6725B0"/>
    <w:rsid w:val="4C750127"/>
    <w:rsid w:val="4CEE471B"/>
    <w:rsid w:val="4EB70ABF"/>
    <w:rsid w:val="4F083E80"/>
    <w:rsid w:val="507F09A9"/>
    <w:rsid w:val="512F7DD6"/>
    <w:rsid w:val="51894733"/>
    <w:rsid w:val="51987AEC"/>
    <w:rsid w:val="53930EAC"/>
    <w:rsid w:val="54501CDF"/>
    <w:rsid w:val="54676E49"/>
    <w:rsid w:val="547774F5"/>
    <w:rsid w:val="55F63289"/>
    <w:rsid w:val="571F6DB9"/>
    <w:rsid w:val="586059FC"/>
    <w:rsid w:val="596D24AD"/>
    <w:rsid w:val="5A0570C0"/>
    <w:rsid w:val="5ABA4FFA"/>
    <w:rsid w:val="5AC813E4"/>
    <w:rsid w:val="5EBA4132"/>
    <w:rsid w:val="600A6E4D"/>
    <w:rsid w:val="604C74E6"/>
    <w:rsid w:val="606C1145"/>
    <w:rsid w:val="615474CF"/>
    <w:rsid w:val="62020085"/>
    <w:rsid w:val="62C8669C"/>
    <w:rsid w:val="62DA5F6D"/>
    <w:rsid w:val="64773F46"/>
    <w:rsid w:val="65D8252E"/>
    <w:rsid w:val="65DB777D"/>
    <w:rsid w:val="66A052DD"/>
    <w:rsid w:val="67DE2609"/>
    <w:rsid w:val="68B15D39"/>
    <w:rsid w:val="6AA0506B"/>
    <w:rsid w:val="6AAE34BA"/>
    <w:rsid w:val="6B4704F4"/>
    <w:rsid w:val="6EA02088"/>
    <w:rsid w:val="6EC954CC"/>
    <w:rsid w:val="6ED947C5"/>
    <w:rsid w:val="6F764F0F"/>
    <w:rsid w:val="709C3395"/>
    <w:rsid w:val="714E0AA4"/>
    <w:rsid w:val="71980CE3"/>
    <w:rsid w:val="734279DC"/>
    <w:rsid w:val="74210CA6"/>
    <w:rsid w:val="743433DD"/>
    <w:rsid w:val="744D7F25"/>
    <w:rsid w:val="74716835"/>
    <w:rsid w:val="74A0247F"/>
    <w:rsid w:val="75301EB1"/>
    <w:rsid w:val="75884695"/>
    <w:rsid w:val="76D55AB3"/>
    <w:rsid w:val="789F23C3"/>
    <w:rsid w:val="78D62D50"/>
    <w:rsid w:val="792E3DC0"/>
    <w:rsid w:val="79E17CE7"/>
    <w:rsid w:val="7B691391"/>
    <w:rsid w:val="7B7E19AB"/>
    <w:rsid w:val="7BD22EB3"/>
    <w:rsid w:val="7C3B7A6C"/>
    <w:rsid w:val="7C6B70E9"/>
    <w:rsid w:val="7CF053A7"/>
    <w:rsid w:val="7CF45457"/>
    <w:rsid w:val="7DBC6FB0"/>
    <w:rsid w:val="7E30493E"/>
    <w:rsid w:val="7E4036B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cs="Times New Roman"/>
      <w:b/>
      <w:bCs/>
      <w:szCs w:val="24"/>
    </w:rPr>
  </w:style>
  <w:style w:type="paragraph" w:styleId="12">
    <w:name w:val="annotation text"/>
    <w:basedOn w:val="1"/>
    <w:link w:val="97"/>
    <w:qFormat/>
    <w:uiPriority w:val="0"/>
    <w:pPr>
      <w:jc w:val="left"/>
    </w:pPr>
    <w:rPr>
      <w:rFonts w:ascii="Calibri" w:hAnsi="Calibri" w:cs="黑体"/>
      <w:szCs w:val="22"/>
    </w:rPr>
  </w:style>
  <w:style w:type="paragraph" w:styleId="13">
    <w:name w:val="Normal Indent"/>
    <w:basedOn w:val="1"/>
    <w:link w:val="98"/>
    <w:qFormat/>
    <w:uiPriority w:val="0"/>
    <w:pPr>
      <w:ind w:firstLine="420"/>
    </w:pPr>
    <w:rPr>
      <w:rFonts w:ascii="Calibri" w:hAnsi="Calibri"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1591</Words>
  <Characters>9070</Characters>
  <Lines>75</Lines>
  <Paragraphs>21</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2022-03-02T03:00:00Z</cp:lastPrinted>
  <dcterms:modified xsi:type="dcterms:W3CDTF">2023-03-20T01:59:37Z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3C1B3900CBE4406DA8A43F1B56BF0D90</vt:lpwstr>
  </property>
</Properties>
</file>