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60" w:rsidRDefault="00AB7860" w:rsidP="00AB7860">
      <w:pPr>
        <w:rPr>
          <w:rFonts w:ascii="黑体" w:eastAsia="黑体" w:hAnsi="黑体" w:cs="黑体" w:hint="eastAsia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AB7860" w:rsidRDefault="00AB7860" w:rsidP="00AB7860">
      <w:pPr>
        <w:widowControl/>
        <w:spacing w:line="324" w:lineRule="atLeas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</w:p>
    <w:p w:rsidR="00AB7860" w:rsidRDefault="00AB7860" w:rsidP="00AB7860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湖北省社科联“中国调查”项目管理办法</w:t>
      </w:r>
    </w:p>
    <w:bookmarkEnd w:id="0"/>
    <w:p w:rsidR="00AB7860" w:rsidRDefault="00AB7860" w:rsidP="00AB7860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kern w:val="0"/>
          <w:sz w:val="44"/>
          <w:szCs w:val="44"/>
        </w:rPr>
        <w:t>（试行）</w:t>
      </w:r>
    </w:p>
    <w:p w:rsidR="00AB7860" w:rsidRDefault="00AB7860" w:rsidP="00AB7860">
      <w:pPr>
        <w:widowControl/>
        <w:spacing w:line="324" w:lineRule="atLeas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       </w:t>
      </w:r>
      <w:r>
        <w:rPr>
          <w:rFonts w:ascii="仿宋_GB2312" w:eastAsia="仿宋_GB2312" w:hAnsi="宋体" w:cs="宋体" w:hint="eastAsia"/>
          <w:kern w:val="0"/>
          <w:sz w:val="30"/>
        </w:rPr>
        <w:t>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</w:p>
    <w:p w:rsidR="00AB7860" w:rsidRDefault="00AB7860" w:rsidP="00AB7860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第一章</w:t>
      </w:r>
      <w:r>
        <w:rPr>
          <w:rFonts w:ascii="黑体" w:eastAsia="黑体" w:hAnsi="宋体" w:cs="宋体" w:hint="eastAsia"/>
          <w:kern w:val="0"/>
          <w:sz w:val="32"/>
          <w:szCs w:val="32"/>
        </w:rPr>
        <w:t>   </w:t>
      </w:r>
      <w:r>
        <w:rPr>
          <w:rFonts w:ascii="黑体" w:eastAsia="黑体" w:hAnsi="宋体" w:cs="宋体" w:hint="eastAsia"/>
          <w:kern w:val="0"/>
          <w:sz w:val="32"/>
          <w:szCs w:val="32"/>
        </w:rPr>
        <w:t>总</w:t>
      </w:r>
      <w:r>
        <w:rPr>
          <w:rFonts w:ascii="黑体" w:eastAsia="黑体" w:hAnsi="宋体" w:cs="宋体" w:hint="eastAsia"/>
          <w:kern w:val="0"/>
          <w:sz w:val="32"/>
          <w:szCs w:val="32"/>
        </w:rPr>
        <w:t>  </w:t>
      </w:r>
      <w:r>
        <w:rPr>
          <w:rFonts w:ascii="黑体" w:eastAsia="黑体" w:hAnsi="宋体" w:cs="宋体" w:hint="eastAsia"/>
          <w:kern w:val="0"/>
          <w:sz w:val="32"/>
          <w:szCs w:val="32"/>
        </w:rPr>
        <w:t>则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为深入贯彻落实</w:t>
      </w:r>
      <w:r>
        <w:rPr>
          <w:rFonts w:ascii="仿宋_GB2312" w:eastAsia="仿宋_GB2312" w:hAnsi="宋体" w:cs="宋体"/>
          <w:kern w:val="0"/>
          <w:sz w:val="32"/>
          <w:szCs w:val="32"/>
        </w:rPr>
        <w:t>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的二十大</w:t>
      </w:r>
      <w:r>
        <w:rPr>
          <w:rFonts w:ascii="仿宋_GB2312" w:eastAsia="仿宋_GB2312" w:hAnsi="宋体" w:cs="宋体"/>
          <w:kern w:val="0"/>
          <w:sz w:val="32"/>
          <w:szCs w:val="32"/>
        </w:rPr>
        <w:t>精神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，引导广大社科工作者深入群众、深入基层、深入一线进行调查研究，为全面建设社会主义现代化强国荆楚篇章贡献社科力量，设立“中国调查”项目。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“中国调查”项目以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习近平新时代中国特色社会主义思想为指导，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坚持实事求是原则和科学精神，遵守国家法律、法规和相关制度。</w:t>
      </w:r>
    </w:p>
    <w:p w:rsidR="00AB7860" w:rsidRDefault="00AB7860" w:rsidP="00AB7860">
      <w:pPr>
        <w:widowControl/>
        <w:spacing w:line="324" w:lineRule="atLeas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AB7860" w:rsidRDefault="00AB7860" w:rsidP="00AB7860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第二章</w:t>
      </w:r>
      <w:r>
        <w:rPr>
          <w:rFonts w:ascii="黑体" w:eastAsia="黑体" w:hAnsi="宋体" w:cs="宋体" w:hint="eastAsia"/>
          <w:kern w:val="0"/>
          <w:sz w:val="32"/>
          <w:szCs w:val="32"/>
        </w:rPr>
        <w:t>   </w:t>
      </w:r>
      <w:r>
        <w:rPr>
          <w:rFonts w:ascii="黑体" w:eastAsia="黑体" w:hAnsi="宋体" w:cs="宋体" w:hint="eastAsia"/>
          <w:kern w:val="0"/>
          <w:sz w:val="32"/>
          <w:szCs w:val="32"/>
        </w:rPr>
        <w:t>申报与立项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黑体" w:eastAsia="仿宋_GB2312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第三条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项目采取公开发布、自愿申报、专家评审、择优立项的原则。申报人须填写《湖北省社科联“中国调查”项目立项申报表》，并在规定的时间内提交。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“中国调查”项目主要选题范围：</w:t>
      </w:r>
    </w:p>
    <w:p w:rsidR="00AB7860" w:rsidRDefault="00AB7860" w:rsidP="00AB7860">
      <w:pPr>
        <w:widowControl/>
        <w:spacing w:line="324" w:lineRule="atLeast"/>
        <w:ind w:firstLine="5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（一）基本国情调查。以改革开放以来，我国政治、经济、社会、文化、环境等方面的客观现实、发展成就、变化变迁为重点，兼顾建国以来的情况。</w:t>
      </w:r>
    </w:p>
    <w:p w:rsidR="00AB7860" w:rsidRDefault="00AB7860" w:rsidP="00AB7860">
      <w:pPr>
        <w:widowControl/>
        <w:spacing w:line="324" w:lineRule="atLeast"/>
        <w:ind w:firstLine="5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（二）国情跟踪调查。围绕我国经济社会发展中的重大理论和实际问题，相对固定调查目标和对象，进行持续的跟踪调查。</w:t>
      </w:r>
    </w:p>
    <w:p w:rsidR="00AB7860" w:rsidRDefault="00AB7860" w:rsidP="00AB7860">
      <w:pPr>
        <w:widowControl/>
        <w:spacing w:line="324" w:lineRule="atLeast"/>
        <w:ind w:firstLine="5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（三）热点焦点问题调查。关注与人民群众密切相关的民生改革与发展情况等。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第五条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申报人应是项目负责人，并须符合以下条件：</w:t>
      </w:r>
    </w:p>
    <w:p w:rsidR="00AB7860" w:rsidRDefault="00AB7860" w:rsidP="00AB7860">
      <w:pPr>
        <w:widowControl/>
        <w:spacing w:line="324" w:lineRule="atLeast"/>
        <w:ind w:firstLine="5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（一）在相关研究领域具有较深的学术造诣、较强的科研优势或丰富的实际工作经验并已积累一定的研究材料。</w:t>
      </w:r>
    </w:p>
    <w:p w:rsidR="00AB7860" w:rsidRDefault="00AB7860" w:rsidP="00AB7860">
      <w:pPr>
        <w:widowControl/>
        <w:spacing w:line="324" w:lineRule="atLeast"/>
        <w:ind w:firstLine="5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（二）调查项目的组织者和执行者，担负实质性研究任务，具有完成项目所需的组织、管理、协调、指导能力和良好信誉。</w:t>
      </w:r>
    </w:p>
    <w:p w:rsidR="00AB7860" w:rsidRDefault="00AB7860" w:rsidP="00AB7860">
      <w:pPr>
        <w:widowControl/>
        <w:spacing w:line="324" w:lineRule="atLeast"/>
        <w:ind w:firstLine="5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（三）能够在规定时间内完成项目调查工作，提交项目成果。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第六条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申请经形式审查合格后，组织专家评审。评审专家应从政治方向、学术创新、实践价值以及研究方案的可行性等方面对申报项目进行判断和评价，提出客观、公正的评审意见。根据专家评审结果，报省社科联党组会批准，择优确定立项。</w:t>
      </w:r>
    </w:p>
    <w:p w:rsidR="00AB7860" w:rsidRDefault="00AB7860" w:rsidP="00AB7860">
      <w:pPr>
        <w:widowControl/>
        <w:spacing w:line="324" w:lineRule="atLeast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                 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</w:p>
    <w:p w:rsidR="00AB7860" w:rsidRDefault="00AB7860" w:rsidP="00AB7860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第三章</w:t>
      </w:r>
      <w:r>
        <w:rPr>
          <w:rFonts w:ascii="黑体" w:eastAsia="黑体" w:hAnsi="宋体" w:cs="宋体" w:hint="eastAsia"/>
          <w:kern w:val="0"/>
          <w:sz w:val="32"/>
          <w:szCs w:val="32"/>
        </w:rPr>
        <w:t>   </w:t>
      </w:r>
      <w:r>
        <w:rPr>
          <w:rFonts w:ascii="黑体" w:eastAsia="黑体" w:hAnsi="宋体" w:cs="宋体" w:hint="eastAsia"/>
          <w:kern w:val="0"/>
          <w:sz w:val="32"/>
          <w:szCs w:val="32"/>
        </w:rPr>
        <w:t>管理与结项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第七条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为督促和保证项目正常进行，应对“中国调查”项目进行中期检查和管理。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第八条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项目完成后，项目负责人需提供成果原件、成果摘要报告(含电子版)，填写《湖北省社科联中国调查项目结项表》，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提出结项申请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。同时，提交项目所形成的文字、图片、音像、数据库及其他各种资料，评审合格方能结项。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第九条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在规定时限内，未能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提交结项成果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的予以撤项处理。提交后验收不合格重新修改送审后的成果，仍未验收合格的，予以项目终止处理。被终止或撤项的项目负责人三年内不得申报省社科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联主管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的科研项目。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“中国调查”成果和信息发布应严格遵守国家有关保密法规。未经批准，不得向境外机构、组织和个人提供国情调查的重要信息。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B7860" w:rsidRDefault="00AB7860" w:rsidP="00AB7860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第四章</w:t>
      </w:r>
      <w:r>
        <w:rPr>
          <w:rFonts w:ascii="黑体" w:eastAsia="黑体" w:hAnsi="宋体" w:cs="宋体" w:hint="eastAsia"/>
          <w:kern w:val="0"/>
          <w:sz w:val="32"/>
          <w:szCs w:val="32"/>
        </w:rPr>
        <w:t>   </w:t>
      </w:r>
      <w:r>
        <w:rPr>
          <w:rFonts w:ascii="黑体" w:eastAsia="黑体" w:hAnsi="宋体" w:cs="宋体" w:hint="eastAsia"/>
          <w:kern w:val="0"/>
          <w:sz w:val="32"/>
          <w:szCs w:val="32"/>
        </w:rPr>
        <w:t>经费管理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第十一条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“中国调查”项目资助经费为10万元/项。重大项目经费可据实调整。经费专款专用，包干使用。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第十二条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项目经费的使用须符合国家和省有关财务管理规定，并接受单位的财务监督和有关部门的审计。</w:t>
      </w:r>
    </w:p>
    <w:p w:rsidR="00AB7860" w:rsidRDefault="00AB7860" w:rsidP="00AB7860">
      <w:pPr>
        <w:widowControl/>
        <w:spacing w:line="324" w:lineRule="atLeas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AB7860" w:rsidRDefault="00AB7860" w:rsidP="00AB7860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第五章</w:t>
      </w:r>
      <w:r>
        <w:rPr>
          <w:rFonts w:ascii="黑体" w:eastAsia="黑体" w:hAnsi="宋体" w:cs="宋体" w:hint="eastAsia"/>
          <w:kern w:val="0"/>
          <w:sz w:val="32"/>
          <w:szCs w:val="32"/>
        </w:rPr>
        <w:t>   </w:t>
      </w:r>
      <w:r>
        <w:rPr>
          <w:rFonts w:ascii="黑体" w:eastAsia="黑体" w:hAnsi="宋体" w:cs="宋体" w:hint="eastAsia"/>
          <w:kern w:val="0"/>
          <w:sz w:val="32"/>
          <w:szCs w:val="32"/>
        </w:rPr>
        <w:t>附则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第十三条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本办法未尽事宜，根据实际情况另行确定。</w:t>
      </w:r>
    </w:p>
    <w:p w:rsidR="00AB7860" w:rsidRDefault="00AB7860" w:rsidP="00AB7860">
      <w:pPr>
        <w:widowControl/>
        <w:spacing w:line="324" w:lineRule="atLeast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第十四条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本办法自发布之日起开始施行。</w:t>
      </w:r>
    </w:p>
    <w:p w:rsidR="00AB7860" w:rsidRDefault="00AB7860" w:rsidP="00AB7860">
      <w:pPr>
        <w:widowControl/>
        <w:spacing w:line="324" w:lineRule="atLeast"/>
        <w:ind w:leftChars="298" w:left="1029" w:hangingChars="126" w:hanging="403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第十五条</w:t>
      </w:r>
      <w:r>
        <w:rPr>
          <w:rFonts w:ascii="黑体" w:eastAsia="黑体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本办法由湖北省社科联负责解释。</w:t>
      </w:r>
    </w:p>
    <w:p w:rsidR="00671209" w:rsidRPr="00AB7860" w:rsidRDefault="00671209"/>
    <w:sectPr w:rsidR="00671209" w:rsidRPr="00AB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60"/>
    <w:rsid w:val="00671209"/>
    <w:rsid w:val="00A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9FF0-2259-44AA-B7D1-360CED1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2024-05-22T09:30:00Z</dcterms:created>
  <dcterms:modified xsi:type="dcterms:W3CDTF">2024-05-22T09:31:00Z</dcterms:modified>
</cp:coreProperties>
</file>