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line="560" w:lineRule="exact"/>
        <w:ind w:firstLine="880" w:firstLineChars="200"/>
        <w:rPr>
          <w:rFonts w:hint="eastAsia" w:ascii="黑体" w:hAnsi="黑体" w:eastAsia="黑体" w:cs="Arial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Arial"/>
          <w:color w:val="000000"/>
          <w:sz w:val="44"/>
          <w:szCs w:val="44"/>
          <w:shd w:val="clear" w:color="auto" w:fill="FFFFFF"/>
        </w:rPr>
        <w:t>老旧小区改造推动三建公司破旧立新</w:t>
      </w:r>
    </w:p>
    <w:p>
      <w:pPr>
        <w:pStyle w:val="3"/>
        <w:shd w:val="clear" w:color="auto" w:fill="FFFFFF"/>
        <w:spacing w:line="560" w:lineRule="exact"/>
        <w:ind w:firstLine="600" w:firstLineChars="200"/>
        <w:rPr>
          <w:rFonts w:hint="eastAsia"/>
          <w:color w:val="000000"/>
          <w:sz w:val="30"/>
          <w:szCs w:val="30"/>
          <w:shd w:val="clear" w:color="auto" w:fill="FFFFFF"/>
        </w:rPr>
      </w:pPr>
      <w:r>
        <w:rPr>
          <w:rFonts w:cs="Arial"/>
          <w:color w:val="000000"/>
          <w:sz w:val="30"/>
          <w:szCs w:val="30"/>
          <w:shd w:val="clear" w:color="auto" w:fill="FFFFFF"/>
        </w:rPr>
        <w:t>随着城市的高速发展，老旧小区的基础设施老化和破损已严重影响了居民们的生活质量。为进一步改善老旧小区的居住环境，提升居民生活质量</w:t>
      </w:r>
      <w:r>
        <w:rPr>
          <w:rFonts w:hint="eastAsia" w:cs="Arial"/>
          <w:color w:val="000000"/>
          <w:sz w:val="30"/>
          <w:szCs w:val="30"/>
          <w:shd w:val="clear" w:color="auto" w:fill="FFFFFF"/>
          <w:lang w:eastAsia="zh-CN"/>
        </w:rPr>
        <w:t>和</w:t>
      </w:r>
      <w:r>
        <w:rPr>
          <w:rFonts w:cs="Arial"/>
          <w:color w:val="000000"/>
          <w:sz w:val="30"/>
          <w:szCs w:val="30"/>
          <w:shd w:val="clear" w:color="auto" w:fill="FFFFFF"/>
        </w:rPr>
        <w:t>小区使用功能、创造优美环境，</w:t>
      </w:r>
      <w:r>
        <w:rPr>
          <w:rFonts w:hint="eastAsia"/>
          <w:color w:val="000000"/>
          <w:sz w:val="30"/>
          <w:szCs w:val="30"/>
        </w:rPr>
        <w:t>真正将惠民工程落到实处。</w:t>
      </w:r>
      <w:r>
        <w:rPr>
          <w:rFonts w:hint="eastAsia"/>
          <w:color w:val="000000"/>
          <w:sz w:val="30"/>
          <w:szCs w:val="30"/>
          <w:shd w:val="clear" w:color="auto" w:fill="FFFFFF"/>
        </w:rPr>
        <w:t>凤凰社区三建公司小区被列为咸宁市2020年老旧小区改造点之一。</w:t>
      </w:r>
    </w:p>
    <w:p>
      <w:pPr>
        <w:pStyle w:val="3"/>
        <w:shd w:val="clear" w:color="auto" w:fill="FFFFFF"/>
        <w:spacing w:line="560" w:lineRule="exact"/>
        <w:ind w:firstLine="628" w:firstLineChars="200"/>
        <w:rPr>
          <w:rFonts w:hint="eastAsia"/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pacing w:val="7"/>
          <w:sz w:val="30"/>
          <w:szCs w:val="30"/>
          <w:shd w:val="clear" w:color="auto" w:fill="FFFFFF"/>
        </w:rPr>
        <w:t>该小区建成于1982年，已有30多年的历史</w:t>
      </w:r>
      <w:r>
        <w:rPr>
          <w:rFonts w:hint="eastAsia"/>
          <w:color w:val="000000"/>
          <w:sz w:val="30"/>
          <w:szCs w:val="30"/>
        </w:rPr>
        <w:t>，</w:t>
      </w:r>
      <w:r>
        <w:rPr>
          <w:rFonts w:hint="eastAsia"/>
          <w:color w:val="000000"/>
          <w:spacing w:val="7"/>
          <w:sz w:val="30"/>
          <w:szCs w:val="30"/>
          <w:shd w:val="clear" w:color="auto" w:fill="FFFFFF"/>
        </w:rPr>
        <w:t>风雨过后，楼体外墙已经严重破损、楼面漏水、雨水管严重老化，</w:t>
      </w:r>
      <w:r>
        <w:rPr>
          <w:rFonts w:hint="eastAsia"/>
          <w:color w:val="000000"/>
          <w:sz w:val="30"/>
          <w:szCs w:val="30"/>
          <w:shd w:val="clear" w:color="auto" w:fill="FFFFFF"/>
        </w:rPr>
        <w:t>楼外、楼内乱堆乱放问题也比较严重，</w:t>
      </w:r>
      <w:r>
        <w:rPr>
          <w:rFonts w:hint="eastAsia"/>
          <w:color w:val="000000"/>
          <w:spacing w:val="7"/>
          <w:sz w:val="30"/>
          <w:szCs w:val="30"/>
          <w:shd w:val="clear" w:color="auto" w:fill="FFFFFF"/>
        </w:rPr>
        <w:t>不仅给居民生活带来极大不便，也影响着城市的整体形象。</w:t>
      </w:r>
      <w:r>
        <w:rPr>
          <w:rFonts w:hint="eastAsia"/>
          <w:color w:val="000000"/>
          <w:sz w:val="30"/>
          <w:szCs w:val="30"/>
        </w:rPr>
        <w:t>近期，</w:t>
      </w:r>
      <w:r>
        <w:rPr>
          <w:rFonts w:hint="eastAsia"/>
          <w:color w:val="000000"/>
          <w:sz w:val="30"/>
          <w:szCs w:val="30"/>
          <w:shd w:val="clear" w:color="auto" w:fill="FFFFFF"/>
        </w:rPr>
        <w:t>社区工作人员逐一上门</w:t>
      </w:r>
      <w:r>
        <w:rPr>
          <w:rFonts w:hint="eastAsia"/>
          <w:color w:val="000000"/>
          <w:sz w:val="30"/>
          <w:szCs w:val="30"/>
        </w:rPr>
        <w:t>，通过多次入户走访、发放致居民</w:t>
      </w:r>
      <w:r>
        <w:rPr>
          <w:rFonts w:hint="eastAsia"/>
          <w:color w:val="000000"/>
          <w:sz w:val="30"/>
          <w:szCs w:val="30"/>
          <w:lang w:eastAsia="zh-CN"/>
        </w:rPr>
        <w:t>的</w:t>
      </w:r>
      <w:r>
        <w:rPr>
          <w:rFonts w:hint="eastAsia"/>
          <w:color w:val="000000"/>
          <w:sz w:val="30"/>
          <w:szCs w:val="30"/>
        </w:rPr>
        <w:t>一封信、填写老旧小区调查摸底情况表、召开小区改造商讨会等形式广泛听民意，集民智，</w:t>
      </w:r>
      <w:r>
        <w:rPr>
          <w:rFonts w:hint="eastAsia"/>
          <w:color w:val="000000"/>
          <w:sz w:val="30"/>
          <w:szCs w:val="30"/>
          <w:shd w:val="clear" w:color="auto" w:fill="FFFFFF"/>
        </w:rPr>
        <w:t>宣传老旧小区提质改造工作的相关政策，了解居民生活需求，征求居民改造意见，同时也号召居民们自觉履行自身的责任和义务，</w:t>
      </w:r>
      <w:r>
        <w:rPr>
          <w:rFonts w:hint="eastAsia"/>
          <w:color w:val="000000"/>
          <w:sz w:val="30"/>
          <w:szCs w:val="30"/>
          <w:shd w:val="clear" w:color="auto" w:fill="FFFFFF"/>
          <w:lang w:eastAsia="zh-CN"/>
        </w:rPr>
        <w:t>配合</w:t>
      </w:r>
      <w:r>
        <w:rPr>
          <w:rFonts w:hint="eastAsia"/>
          <w:color w:val="000000"/>
          <w:sz w:val="30"/>
          <w:szCs w:val="30"/>
          <w:shd w:val="clear" w:color="auto" w:fill="FFFFFF"/>
        </w:rPr>
        <w:t>小区的改造和管理，共同维护好自已的家园，为小区改造工作顺利开展奠定了基础。</w:t>
      </w:r>
    </w:p>
    <w:p>
      <w:pPr>
        <w:spacing w:line="560" w:lineRule="exact"/>
        <w:ind w:firstLine="750" w:firstLineChars="250"/>
        <w:rPr>
          <w:rFonts w:hint="eastAsia" w:ascii="宋体" w:hAnsi="宋体" w:cs="Arial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cs="Arial"/>
          <w:color w:val="000000"/>
          <w:sz w:val="30"/>
          <w:szCs w:val="30"/>
          <w:shd w:val="clear" w:color="auto" w:fill="FFFFFF"/>
        </w:rPr>
        <w:t>凤凰</w:t>
      </w:r>
      <w:r>
        <w:rPr>
          <w:rFonts w:ascii="宋体" w:hAnsi="宋体" w:cs="Arial"/>
          <w:color w:val="000000"/>
          <w:sz w:val="30"/>
          <w:szCs w:val="30"/>
          <w:shd w:val="clear" w:color="auto" w:fill="FFFFFF"/>
        </w:rPr>
        <w:t>社区书记</w:t>
      </w:r>
      <w:r>
        <w:rPr>
          <w:rFonts w:hint="eastAsia" w:ascii="宋体" w:hAnsi="宋体" w:cs="Arial"/>
          <w:color w:val="000000"/>
          <w:sz w:val="30"/>
          <w:szCs w:val="30"/>
          <w:shd w:val="clear" w:color="auto" w:fill="FFFFFF"/>
        </w:rPr>
        <w:t>彭红</w:t>
      </w:r>
      <w:r>
        <w:rPr>
          <w:rFonts w:ascii="宋体" w:hAnsi="宋体" w:cs="Arial"/>
          <w:color w:val="000000"/>
          <w:sz w:val="30"/>
          <w:szCs w:val="30"/>
          <w:shd w:val="clear" w:color="auto" w:fill="FFFFFF"/>
        </w:rPr>
        <w:t>表示，这是关系到居民的切身利益的惠民工程，我们会扎实做好各项准备和协调工作，在有序推进工程的同时也要及时倾听居民群众</w:t>
      </w:r>
      <w:r>
        <w:rPr>
          <w:rFonts w:hint="eastAsia" w:ascii="宋体" w:hAnsi="宋体" w:cs="Arial"/>
          <w:color w:val="000000"/>
          <w:sz w:val="30"/>
          <w:szCs w:val="30"/>
          <w:shd w:val="clear" w:color="auto" w:fill="FFFFFF"/>
          <w:lang w:eastAsia="zh-CN"/>
        </w:rPr>
        <w:t>的</w:t>
      </w:r>
      <w:r>
        <w:rPr>
          <w:rFonts w:ascii="宋体" w:hAnsi="宋体" w:cs="Arial"/>
          <w:color w:val="000000"/>
          <w:sz w:val="30"/>
          <w:szCs w:val="30"/>
          <w:shd w:val="clear" w:color="auto" w:fill="FFFFFF"/>
        </w:rPr>
        <w:t>意见，号召大家积极参与和支持，真正把这件好事办</w:t>
      </w:r>
      <w:r>
        <w:rPr>
          <w:rFonts w:hint="eastAsia" w:ascii="宋体" w:hAnsi="宋体" w:cs="Arial"/>
          <w:color w:val="000000"/>
          <w:sz w:val="30"/>
          <w:szCs w:val="30"/>
          <w:shd w:val="clear" w:color="auto" w:fill="FFFFFF"/>
          <w:lang w:eastAsia="zh-CN"/>
        </w:rPr>
        <w:t>实、办好</w:t>
      </w:r>
      <w:bookmarkStart w:id="0" w:name="_GoBack"/>
      <w:bookmarkEnd w:id="0"/>
      <w:r>
        <w:rPr>
          <w:rFonts w:ascii="宋体" w:hAnsi="宋体" w:cs="Arial"/>
          <w:color w:val="000000"/>
          <w:sz w:val="30"/>
          <w:szCs w:val="30"/>
          <w:shd w:val="clear" w:color="auto" w:fill="FFFFFF"/>
        </w:rPr>
        <w:t>。</w:t>
      </w:r>
    </w:p>
    <w:p>
      <w:pPr>
        <w:spacing w:line="560" w:lineRule="exact"/>
        <w:rPr>
          <w:rFonts w:hint="eastAsia"/>
        </w:rPr>
      </w:pPr>
      <w:r>
        <w:rPr>
          <w:rFonts w:hint="eastAsia"/>
        </w:rPr>
        <w:t>通讯员：彭红  周冬梅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4117340" cy="3088005"/>
            <wp:effectExtent l="19050" t="0" r="0" b="0"/>
            <wp:docPr id="1" name="图片 1" descr="C:\Users\ADMINI~1\AppData\Local\Temp\WeChat Files\fbd48e70b257fa97b5195cb6d3087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fbd48e70b257fa97b5195cb6d3087f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0951" cy="309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4114800" cy="2314575"/>
            <wp:effectExtent l="19050" t="0" r="0" b="0"/>
            <wp:docPr id="2" name="图片 2" descr="C:\Users\ADMINI~1\AppData\Local\Temp\WeChat Files\4c65554a44fd522ce400423f0742e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4c65554a44fd522ce400423f0742e7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1084" cy="231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4124325" cy="2721610"/>
            <wp:effectExtent l="19050" t="0" r="0" b="0"/>
            <wp:docPr id="3" name="图片 3" descr="C:\Users\ADMINI~1\AppData\Local\Temp\WeChat Files\8b2ecd3e4c52658089158c06991d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8b2ecd3e4c52658089158c06991d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0644" cy="272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4050665" cy="3038475"/>
            <wp:effectExtent l="19050" t="0" r="6351" b="0"/>
            <wp:docPr id="4" name="图片 4" descr="C:\Users\ADMINI~1\AppData\Local\Temp\WeChat Files\14a6653adb482df53769427a009d8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14a6653adb482df53769427a009d8d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4228" cy="304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D25"/>
    <w:rsid w:val="00763D25"/>
    <w:rsid w:val="00A5360E"/>
    <w:rsid w:val="55D7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</Words>
  <Characters>447</Characters>
  <Lines>3</Lines>
  <Paragraphs>1</Paragraphs>
  <TotalTime>15</TotalTime>
  <ScaleCrop>false</ScaleCrop>
  <LinksUpToDate>false</LinksUpToDate>
  <CharactersWithSpaces>524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2020-07-24T07:16:00Z</dcterms:created>
  <dc:creator>Administrator</dc:creator>
  <cp:lastModifiedBy>Administrator</cp:lastModifiedBy>
  <dcterms:modified xsi:type="dcterms:W3CDTF">2020-07-24T07:53:06Z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