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小区书记谈小区：“小区就是我的家”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陈书记人很好，在没成立党支部之前，他就一直发挥着党员的带头作用。只要我们有困难，需要帮助，就能看到他的身影。”小区居民对着记者说道。3月7日，经湖发小区全体党员推荐，陈思孝被推选为凤凰社区湖发小区党支部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ge">
              <wp:posOffset>5546725</wp:posOffset>
            </wp:positionV>
            <wp:extent cx="5559425" cy="4169410"/>
            <wp:effectExtent l="0" t="0" r="3175" b="2540"/>
            <wp:wrapTopAndBottom/>
            <wp:docPr id="2" name="图片 2" descr="7月6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月6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疫情期间，他志愿成为湖发小区防控防疫的志愿者，白天摸排情况，一家家入户宣传防控防疫知识，上门为每家每户进行体温检测，晚上在办公室内记录小区的摸排情况，加班巡逻防止人员外出。面对疫情他站了出来、坚持下来，为了小区居民，不怕受苦受累，只为打赢防控疫情狙击战，完成党组织交代的任务，积极发挥带头作用，当好小区的“领头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9日，当我们走进湖发小区时，陈思孝正在帮助小区居民拆解破旧家具，将它们搬上垃圾清运车，和小区志愿者们忙得不亦乐乎。小区有许多老人，经常会找陈思孝帮忙，他也乐于帮助他们，“陈思孝人很好，经常帮助大家，有困难大家都找他，大家都很感谢他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ge">
              <wp:posOffset>3275330</wp:posOffset>
            </wp:positionV>
            <wp:extent cx="5609590" cy="4207510"/>
            <wp:effectExtent l="0" t="0" r="10160" b="2540"/>
            <wp:wrapTopAndBottom/>
            <wp:docPr id="3" name="图片 3" descr="6月9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月9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24日，为了紧跟城市创文步伐，陈思孝将小区党员和志愿者们组织起来，为小区进行每周一次的卫生大清理，对小区卫生死角、楼梯间堆放的杂物、垃圾箱旁卫生等进行大清理，同时还为小区增设创文警示牌，营造浓厚创文氛围，小区环境得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ge">
              <wp:posOffset>2073275</wp:posOffset>
            </wp:positionV>
            <wp:extent cx="5886450" cy="3046095"/>
            <wp:effectExtent l="0" t="0" r="0" b="1905"/>
            <wp:wrapTopAndBottom/>
            <wp:docPr id="4" name="图片 4" descr="6月24日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月24日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极大提高。不仅美化社区环境，还增强了居民的创文意识。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-51435</wp:posOffset>
            </wp:positionH>
            <wp:positionV relativeFrom="page">
              <wp:posOffset>6224270</wp:posOffset>
            </wp:positionV>
            <wp:extent cx="5704840" cy="2867660"/>
            <wp:effectExtent l="0" t="0" r="10160" b="8890"/>
            <wp:wrapTopAndBottom/>
            <wp:docPr id="5" name="图片 5" descr="7月8日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月8日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484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8日凌晨，大雨不停，水位急速上涨，陈思孝临时组建防汛突击队保护居民生命财产安全，安排人员24小时值守，还自发筹备抽水泵为小区内涝地段进行排水，防止水位的持续上涨。为防止居民不顾危险外出，向社区借来皮划艇，安排专人帮助居民，方便居民日常外出。同时还设置警示牌，增强警示作用，，禁止居民进入深水区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为他们的生命安全保驾护航。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-102235</wp:posOffset>
            </wp:positionH>
            <wp:positionV relativeFrom="page">
              <wp:posOffset>2243455</wp:posOffset>
            </wp:positionV>
            <wp:extent cx="5653405" cy="3072130"/>
            <wp:effectExtent l="0" t="0" r="4445" b="13970"/>
            <wp:wrapTopAndBottom/>
            <wp:docPr id="6" name="图片 6" descr="7月9日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月9日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就是这样一个乐于助人的人，作为小区的一份子，他既是党员，又是党支部书记，他觉得他有责任有义务为小区做贡献，帮助小区居民做好每一件事情。“湖发小区就是我的家，居民的困难，那就是我的困难，居民需要帮助，那我就一定要帮到底，毕竟他们都是我的家人！”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通讯员：彭红 雷佳梦</w: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928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97F77"/>
    <w:rsid w:val="04D22415"/>
    <w:rsid w:val="10F457A0"/>
    <w:rsid w:val="1DA470F5"/>
    <w:rsid w:val="2F497F77"/>
    <w:rsid w:val="31701649"/>
    <w:rsid w:val="36D7435A"/>
    <w:rsid w:val="42B85167"/>
    <w:rsid w:val="4E0749FD"/>
    <w:rsid w:val="66D74074"/>
    <w:rsid w:val="717A0541"/>
    <w:rsid w:val="71B4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2020-07-27T07:28:00Z</dcterms:created>
  <dc:creator> IBlei</dc:creator>
  <cp:lastModifiedBy>Fighting  for  my love!</cp:lastModifiedBy>
  <cp:lastPrinted>2020-07-28T02:51:00Z</cp:lastPrinted>
  <dcterms:modified xsi:type="dcterms:W3CDTF">2020-07-29T08:49:22Z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