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市、区应急管理局领导来双龙社区检查指导</w:t>
      </w:r>
    </w:p>
    <w:p>
      <w:pPr>
        <w:jc w:val="center"/>
        <w:rPr>
          <w:rFonts w:ascii="黑体" w:hAnsi="黑体" w:eastAsia="黑体" w:cs="黑体"/>
          <w:sz w:val="36"/>
          <w:szCs w:val="36"/>
        </w:rPr>
      </w:pPr>
      <w:r>
        <w:rPr>
          <w:rFonts w:hint="eastAsia" w:ascii="黑体" w:hAnsi="黑体" w:eastAsia="黑体" w:cs="黑体"/>
          <w:sz w:val="36"/>
          <w:szCs w:val="36"/>
        </w:rPr>
        <w:t>防灾减灾工作</w:t>
      </w:r>
    </w:p>
    <w:p>
      <w:pPr>
        <w:ind w:firstLine="643" w:firstLineChars="200"/>
        <w:jc w:val="center"/>
        <w:rPr>
          <w:rFonts w:ascii="宋体" w:cs="宋体"/>
          <w:b/>
          <w:bCs/>
          <w:sz w:val="32"/>
          <w:szCs w:val="32"/>
        </w:rPr>
      </w:pPr>
    </w:p>
    <w:p>
      <w:pPr>
        <w:ind w:firstLine="560" w:firstLineChars="200"/>
        <w:rPr>
          <w:rFonts w:ascii="宋体" w:cs="宋体"/>
          <w:sz w:val="28"/>
          <w:szCs w:val="28"/>
        </w:rPr>
      </w:pPr>
      <w:r>
        <w:rPr>
          <w:rFonts w:hint="eastAsia" w:ascii="宋体" w:hAnsi="宋体" w:cs="宋体"/>
          <w:sz w:val="28"/>
          <w:szCs w:val="28"/>
        </w:rPr>
        <w:t>为加强城市社区防灾减灾工作，进一步提高城市社区综合防灾减灾能力，</w:t>
      </w:r>
      <w:r>
        <w:rPr>
          <w:rFonts w:ascii="宋体" w:hAnsi="宋体" w:cs="宋体"/>
          <w:sz w:val="28"/>
          <w:szCs w:val="28"/>
        </w:rPr>
        <w:t>3</w:t>
      </w:r>
      <w:r>
        <w:rPr>
          <w:rFonts w:hint="eastAsia" w:ascii="宋体" w:hAnsi="宋体" w:cs="宋体"/>
          <w:sz w:val="28"/>
          <w:szCs w:val="28"/>
        </w:rPr>
        <w:t>月</w:t>
      </w:r>
      <w:r>
        <w:rPr>
          <w:rFonts w:ascii="宋体" w:hAnsi="宋体" w:cs="宋体"/>
          <w:sz w:val="28"/>
          <w:szCs w:val="28"/>
        </w:rPr>
        <w:t>15</w:t>
      </w:r>
      <w:r>
        <w:rPr>
          <w:rFonts w:hint="eastAsia" w:ascii="宋体" w:hAnsi="宋体" w:cs="宋体"/>
          <w:sz w:val="28"/>
          <w:szCs w:val="28"/>
        </w:rPr>
        <w:t>日上午，市应急管理局执法支队长汪洋、区应急管理局副局长陈清国一行对永安街道办事处双龙社区防灾减灾工作进行调研指导，省应急管理厅欧记者随行。　</w:t>
      </w:r>
    </w:p>
    <w:p>
      <w:pPr>
        <w:ind w:firstLine="560" w:firstLineChars="200"/>
        <w:rPr>
          <w:rFonts w:ascii="宋体" w:cs="宋体"/>
          <w:sz w:val="28"/>
          <w:szCs w:val="28"/>
        </w:rPr>
      </w:pPr>
      <w:r>
        <w:rPr>
          <w:rFonts w:hint="eastAsia" w:ascii="宋体" w:hAnsi="宋体" w:cs="宋体"/>
          <w:sz w:val="28"/>
          <w:szCs w:val="28"/>
        </w:rPr>
        <w:t>汪队长一行听取了双龙社区防灾减灾工作开展情况汇报，通过查看资料、实地走访详细了解社区防灾减灾救灾工作安排、物资储备库建设、应急物资准备等工作情况。对双龙社区防灾减灾工作给予充分肯定，对进一步优化防灾减灾工作提出了指导意见。</w:t>
      </w:r>
    </w:p>
    <w:p>
      <w:pPr>
        <w:ind w:firstLine="560" w:firstLineChars="200"/>
        <w:rPr>
          <w:rFonts w:hint="eastAsia" w:ascii="宋体" w:hAnsi="宋体" w:cs="宋体"/>
          <w:sz w:val="28"/>
          <w:szCs w:val="28"/>
        </w:rPr>
      </w:pPr>
      <w:r>
        <w:rPr>
          <w:rFonts w:hint="eastAsia" w:ascii="宋体" w:hAnsi="宋体" w:cs="宋体"/>
          <w:sz w:val="28"/>
          <w:szCs w:val="28"/>
        </w:rPr>
        <w:t>近年来，双龙社区认真抓好防灾减灾建设，着力提高社区居民防灾减灾意识、降低灾害损失程度，在日常工作中全面落实防灾减灾措施，有效提高了居民群众的防灾减灾意识，全面提升社区防灾减灾工作水平，努力将灾害风险降低到最低水平。</w:t>
      </w:r>
    </w:p>
    <w:p>
      <w:pPr>
        <w:ind w:firstLine="560" w:firstLineChars="200"/>
        <w:rPr>
          <w:rFonts w:hint="eastAsia" w:ascii="宋体" w:hAnsi="宋体" w:cs="宋体"/>
          <w:sz w:val="28"/>
          <w:szCs w:val="28"/>
        </w:rPr>
      </w:pPr>
    </w:p>
    <w:p>
      <w:pPr>
        <w:rPr>
          <w:rFonts w:hint="eastAsia" w:ascii="宋体" w:hAnsi="宋体" w:eastAsia="宋体" w:cs="宋体"/>
          <w:sz w:val="28"/>
          <w:szCs w:val="28"/>
          <w:lang w:eastAsia="zh-CN"/>
        </w:rPr>
      </w:pPr>
      <w:r>
        <w:rPr>
          <w:rFonts w:hint="eastAsia" w:ascii="宋体" w:hAnsi="宋体" w:cs="宋体"/>
          <w:sz w:val="28"/>
          <w:szCs w:val="28"/>
          <w:lang w:eastAsia="zh-CN"/>
        </w:rPr>
        <w:t>通讯员：万绪韬</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189"/>
    <w:rsid w:val="0049781D"/>
    <w:rsid w:val="006F4879"/>
    <w:rsid w:val="00BE141E"/>
    <w:rsid w:val="00C52643"/>
    <w:rsid w:val="00D56189"/>
    <w:rsid w:val="00DA57D4"/>
    <w:rsid w:val="00E13786"/>
    <w:rsid w:val="00EA6BB9"/>
    <w:rsid w:val="3B776649"/>
    <w:rsid w:val="6BB307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99"/>
    <w:pPr>
      <w:spacing w:beforeAutospacing="1" w:afterAutospacing="1"/>
      <w:jc w:val="left"/>
      <w:outlineLvl w:val="0"/>
    </w:pPr>
    <w:rPr>
      <w:rFonts w:ascii="宋体" w:hAnsi="宋体"/>
      <w:b/>
      <w:kern w:val="44"/>
      <w:sz w:val="48"/>
      <w:szCs w:val="48"/>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Heading 1 Char"/>
    <w:basedOn w:val="6"/>
    <w:link w:val="2"/>
    <w:uiPriority w:val="9"/>
    <w:rPr>
      <w:rFonts w:ascii="Calibri" w:hAnsi="Calibri"/>
      <w:b/>
      <w:bCs/>
      <w:kern w:val="44"/>
      <w:sz w:val="44"/>
      <w:szCs w:val="44"/>
    </w:rPr>
  </w:style>
  <w:style w:type="character" w:customStyle="1" w:styleId="9">
    <w:name w:val="Header Char"/>
    <w:basedOn w:val="6"/>
    <w:link w:val="4"/>
    <w:semiHidden/>
    <w:qFormat/>
    <w:uiPriority w:val="99"/>
    <w:rPr>
      <w:rFonts w:ascii="Calibri" w:hAnsi="Calibri"/>
      <w:sz w:val="18"/>
      <w:szCs w:val="18"/>
    </w:rPr>
  </w:style>
  <w:style w:type="character" w:customStyle="1" w:styleId="10">
    <w:name w:val="Foot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52</Words>
  <Characters>303</Characters>
  <Lines>0</Lines>
  <Paragraphs>0</Paragraphs>
  <TotalTime>11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2019-03-15T07:54:00Z</dcterms:created>
  <dc:creator>Administrator</dc:creator>
  <cp:lastModifiedBy>Administrator</cp:lastModifiedBy>
  <dcterms:modified xsi:type="dcterms:W3CDTF">2019-03-15T07:57:47Z</dcterms:modified>
  <dc:title>咸宁市、区安监局来双龙社区检查指导防灾减灾工作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