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B2F4">
      <w:pPr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eastAsia="zh-CN"/>
        </w:rPr>
        <w:t>十堰市郧阳区知识产权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管理服务工程资助申报表</w:t>
      </w:r>
    </w:p>
    <w:p w14:paraId="4965D0BA">
      <w:pPr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郧阳区知识产权专家库建设项目</w:t>
      </w:r>
      <w:r>
        <w:rPr>
          <w:rFonts w:hint="eastAsia"/>
          <w:color w:val="auto"/>
          <w:lang w:val="en-US" w:eastAsia="zh-CN"/>
        </w:rPr>
        <w:t>）</w:t>
      </w:r>
    </w:p>
    <w:p w14:paraId="0EEB798C">
      <w:pPr>
        <w:jc w:val="righ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</w:t>
      </w:r>
    </w:p>
    <w:p w14:paraId="099AC02C">
      <w:pPr>
        <w:jc w:val="right"/>
        <w:rPr>
          <w:rFonts w:hint="default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lang w:eastAsia="zh-CN"/>
        </w:rPr>
        <w:t>申请日期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7"/>
        <w:gridCol w:w="964"/>
        <w:gridCol w:w="1634"/>
        <w:gridCol w:w="1571"/>
        <w:gridCol w:w="36"/>
        <w:gridCol w:w="130"/>
        <w:gridCol w:w="663"/>
        <w:gridCol w:w="2450"/>
      </w:tblGrid>
      <w:tr w14:paraId="6F2CF6F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D07E6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44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C0D26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lang w:eastAsia="zh-CN"/>
              </w:rPr>
              <w:t>（单位盖章）</w:t>
            </w:r>
          </w:p>
        </w:tc>
      </w:tr>
      <w:tr w14:paraId="0E24088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969CBD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42675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21FCF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E1E93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5664D87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1BFD3F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负责人姓名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EE8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4E3A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B9D4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4F6AAFC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4522E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开户银行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D426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B058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银行账号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01D9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42B9236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2EFC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744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080A1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郧阳区知识产权专家库建设项目</w:t>
            </w:r>
          </w:p>
        </w:tc>
      </w:tr>
      <w:tr w14:paraId="733605E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277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55D7CA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考核内容</w:t>
            </w:r>
          </w:p>
        </w:tc>
        <w:tc>
          <w:tcPr>
            <w:tcW w:w="499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EFFF55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是否制定知识产权专家库评选机制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FDF5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51AA489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27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470A4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9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73EB1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是否参与知识产权侵权判定、疑难案件纠纷的研究和讨论，并提出有效解决方案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35DA5E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7569E37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C29A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9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3F855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参与知识产权宣传、培训、人才培养工作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C434C3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次</w:t>
            </w:r>
          </w:p>
        </w:tc>
      </w:tr>
      <w:tr w14:paraId="6EF2AD8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8325D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9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F8E147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是否参与区知识产权规章政策的草拟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9A2C69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6C75A12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159527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9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D3055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是否参与知识产权项目的评审、评价、评估及鉴定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5CC4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3AD2021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7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7EB1C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依据政策文件</w:t>
            </w:r>
          </w:p>
        </w:tc>
        <w:tc>
          <w:tcPr>
            <w:tcW w:w="744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57469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〕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号）</w:t>
            </w:r>
          </w:p>
        </w:tc>
      </w:tr>
      <w:tr w14:paraId="255FB59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41D56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金额</w:t>
            </w:r>
          </w:p>
        </w:tc>
        <w:tc>
          <w:tcPr>
            <w:tcW w:w="433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ADA4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lang w:eastAsia="zh-CN"/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auto"/>
                <w:lang w:val="en-US" w:eastAsia="zh-CN"/>
              </w:rPr>
              <w:t xml:space="preserve">     万    仟     佰     拾    元</w:t>
            </w:r>
          </w:p>
        </w:tc>
        <w:tc>
          <w:tcPr>
            <w:tcW w:w="3113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7102E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lang w:eastAsia="zh-CN"/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auto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auto"/>
                <w:lang w:eastAsia="zh-CN"/>
              </w:rPr>
              <w:t>万元</w:t>
            </w:r>
          </w:p>
        </w:tc>
      </w:tr>
      <w:tr w14:paraId="3E55258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  <w:jc w:val="center"/>
        </w:trPr>
        <w:tc>
          <w:tcPr>
            <w:tcW w:w="9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E6E998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企业承诺申报表中所填内容均属实，若出现问题一切责任自负。</w:t>
            </w:r>
          </w:p>
          <w:p w14:paraId="09F5463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01E463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  年      月     日</w:t>
            </w:r>
          </w:p>
        </w:tc>
      </w:tr>
      <w:tr w14:paraId="017ECF5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B49DD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  <w:lang w:eastAsia="zh-CN"/>
              </w:rPr>
              <w:t>股</w:t>
            </w:r>
          </w:p>
          <w:p w14:paraId="0EB698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sz w:val="24"/>
                <w:szCs w:val="24"/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1AB2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审核意见</w:t>
            </w:r>
          </w:p>
        </w:tc>
        <w:tc>
          <w:tcPr>
            <w:tcW w:w="324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E8F0D0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区市场监管局局长</w:t>
            </w:r>
          </w:p>
          <w:p w14:paraId="79F4A34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审核意见</w:t>
            </w:r>
          </w:p>
        </w:tc>
      </w:tr>
      <w:tr w14:paraId="712570E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6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D356E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</w:t>
            </w:r>
          </w:p>
          <w:p w14:paraId="79A3633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489102D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</w:p>
          <w:p w14:paraId="38BFE21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</w:t>
            </w:r>
          </w:p>
          <w:p w14:paraId="47BB1F6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81211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</w:t>
            </w:r>
          </w:p>
          <w:p w14:paraId="78DBDC0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4B3D906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</w:p>
          <w:p w14:paraId="02AE595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  </w:t>
            </w:r>
          </w:p>
          <w:p w14:paraId="1ACBA8B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日</w:t>
            </w:r>
          </w:p>
        </w:tc>
        <w:tc>
          <w:tcPr>
            <w:tcW w:w="32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D8119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54D6194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</w:pPr>
          </w:p>
          <w:p w14:paraId="6989AC0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审核人（签名）：</w:t>
            </w:r>
          </w:p>
          <w:p w14:paraId="76442B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</w:rPr>
              <w:t>单位盖章:</w:t>
            </w:r>
          </w:p>
          <w:p w14:paraId="12D9D34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 日</w:t>
            </w:r>
          </w:p>
        </w:tc>
      </w:tr>
    </w:tbl>
    <w:p w14:paraId="2AC8E543">
      <w:pPr>
        <w:rPr>
          <w:color w:val="auto"/>
        </w:rPr>
      </w:pPr>
    </w:p>
    <w:sectPr>
      <w:pgSz w:w="11906" w:h="16838"/>
      <w:pgMar w:top="820" w:right="1800" w:bottom="2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74A39D7"/>
    <w:rsid w:val="0AA46BBC"/>
    <w:rsid w:val="13857E53"/>
    <w:rsid w:val="532A084B"/>
    <w:rsid w:val="60665FEB"/>
    <w:rsid w:val="66D76AA4"/>
    <w:rsid w:val="6766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413</Characters>
  <Lines>0</Lines>
  <Paragraphs>0</Paragraphs>
  <TotalTime>2</TotalTime>
  <ScaleCrop>false</ScaleCrop>
  <LinksUpToDate>false</LinksUpToDate>
  <CharactersWithSpaces>595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2024-01-26T01:13:00Z</dcterms:created>
  <dc:creator>Administrator</dc:creator>
  <cp:lastModifiedBy>^ω^</cp:lastModifiedBy>
  <dcterms:modified xsi:type="dcterms:W3CDTF">2025-03-18T07:33:08Z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7AABE3708D87405DA4B7B9570D571B7F_12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