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185"/>
        <w:gridCol w:w="960"/>
        <w:gridCol w:w="3405"/>
        <w:gridCol w:w="123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郧阳区2023年骨干教师申报人员名单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申报教学名师人员名单（26）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高鸿朝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黎瑞军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中职车工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耿换玉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陈约芬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郧阳区思源实验学校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 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谢永福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王苗苗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郧阳区大柳乡金叶希望小学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董方娥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十堰市郧阳区特殊教育学校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黄朝红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唐荷平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孙炜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郧阳区区幼儿园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郧阳区区幼儿园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明文静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申报学科带头人人员名单（63）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龚加蕊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孙培香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尚宏勤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王恒伟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雷水平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尹华武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蒋雪琴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贺祖宏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郧阳区</w:t>
            </w:r>
            <w:r>
              <w:rPr>
                <w:rStyle w:val="10"/>
                <w:rFonts w:hAnsi="宋体"/>
                <w:lang w:val="en-US" w:eastAsia="zh-CN" w:bidi="ar"/>
              </w:rPr>
              <w:t>刘洞镇九年一贯制学校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曹骁勇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中职计算机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郧阳区教学研究室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郧阳区教学研究室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郧阳区教学研究室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钟小明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董娟娟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代</w:t>
            </w:r>
            <w:r>
              <w:rPr>
                <w:rStyle w:val="11"/>
                <w:lang w:val="en-US" w:eastAsia="zh-CN" w:bidi="ar"/>
              </w:rPr>
              <w:t>棪</w:t>
            </w:r>
            <w:r>
              <w:rPr>
                <w:rStyle w:val="10"/>
                <w:rFonts w:hAnsi="宋体"/>
                <w:lang w:val="en-US" w:eastAsia="zh-CN" w:bidi="ar"/>
              </w:rPr>
              <w:t>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俞刚宝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全南南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 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罗秀丽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柏化勇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郧阳区大柳乡金叶希望小学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许奕兰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赵守兰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王吉霞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郧阳区特殊教育学校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朱之梅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刘慈英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郧阳区杨溪铺镇青龙泉社区东城幼儿园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郧阳区杨溪铺镇青龙泉社区东城幼儿园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王靖昌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肖承烽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杜士娇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郧阳区区幼儿园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申报骨干教师人员名单（172人）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刘道刚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王东飞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段文峰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余章波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吴转玉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陶建德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肖文莉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中职计算机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中职汽修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张万莲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中职电工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郑治国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王全胜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常翠英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全喜梅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石义荣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李本云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郧阳区谭山镇贾坑完全小学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郧阳区谭山镇乌峪完全小学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罗全新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郧阳区安阳镇</w:t>
            </w:r>
            <w:r>
              <w:rPr>
                <w:rStyle w:val="11"/>
                <w:lang w:val="en-US" w:eastAsia="zh-CN" w:bidi="ar"/>
              </w:rPr>
              <w:t>崌峪小学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朱大平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Ansi="宋体"/>
                <w:lang w:val="en-US" w:eastAsia="zh-CN" w:bidi="ar"/>
              </w:rPr>
              <w:t>郧阳区安阳镇</w:t>
            </w:r>
            <w:r>
              <w:rPr>
                <w:rStyle w:val="11"/>
                <w:lang w:val="en-US" w:eastAsia="zh-CN" w:bidi="ar"/>
              </w:rPr>
              <w:t>崌</w:t>
            </w:r>
            <w:r>
              <w:rPr>
                <w:rStyle w:val="10"/>
                <w:rFonts w:hAnsi="宋体"/>
                <w:lang w:val="en-US" w:eastAsia="zh-CN" w:bidi="ar"/>
              </w:rPr>
              <w:t>峪小学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郧阳区安阳镇中心小学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郧阳区安阳镇初级中学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廖忠伟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周莉婕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朱林海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徐富国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段利珍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郧阳区白桑关镇梅子完全小学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任义胜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王显翠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周忠岚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徐小燕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郧阳区叶大乡叶滩完全小学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Ansi="宋体"/>
                <w:lang w:val="en-US" w:eastAsia="zh-CN" w:bidi="ar"/>
              </w:rPr>
              <w:t>王</w:t>
            </w:r>
            <w:r>
              <w:rPr>
                <w:rStyle w:val="12"/>
                <w:lang w:val="en-US" w:eastAsia="zh-CN" w:bidi="ar"/>
              </w:rPr>
              <w:t>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胡延兵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郧阳区五峰乡中心幼儿园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郧阳区五峰乡界牌完全小学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范莉萍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张汉忠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朱姗姗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郑春梅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衡清波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王冠都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谢苍苍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常晓丽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刘洞镇中心学校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凌祖宏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周义芬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肖帮兰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朱黎君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郧县城关镇第一完全小学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白金立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郧县城关镇堰河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柴晶晶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郧阳区城关镇碧水郧天幼儿园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朱道琴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郧阳区鲍峡镇余家小学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计有静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金晓阳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朱圣平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何性焕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周秀萍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王立付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郧阳区谭家湾镇谭家湾村完全小学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赵炎然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郧阳区谭家湾镇桂花完全小学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郧阳区大柳乡金叶希望小学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王善涛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陶海珍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曹炳丽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郧阳区特殊教育学校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郧阳区特殊教育学校 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孙许强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郑兴慧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龚艳华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郧阳区柳陂镇西流小学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郧阳区柳陂中心学校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熊富强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郧阳区柳辽瓦完全小学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兰永杰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郧阳区柳陂镇李家沟完全小学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郧阳区柳陂镇五角岭小学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邱庆菊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郧阳区柳陂镇垭子村幼儿园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瞿国伟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柏玉杨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郧阳区杨溪铺镇中心幼儿园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肖丹丹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周雪娇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王萱瑜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郧阳区杨溪铺镇青龙泉社区东城幼儿园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赵风波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游维嘉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胡洪霞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黄桥生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汪远义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夏建东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郧阳区区幼儿园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郧阳区区幼儿园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</w:tbl>
    <w:p>
      <w:pPr>
        <w:ind w:left="1920" w:hanging="1920" w:hangingChars="6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</w:docVars>
  <w:rsids>
    <w:rsidRoot w:val="498D574D"/>
    <w:rsid w:val="0AD935B8"/>
    <w:rsid w:val="10D2655B"/>
    <w:rsid w:val="20F46465"/>
    <w:rsid w:val="27856069"/>
    <w:rsid w:val="29B10ADC"/>
    <w:rsid w:val="32574FDE"/>
    <w:rsid w:val="34983B70"/>
    <w:rsid w:val="38797524"/>
    <w:rsid w:val="3C7E335B"/>
    <w:rsid w:val="465469AF"/>
    <w:rsid w:val="498D574D"/>
    <w:rsid w:val="4A3C52E5"/>
    <w:rsid w:val="5675173B"/>
    <w:rsid w:val="5E007FDC"/>
    <w:rsid w:val="5FE175D9"/>
    <w:rsid w:val="708A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3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9">
    <w:name w:val="font112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1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6534</Words>
  <Characters>6848</Characters>
  <Lines>0</Lines>
  <Paragraphs>0</Paragraphs>
  <TotalTime>3</TotalTime>
  <ScaleCrop>false</ScaleCrop>
  <LinksUpToDate>false</LinksUpToDate>
  <CharactersWithSpaces>6861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2022-09-30T02:17:00Z</dcterms:created>
  <dc:creator>大路正朝阳</dc:creator>
  <cp:lastModifiedBy>向前看</cp:lastModifiedBy>
  <cp:lastPrinted>2023-04-28T01:42:00Z</cp:lastPrinted>
  <dcterms:modified xsi:type="dcterms:W3CDTF">2023-05-04T03:17:55Z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85755AB900CB407D86923CE93D4CC20F_13</vt:lpwstr>
  </property>
</Properties>
</file>