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B8DB6">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小标宋简体" w:cs="Times New Roman"/>
          <w:bCs/>
          <w:sz w:val="44"/>
          <w:szCs w:val="44"/>
        </w:rPr>
      </w:pPr>
      <w:bookmarkStart w:id="0" w:name="_GoBack"/>
      <w:bookmarkEnd w:id="0"/>
      <w:r>
        <w:rPr>
          <w:rFonts w:hint="default" w:ascii="Times New Roman" w:hAnsi="Times New Roman" w:eastAsia="黑体" w:cs="Times New Roman"/>
          <w:bCs/>
          <w:sz w:val="32"/>
          <w:szCs w:val="32"/>
          <w:lang w:eastAsia="zh-CN"/>
        </w:rPr>
        <w:t>附件</w:t>
      </w:r>
      <w:r>
        <w:rPr>
          <w:rFonts w:hint="eastAsia" w:ascii="Times New Roman" w:hAnsi="Times New Roman" w:eastAsia="黑体" w:cs="Times New Roman"/>
          <w:bCs/>
          <w:sz w:val="32"/>
          <w:szCs w:val="32"/>
          <w:lang w:val="en-US" w:eastAsia="zh-CN"/>
        </w:rPr>
        <w:t>1</w:t>
      </w:r>
    </w:p>
    <w:p w14:paraId="15E68ED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随州北部产业新区新兴产业基金</w:t>
      </w:r>
    </w:p>
    <w:p w14:paraId="756D47C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管理人申报指南</w:t>
      </w:r>
    </w:p>
    <w:p w14:paraId="285E1A9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7F8B76F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一、管理人申报要求</w:t>
      </w:r>
    </w:p>
    <w:p w14:paraId="66313BC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基金管理人须同时满足以下条件，并接受遴选方对申报材料与相关情况的核验：</w:t>
      </w:r>
    </w:p>
    <w:p w14:paraId="49DCF2E6">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（一）管理资质</w:t>
      </w:r>
    </w:p>
    <w:p w14:paraId="4378A75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具有独立法人资格，注册资本（实缴）不低于1000万元。</w:t>
      </w:r>
    </w:p>
    <w:p w14:paraId="2799846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已在中国证券投资基金业协会完成私募股权投资基金管理人相关登记程序，符合相关监管要求且无违法违规行为。</w:t>
      </w:r>
    </w:p>
    <w:p w14:paraId="6BFB055E">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（二）专业团队与管理能力</w:t>
      </w:r>
    </w:p>
    <w:p w14:paraId="272A7DF4">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管理机构的公司治理、内控机制等管理制度健全，拥有规范的投资决策机制、财务运营机制及风险控制机制，并配备专属且稳定的专业管理团队，其中至少有3名具备5年以上产业项目投资经验或相关行业经验的高级管理人员。</w:t>
      </w:r>
    </w:p>
    <w:p w14:paraId="362B594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管理机构所管理基金的实缴规模原则上不低于10亿元，核心股东/合伙人具备丰富的政府投资基金受托管理经验和良好的管理业绩，且至少有3个成功投资案例。</w:t>
      </w:r>
    </w:p>
    <w:p w14:paraId="28E51E6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成功投资案例指项目股权100%退出的（含上市解禁未售出），且实现了不低于8%的IRR，其中至少一个项目回收资金超过全部投资本金的150%。</w:t>
      </w:r>
    </w:p>
    <w:p w14:paraId="61965782">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（三）募资能力与出资要求</w:t>
      </w:r>
    </w:p>
    <w:p w14:paraId="0B333A3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管理机构应具备较强的对外募资能力，与国内投资机构、产业资本、国有企业、上市公司等合作发起设立投资基金不低于6只。在同等条件下，优先选择社会募资能力强、资本运营经验丰富、具有产业资源导入能力和充足项目储备的管理机构。</w:t>
      </w:r>
    </w:p>
    <w:p w14:paraId="6A5B59F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管理人须对本基金出资，管理人出资比例不低于本基金认缴规模的1%（出资主体、缴付安排以最终基金文件为准）。</w:t>
      </w:r>
    </w:p>
    <w:p w14:paraId="3C4C1DDF">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
          <w:bCs w:val="0"/>
          <w:sz w:val="32"/>
          <w:szCs w:val="32"/>
        </w:rPr>
        <w:t>（四）产业资源与本地赋能能力</w:t>
      </w:r>
    </w:p>
    <w:p w14:paraId="7357B9F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具备与随州市重点产业方向相契合的项目储备（至少2个），能够围绕随州重点产业链中强链、补链、延链的关键环节，深度挖掘、培育和导入项目资源。</w:t>
      </w:r>
    </w:p>
    <w:p w14:paraId="5870A11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在过往管理经验中，成功引入社会资本或成功导入不少于2个高成长性项目、成熟性项目</w:t>
      </w:r>
      <w:r>
        <w:rPr>
          <w:rFonts w:hint="default" w:ascii="Times New Roman" w:hAnsi="Times New Roman" w:eastAsia="仿宋_GB2312" w:cs="Times New Roman"/>
          <w:bCs/>
          <w:sz w:val="32"/>
          <w:szCs w:val="32"/>
          <w:highlight w:val="none"/>
        </w:rPr>
        <w:t>等</w:t>
      </w:r>
      <w:r>
        <w:rPr>
          <w:rFonts w:hint="default" w:ascii="Times New Roman" w:hAnsi="Times New Roman" w:eastAsia="仿宋_GB2312" w:cs="Times New Roman"/>
          <w:bCs/>
          <w:sz w:val="32"/>
          <w:szCs w:val="32"/>
        </w:rPr>
        <w:t>。</w:t>
      </w:r>
    </w:p>
    <w:p w14:paraId="168118EE">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（五）其他</w:t>
      </w:r>
    </w:p>
    <w:p w14:paraId="519CD18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管理机构及团队主要成员应无违法违纪等不良记录。</w:t>
      </w:r>
    </w:p>
    <w:p w14:paraId="4D70E7A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本次遴选实行失信被执行人否决性惩戒机制，基金管理机构的高级管理人员及配备的核心成员不得为失信被执行人（以“信用中国”网站查询结果为准）。</w:t>
      </w:r>
    </w:p>
    <w:p w14:paraId="5667961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二、申报基金基本要求</w:t>
      </w:r>
    </w:p>
    <w:p w14:paraId="2FDA6E7E">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申报基金应当符合下列要求：</w:t>
      </w:r>
    </w:p>
    <w:p w14:paraId="39772D64">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（一）组织形式</w:t>
      </w:r>
    </w:p>
    <w:p w14:paraId="3ACDFBB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基金采用有限合伙制的组织形式。</w:t>
      </w:r>
    </w:p>
    <w:p w14:paraId="6C4A74A3">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（二）基金注册地</w:t>
      </w:r>
    </w:p>
    <w:p w14:paraId="0EFFB3C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湖北省随州市北部产业新区。</w:t>
      </w:r>
    </w:p>
    <w:p w14:paraId="755D393B">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（三）出资比例</w:t>
      </w:r>
    </w:p>
    <w:p w14:paraId="2FE6018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总规模5亿元，首期拟募集1亿元，根据项目实际推进情况分期拨付。首期规模1亿元中湖北随州北星汇能产业发展公司拟定出资不超过60%，随州金融控股（集团）有限公司（财政资金）拟定出资不超过19.5%。基金管理人及其他社会出资人合计出资不低于20.5%，具体为：基金管理人出资不低于1%，剩余部分由基金管理人向社会募集完成。</w:t>
      </w:r>
    </w:p>
    <w:p w14:paraId="0560B30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基金采用按投资项目进度分期出资的方式，基金管理人需说明投资进度安排及后续出资缴付条件等内容。政府平台应与其他出资人按认缴出资额同比例分批出资，且政府平台的出资时间不得早于其他出资人。</w:t>
      </w:r>
    </w:p>
    <w:p w14:paraId="3C881C76">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（四）管理费</w:t>
      </w:r>
    </w:p>
    <w:p w14:paraId="64C6DCB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基金管理费投资期按不超过基金实际投资金额的1.7%/年收取，退出期按不超过基金已投未退出金额的0.8%/年</w:t>
      </w:r>
      <w:r>
        <w:rPr>
          <w:rFonts w:hint="eastAsia" w:ascii="Times New Roman" w:hAnsi="Times New Roman" w:eastAsia="仿宋_GB2312" w:cs="Times New Roman"/>
          <w:bCs/>
          <w:sz w:val="32"/>
          <w:szCs w:val="32"/>
          <w:highlight w:val="none"/>
          <w:lang w:eastAsia="zh-CN"/>
        </w:rPr>
        <w:t>收取</w:t>
      </w:r>
      <w:r>
        <w:rPr>
          <w:rFonts w:hint="default" w:ascii="Times New Roman" w:hAnsi="Times New Roman" w:eastAsia="仿宋_GB2312" w:cs="Times New Roman"/>
          <w:bCs/>
          <w:sz w:val="32"/>
          <w:szCs w:val="32"/>
        </w:rPr>
        <w:t>，延长期不收费。</w:t>
      </w:r>
    </w:p>
    <w:p w14:paraId="2FE6A3D1">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（五）收益分配</w:t>
      </w:r>
    </w:p>
    <w:p w14:paraId="7905268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本基金分配方式采用先回本后分利的原则进行分配。</w:t>
      </w:r>
    </w:p>
    <w:p w14:paraId="2E3F6804">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本基金设置不低于6%/年（单利）的门槛收益率。</w:t>
      </w:r>
    </w:p>
    <w:p w14:paraId="1ACCD11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分配顺序为：第一步返还合伙人本金（各合伙人的实缴出资金额）；第二步按门槛收益率计算并向各有限合伙人分配门槛收益，再向普通合伙人分配门槛收益；第三步本基金的全部收益在扣除投资者本金、门槛收益后的剩余部分（即“剩余收益”），按照普通合伙人占20%、有限合伙人占80%的比例进行分配。</w:t>
      </w:r>
    </w:p>
    <w:p w14:paraId="06F09DC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亏损分担：有限合伙人以认缴的出资额为限对合伙企业的债务或亏损承担责任，普通合伙人对合伙企业的债务或亏损承担无限连带责任。</w:t>
      </w:r>
    </w:p>
    <w:p w14:paraId="4798A3D4">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（六）存续期</w:t>
      </w:r>
    </w:p>
    <w:p w14:paraId="2ED0EB5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存续期8年，其中5年（投资期）+2年（退出期）+1年（延长期）。</w:t>
      </w:r>
    </w:p>
    <w:p w14:paraId="379F26A0">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（七）投资领域</w:t>
      </w:r>
    </w:p>
    <w:p w14:paraId="314F41B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专汽应急、大健康（农产品、生物医药）、智能制造、大数据、低空经济等，紧密围绕北部新区、曾都区和随县优势产业。</w:t>
      </w:r>
    </w:p>
    <w:p w14:paraId="04658FD6">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（八）投资形式</w:t>
      </w:r>
    </w:p>
    <w:p w14:paraId="31F4129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基金以直投项目为</w:t>
      </w:r>
      <w:r>
        <w:rPr>
          <w:rFonts w:hint="eastAsia" w:ascii="Times New Roman" w:hAnsi="Times New Roman" w:eastAsia="仿宋_GB2312" w:cs="Times New Roman"/>
          <w:bCs/>
          <w:sz w:val="32"/>
          <w:szCs w:val="32"/>
          <w:lang w:val="en-US" w:eastAsia="zh-CN"/>
        </w:rPr>
        <w:t>主要</w:t>
      </w:r>
      <w:r>
        <w:rPr>
          <w:rFonts w:hint="default" w:ascii="Times New Roman" w:hAnsi="Times New Roman" w:eastAsia="仿宋_GB2312" w:cs="Times New Roman"/>
          <w:bCs/>
          <w:sz w:val="32"/>
          <w:szCs w:val="32"/>
        </w:rPr>
        <w:t>投资形式。</w:t>
      </w:r>
    </w:p>
    <w:p w14:paraId="20A5304B">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（九）返投要求</w:t>
      </w:r>
    </w:p>
    <w:p w14:paraId="483AC110">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基金应按照不低于随州方出资金额的1.2倍，投资于随州市（曾都区、随县）的企业、招引企业（包括子公司、研发中心、生产线、结算中心、数据中心等），以及经北星汇能和随州金控认定的重大项目。返投要求不得与国家法律法规、现行政策等相违背。若出现相违背的情形，应以国家法律法规、现行政策的规定为准。返投认定的条件包括但不限于：</w:t>
      </w:r>
    </w:p>
    <w:p w14:paraId="5DFB820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本基金直接投资于注册在湖北省随州市（曾都区、随县）的企业、招引企业的金额。</w:t>
      </w:r>
    </w:p>
    <w:p w14:paraId="55CEE92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本基金投资的区域外企业，若通过股权投资方式投资随州市新设立或已存续的企业（注册登记在随州市境外的企业通过</w:t>
      </w:r>
      <w:r>
        <w:rPr>
          <w:rFonts w:hint="eastAsia" w:ascii="Times New Roman" w:hAnsi="Times New Roman" w:eastAsia="仿宋_GB2312" w:cs="Times New Roman"/>
          <w:bCs/>
          <w:sz w:val="32"/>
          <w:szCs w:val="32"/>
          <w:highlight w:val="none"/>
          <w:lang w:eastAsia="zh-CN"/>
        </w:rPr>
        <w:t>本基金</w:t>
      </w:r>
      <w:r>
        <w:rPr>
          <w:rFonts w:hint="default" w:ascii="Times New Roman" w:hAnsi="Times New Roman" w:eastAsia="仿宋_GB2312" w:cs="Times New Roman"/>
          <w:bCs/>
          <w:sz w:val="32"/>
          <w:szCs w:val="32"/>
        </w:rPr>
        <w:t>招引落地企业的形式），其返投金额按基金对该区域外企业的投资金额计算；若该区域外企业在随州市设立的子公司/落地企业实现上市，则按基金对该区域外企业投资金额的1.5倍计算返投金额。</w:t>
      </w:r>
    </w:p>
    <w:p w14:paraId="649A875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其他由随州金控和北星汇能认定为返投项目的。</w:t>
      </w:r>
    </w:p>
    <w:p w14:paraId="32A25BE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投资后5年内迁出随州市的企业不计算为返投。</w:t>
      </w:r>
    </w:p>
    <w:p w14:paraId="4CCCDB8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本基金已投项目金额达到本基金实缴规模的50%时，基金返投完成进度须达到30%以上，本基金已投项目金额达到本基金实缴规模的100%时，基金返投完成进度须达到100%。</w:t>
      </w:r>
    </w:p>
    <w:p w14:paraId="2060597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在基金存续期内，如果被投项目上市，则返投认定金额应当按照1.5倍计算。</w:t>
      </w:r>
    </w:p>
    <w:p w14:paraId="7E5E3746">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（十）资金托管</w:t>
      </w:r>
    </w:p>
    <w:p w14:paraId="610F3B49">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托管机构需符合以下要求：</w:t>
      </w:r>
    </w:p>
    <w:p w14:paraId="4FD9CBA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具有中国证券监督管理委员会、国家金融监督管理总局核准的基金托管资格；</w:t>
      </w:r>
    </w:p>
    <w:p w14:paraId="1385ED0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具有基金托管经验；</w:t>
      </w:r>
    </w:p>
    <w:p w14:paraId="4F0D1CE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近3年无重大违法违规记录；</w:t>
      </w:r>
    </w:p>
    <w:p w14:paraId="7ACB13C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在随州市有分支机构，且与随州出资方有良好的合作基础。</w:t>
      </w:r>
    </w:p>
    <w:p w14:paraId="25F6F7F8">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（十一）投资专注度</w:t>
      </w:r>
    </w:p>
    <w:p w14:paraId="4394468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基金合伙协议应当对投资决策委员会和专职管理团队的核心人员进行锁定，锁定人员如发生变动或触发关键人条款，须经合伙人大会等基金相关权力机构表决通过。</w:t>
      </w:r>
    </w:p>
    <w:p w14:paraId="43E87621">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（十二）投资决策</w:t>
      </w:r>
    </w:p>
    <w:p w14:paraId="0D740D5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随州金融控股（集团）有限公司和湖北随州北星汇能产业发展有限公司各有权在基金中委派一名投资决策委员会成员。</w:t>
      </w:r>
    </w:p>
    <w:p w14:paraId="7DC79852">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（十三）信息披露</w:t>
      </w:r>
    </w:p>
    <w:p w14:paraId="05BAD53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管理人应当定期提交年度运营报告、年度审计报告和年度托管报告；应当建立重大事项披露制度，重大事项包括但不限于：基金合伙协议修订、资本增减、高级管理人员变更、合并、清算及《私募投资基金信息披露管理办法》规定应披露的事项等。</w:t>
      </w:r>
    </w:p>
    <w:p w14:paraId="76D6722A">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（十四）投资限制</w:t>
      </w:r>
    </w:p>
    <w:p w14:paraId="30F87066">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基金不得从事以下业务：</w:t>
      </w:r>
    </w:p>
    <w:p w14:paraId="47835ECE">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从事融资担保以外的担保、抵押、委托贷款等业务；</w:t>
      </w:r>
    </w:p>
    <w:p w14:paraId="4C505EB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投资二级市场股票、期货、房地产、证券投资基金、评级AAA以下的企业债、信托产品、非保本型理财产品、保险计划及其他金融衍生品；</w:t>
      </w:r>
    </w:p>
    <w:p w14:paraId="55B65B0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向任何第三方提供赞助、捐赠（经批准的公益性捐赠除外）；</w:t>
      </w:r>
    </w:p>
    <w:p w14:paraId="5186A9C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吸收或变相吸收存款，或向第三方提供贷款和资金拆借；</w:t>
      </w:r>
    </w:p>
    <w:p w14:paraId="6471F67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进行承担无限连带责任的对外投资；</w:t>
      </w:r>
    </w:p>
    <w:p w14:paraId="19D4AAD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发行信托或集合理财产品募集资金；</w:t>
      </w:r>
    </w:p>
    <w:p w14:paraId="176275F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其他国家法律法规禁止从事的业务。</w:t>
      </w:r>
    </w:p>
    <w:p w14:paraId="73A7FD92">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（十五）提前退出</w:t>
      </w:r>
    </w:p>
    <w:p w14:paraId="51B64BE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有下列情况之一的，随州金融控股（集团）有限公司、湖北随州北星汇能产业发展有限公司可无需其他投资人同意即可选择提前退出：</w:t>
      </w:r>
    </w:p>
    <w:p w14:paraId="1B43730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未按合伙协议约定投资且未能有效整改的；</w:t>
      </w:r>
    </w:p>
    <w:p w14:paraId="14E44A8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随州金融控股（集团）有限公司、湖北随州北星汇能产业发展有限公司与基金管理人签订基金合伙协议后，基金在6个月内未在中国证券投资基金业协会完成基金产品备案的；</w:t>
      </w:r>
    </w:p>
    <w:p w14:paraId="510B84A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随州金融控股（集团）有限公司、湖北随州北星汇能产业发展有限公司出资拨付至基金账户后，该基金未开展投资业务超过1年的；</w:t>
      </w:r>
    </w:p>
    <w:p w14:paraId="4AADB85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投资项目不符合相关规定的政策导向的；</w:t>
      </w:r>
    </w:p>
    <w:p w14:paraId="3B5FC9E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运营有违法违规行为并被依法查处的；</w:t>
      </w:r>
    </w:p>
    <w:p w14:paraId="48F9DB7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基金管理人发生实质性变化（包括但不限于控股股东、实际控制人及核心团队成员变更等）且未经相关权力机构表决通过的；</w:t>
      </w:r>
    </w:p>
    <w:p w14:paraId="78338270">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其他不符合章程或合伙协议约定的情形，或有其他法律法规和《随州市政府投资基金管理办法》禁止从事的行为的。</w:t>
      </w:r>
    </w:p>
    <w:p w14:paraId="1F9246B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前款内容应当依法依规在相关约定中明确。</w:t>
      </w:r>
    </w:p>
    <w:p w14:paraId="2B67E007">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（十六）募资要求</w:t>
      </w:r>
    </w:p>
    <w:p w14:paraId="23D2AE0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基金管理人应向符合《私募投资基金监督管理条例》（国务院令第762号）、《政府出资产业投资基金管理暂行办法》（发改财金规〔2016〕2800号）等规定的合格投资者募集资金。</w:t>
      </w:r>
    </w:p>
    <w:p w14:paraId="567896BE">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仿宋_GB2312" w:cs="Times New Roman"/>
          <w:bCs/>
          <w:sz w:val="32"/>
          <w:szCs w:val="32"/>
        </w:rPr>
        <w:t>基金管理人在提交基金申报材料时，应至少已经募集到拟设立基金首期规模1亿元的20.5%的资金（不含随州金融控股（集团）有限公司、湖北随州北星汇能产业发展有限公司的出资部分）。</w:t>
      </w:r>
    </w:p>
    <w:p w14:paraId="06927041">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（十七）其他事项</w:t>
      </w:r>
    </w:p>
    <w:p w14:paraId="52378F00">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申报指南所载基金的基本要素、投资要求及遴选条件等，构成基金管理机构申报及后续商务谈判的基础框架，鼓励申报机构在此基础上提出更有竞争力的条款。最终各方的权利义务，以随州市金融控股（集团）有限公司、湖北随州北星汇能产业发展有限公司与中选基金管理机构及各方出资人正式签署的《合伙协议》等法律文件约定为准。</w:t>
      </w:r>
    </w:p>
    <w:p w14:paraId="4B01758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47EC7E1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796F198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1365F05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312EE65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30376B8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28A1BD6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09B62504">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200B8880">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337AEB0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14B62FAE">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7C0A780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p>
    <w:p w14:paraId="1F29F2BD">
      <w:pPr>
        <w:keepNext w:val="0"/>
        <w:keepLines w:val="0"/>
        <w:pageBreakBefore w:val="0"/>
        <w:widowControl w:val="0"/>
        <w:kinsoku/>
        <w:wordWrap/>
        <w:overflowPunct/>
        <w:topLinePunct w:val="0"/>
        <w:autoSpaceDE/>
        <w:autoSpaceDN/>
        <w:bidi w:val="0"/>
        <w:adjustRightInd/>
        <w:snapToGrid/>
        <w:spacing w:line="40" w:lineRule="exact"/>
        <w:ind w:left="0" w:leftChars="0" w:firstLine="640" w:firstLineChars="200"/>
        <w:jc w:val="both"/>
        <w:textAlignment w:val="auto"/>
        <w:rPr>
          <w:rFonts w:hint="default" w:ascii="Times New Roman" w:hAnsi="Times New Roman" w:cs="Times New Roman"/>
          <w:bCs/>
          <w:sz w:val="32"/>
          <w:szCs w:val="32"/>
          <w:lang w:eastAsia="zh-CN"/>
        </w:rPr>
      </w:pPr>
    </w:p>
    <w:sectPr>
      <w:footerReference r:id="rId3" w:type="default"/>
      <w:pgSz w:w="11905" w:h="16838"/>
      <w:pgMar w:top="1984" w:right="1587" w:bottom="1814" w:left="1587" w:header="850" w:footer="141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06C746-60A4-435C-AFA7-4D9719553A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B89348E-529E-4D84-A5A6-81DCC8ACC20B}"/>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A8AAC79A-FCED-49DE-9A02-4D5BF51D7687}"/>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BB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8A3F5">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C8A3F5">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787CE"/>
    <w:multiLevelType w:val="singleLevel"/>
    <w:tmpl w:val="A7F787CE"/>
    <w:lvl w:ilvl="0" w:tentative="0">
      <w:start w:val="1"/>
      <w:numFmt w:val="chineseCounting"/>
      <w:pStyle w:val="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wMjJjODJmNTMwMTk5NzZjN2ZjMWMxNzkyODY5ZjYifQ=="/>
  </w:docVars>
  <w:rsids>
    <w:rsidRoot w:val="00E631F1"/>
    <w:rsid w:val="00007CBB"/>
    <w:rsid w:val="000239AD"/>
    <w:rsid w:val="0002795A"/>
    <w:rsid w:val="0004699D"/>
    <w:rsid w:val="0005576A"/>
    <w:rsid w:val="00064D3A"/>
    <w:rsid w:val="000A0E48"/>
    <w:rsid w:val="000C3196"/>
    <w:rsid w:val="000F00C3"/>
    <w:rsid w:val="001D50AE"/>
    <w:rsid w:val="00212A34"/>
    <w:rsid w:val="00270949"/>
    <w:rsid w:val="0027174F"/>
    <w:rsid w:val="002A6D26"/>
    <w:rsid w:val="002E0181"/>
    <w:rsid w:val="002E5BAD"/>
    <w:rsid w:val="0034500F"/>
    <w:rsid w:val="003568D2"/>
    <w:rsid w:val="00390887"/>
    <w:rsid w:val="003A04C9"/>
    <w:rsid w:val="003A6EAA"/>
    <w:rsid w:val="003F16C4"/>
    <w:rsid w:val="0041577A"/>
    <w:rsid w:val="004974D0"/>
    <w:rsid w:val="004A7D46"/>
    <w:rsid w:val="004E4E4D"/>
    <w:rsid w:val="004F1CCE"/>
    <w:rsid w:val="0050790E"/>
    <w:rsid w:val="00530512"/>
    <w:rsid w:val="00537AA0"/>
    <w:rsid w:val="00564F3A"/>
    <w:rsid w:val="00587742"/>
    <w:rsid w:val="005A54A6"/>
    <w:rsid w:val="00645E3F"/>
    <w:rsid w:val="006841D8"/>
    <w:rsid w:val="006911F9"/>
    <w:rsid w:val="006E7AC5"/>
    <w:rsid w:val="006F1E5F"/>
    <w:rsid w:val="007F3D58"/>
    <w:rsid w:val="0083497A"/>
    <w:rsid w:val="008575D5"/>
    <w:rsid w:val="00860DBB"/>
    <w:rsid w:val="008D0FE9"/>
    <w:rsid w:val="008D75AA"/>
    <w:rsid w:val="008F57D3"/>
    <w:rsid w:val="00966AC1"/>
    <w:rsid w:val="009E23BB"/>
    <w:rsid w:val="00A06670"/>
    <w:rsid w:val="00A15193"/>
    <w:rsid w:val="00A24D8A"/>
    <w:rsid w:val="00A96206"/>
    <w:rsid w:val="00AB75D3"/>
    <w:rsid w:val="00AD7696"/>
    <w:rsid w:val="00B14FEA"/>
    <w:rsid w:val="00B341C6"/>
    <w:rsid w:val="00B75329"/>
    <w:rsid w:val="00BE06B9"/>
    <w:rsid w:val="00C05D3C"/>
    <w:rsid w:val="00C06F21"/>
    <w:rsid w:val="00C07CA6"/>
    <w:rsid w:val="00C129D3"/>
    <w:rsid w:val="00C32293"/>
    <w:rsid w:val="00C90593"/>
    <w:rsid w:val="00C9189F"/>
    <w:rsid w:val="00C94820"/>
    <w:rsid w:val="00C965B8"/>
    <w:rsid w:val="00CA51DB"/>
    <w:rsid w:val="00CD6654"/>
    <w:rsid w:val="00D172EA"/>
    <w:rsid w:val="00D60286"/>
    <w:rsid w:val="00E0009E"/>
    <w:rsid w:val="00E24024"/>
    <w:rsid w:val="00E61D01"/>
    <w:rsid w:val="00E631F1"/>
    <w:rsid w:val="00EA1571"/>
    <w:rsid w:val="00EB18D1"/>
    <w:rsid w:val="00EE6AEF"/>
    <w:rsid w:val="00F56165"/>
    <w:rsid w:val="00F70AE2"/>
    <w:rsid w:val="00F80574"/>
    <w:rsid w:val="00FA5836"/>
    <w:rsid w:val="00FB31C8"/>
    <w:rsid w:val="038A570F"/>
    <w:rsid w:val="04A10F62"/>
    <w:rsid w:val="05CD7A7F"/>
    <w:rsid w:val="061C1F17"/>
    <w:rsid w:val="08C072CF"/>
    <w:rsid w:val="095016BA"/>
    <w:rsid w:val="09E13C25"/>
    <w:rsid w:val="0B2E5519"/>
    <w:rsid w:val="0D0744EE"/>
    <w:rsid w:val="0E55603A"/>
    <w:rsid w:val="0EFB3964"/>
    <w:rsid w:val="0F641A9B"/>
    <w:rsid w:val="0FE958FE"/>
    <w:rsid w:val="11B76268"/>
    <w:rsid w:val="11E903EC"/>
    <w:rsid w:val="140B289C"/>
    <w:rsid w:val="16FE68C0"/>
    <w:rsid w:val="190D49C0"/>
    <w:rsid w:val="19CB3BD0"/>
    <w:rsid w:val="1A974E89"/>
    <w:rsid w:val="1B11301A"/>
    <w:rsid w:val="1B617245"/>
    <w:rsid w:val="1B721452"/>
    <w:rsid w:val="1D230C56"/>
    <w:rsid w:val="1DFF1269"/>
    <w:rsid w:val="1E761259"/>
    <w:rsid w:val="200E038C"/>
    <w:rsid w:val="219739C1"/>
    <w:rsid w:val="22BF31CF"/>
    <w:rsid w:val="23184F9A"/>
    <w:rsid w:val="244B45EE"/>
    <w:rsid w:val="25145328"/>
    <w:rsid w:val="2554048D"/>
    <w:rsid w:val="27BF157B"/>
    <w:rsid w:val="2A6F40A6"/>
    <w:rsid w:val="2BC25ADE"/>
    <w:rsid w:val="2BE07D12"/>
    <w:rsid w:val="2D510EC7"/>
    <w:rsid w:val="2FDB0F1C"/>
    <w:rsid w:val="313528AE"/>
    <w:rsid w:val="31FB7654"/>
    <w:rsid w:val="36835E6A"/>
    <w:rsid w:val="37AF283D"/>
    <w:rsid w:val="3A4944EF"/>
    <w:rsid w:val="3B9C2F2C"/>
    <w:rsid w:val="3C090BBF"/>
    <w:rsid w:val="3F492851"/>
    <w:rsid w:val="401A783F"/>
    <w:rsid w:val="413A7538"/>
    <w:rsid w:val="417E204F"/>
    <w:rsid w:val="41847666"/>
    <w:rsid w:val="432804C5"/>
    <w:rsid w:val="47966882"/>
    <w:rsid w:val="486024AF"/>
    <w:rsid w:val="4A7A78C3"/>
    <w:rsid w:val="4AE178D7"/>
    <w:rsid w:val="4B0C4CE6"/>
    <w:rsid w:val="4B7F2C4C"/>
    <w:rsid w:val="4B8322F0"/>
    <w:rsid w:val="4CD07C03"/>
    <w:rsid w:val="4D9F1383"/>
    <w:rsid w:val="50FB2D75"/>
    <w:rsid w:val="52F932E4"/>
    <w:rsid w:val="53146370"/>
    <w:rsid w:val="54D86083"/>
    <w:rsid w:val="555F411C"/>
    <w:rsid w:val="588673C8"/>
    <w:rsid w:val="592C03AD"/>
    <w:rsid w:val="5B6F4A8B"/>
    <w:rsid w:val="5BAD53D7"/>
    <w:rsid w:val="5CB63FF4"/>
    <w:rsid w:val="5DC13FDF"/>
    <w:rsid w:val="5E2F06DA"/>
    <w:rsid w:val="5F893C41"/>
    <w:rsid w:val="64EF4547"/>
    <w:rsid w:val="65453D4A"/>
    <w:rsid w:val="67627252"/>
    <w:rsid w:val="692769A5"/>
    <w:rsid w:val="695A0B28"/>
    <w:rsid w:val="695D4175"/>
    <w:rsid w:val="69D635A7"/>
    <w:rsid w:val="6A5F3A3F"/>
    <w:rsid w:val="6C054650"/>
    <w:rsid w:val="6C635F46"/>
    <w:rsid w:val="6C755C79"/>
    <w:rsid w:val="703E23A5"/>
    <w:rsid w:val="712D08D1"/>
    <w:rsid w:val="71AC3EEB"/>
    <w:rsid w:val="73B703B1"/>
    <w:rsid w:val="74143FCA"/>
    <w:rsid w:val="74890514"/>
    <w:rsid w:val="74EC560B"/>
    <w:rsid w:val="760D0CD1"/>
    <w:rsid w:val="772A140E"/>
    <w:rsid w:val="783267CC"/>
    <w:rsid w:val="792720A9"/>
    <w:rsid w:val="79C1677F"/>
    <w:rsid w:val="7A32473C"/>
    <w:rsid w:val="7BE95D3C"/>
    <w:rsid w:val="7CA30999"/>
    <w:rsid w:val="7D6E07B8"/>
    <w:rsid w:val="7E865AC4"/>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spacing w:line="620" w:lineRule="exact"/>
      <w:outlineLvl w:val="0"/>
    </w:pPr>
    <w:rPr>
      <w:rFonts w:ascii="Times New Roman" w:hAnsi="Times New Roman" w:eastAsia="仿宋_GB2312" w:cs="Times New Roman"/>
      <w:b/>
      <w:sz w:val="32"/>
      <w:szCs w:val="32"/>
    </w:rPr>
  </w:style>
  <w:style w:type="paragraph" w:styleId="3">
    <w:name w:val="heading 2"/>
    <w:basedOn w:val="1"/>
    <w:next w:val="1"/>
    <w:link w:val="28"/>
    <w:unhideWhenUsed/>
    <w:qFormat/>
    <w:uiPriority w:val="0"/>
    <w:pPr>
      <w:spacing w:line="620" w:lineRule="exact"/>
      <w:ind w:firstLine="643" w:firstLineChars="200"/>
      <w:outlineLvl w:val="1"/>
    </w:pPr>
    <w:rPr>
      <w:rFonts w:ascii="Times New Roman" w:hAnsi="Times New Roman" w:eastAsia="方正楷体_GB2312" w:cs="Times New Roman"/>
      <w:b/>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pPr>
      <w:jc w:val="left"/>
    </w:pPr>
  </w:style>
  <w:style w:type="paragraph" w:styleId="7">
    <w:name w:val="Body Text"/>
    <w:basedOn w:val="1"/>
    <w:semiHidden/>
    <w:qFormat/>
    <w:uiPriority w:val="0"/>
    <w:rPr>
      <w:rFonts w:ascii="仿宋" w:hAnsi="仿宋" w:eastAsia="仿宋" w:cs="仿宋"/>
      <w:sz w:val="24"/>
      <w:lang w:eastAsia="en-US"/>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26E5"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Table Text"/>
    <w:basedOn w:val="1"/>
    <w:semiHidden/>
    <w:qFormat/>
    <w:uiPriority w:val="0"/>
    <w:rPr>
      <w:rFonts w:ascii="仿宋" w:hAnsi="仿宋" w:eastAsia="仿宋" w:cs="仿宋"/>
      <w:sz w:val="24"/>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character" w:customStyle="1" w:styleId="23">
    <w:name w:val="未处理的提及1"/>
    <w:basedOn w:val="14"/>
    <w:semiHidden/>
    <w:unhideWhenUsed/>
    <w:qFormat/>
    <w:uiPriority w:val="99"/>
    <w:rPr>
      <w:color w:val="605E5C"/>
      <w:shd w:val="clear" w:color="auto" w:fill="E1DFDD"/>
    </w:rPr>
  </w:style>
  <w:style w:type="paragraph" w:customStyle="1" w:styleId="24">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styleId="27">
    <w:name w:val="List Paragraph"/>
    <w:basedOn w:val="1"/>
    <w:unhideWhenUsed/>
    <w:qFormat/>
    <w:uiPriority w:val="99"/>
    <w:pPr>
      <w:ind w:firstLine="420" w:firstLineChars="200"/>
    </w:pPr>
  </w:style>
  <w:style w:type="character" w:customStyle="1" w:styleId="28">
    <w:name w:val="标题 2 字符"/>
    <w:basedOn w:val="14"/>
    <w:link w:val="3"/>
    <w:qFormat/>
    <w:uiPriority w:val="0"/>
    <w:rPr>
      <w:rFonts w:eastAsia="方正楷体_GB2312"/>
      <w:b/>
      <w:kern w:val="2"/>
      <w:sz w:val="32"/>
      <w:szCs w:val="32"/>
    </w:rPr>
  </w:style>
  <w:style w:type="paragraph" w:customStyle="1" w:styleId="29">
    <w:name w:val="修订5"/>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e04a3612-1572-4f18-895a-726bbcb81aa5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4378A757</paraID>
      <start>0</start>
      <end>2</end>
      <status>unmodified</status>
      <modifiedWord/>
      <trackRevisions>false</trackRevisions>
    </reviewItem>
    <reviewItem>
      <errorID>fa9eca86-81a3-4948-b642-fe3156223bbf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27998469</paraID>
      <start>0</start>
      <end>2</end>
      <status>unmodified</status>
      <modifiedWord/>
      <trackRevisions>false</trackRevisions>
    </reviewItem>
    <reviewItem>
      <errorID>71854957-6043-49ad-8138-1b9a9a971fe1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272A7DF4</paraID>
      <start>0</start>
      <end>2</end>
      <status>unmodified</status>
      <modifiedWord/>
      <trackRevisions>false</trackRevisions>
    </reviewItem>
    <reviewItem>
      <errorID>e254f92b-ffb3-42b1-b6d0-42c612540a62</errorID>
      <errorWord>至少有3名具备5年以上</errorWord>
      <group>L1_Grammar</group>
      <groupName>语法问题</groupName>
      <ability>L2_Grammar</ability>
      <abilityName>语法错误</abilityName>
      <candidateList>
        <item>至少有3名具备5年</item>
      </candidateList>
      <explain/>
      <paraID>272A7DF4</paraID>
      <start>68</start>
      <end>79</end>
      <status>unmodified</status>
      <modifiedWord/>
      <trackRevisions>false</trackRevisions>
    </reviewItem>
    <reviewItem>
      <errorID>f652a92d-bb54-473b-94c3-945050af740f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362B5948</paraID>
      <start>0</start>
      <end>2</end>
      <status>unmodified</status>
      <modifiedWord/>
      <trackRevisions>false</trackRevisions>
    </reviewItem>
    <reviewItem>
      <errorID>d2a0d74f-4dcd-4e2f-968e-2d78ddd47448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B333A3A</paraID>
      <start>0</start>
      <end>2</end>
      <status>unmodified</status>
      <modifiedWord/>
      <trackRevisions>false</trackRevisions>
    </reviewItem>
    <reviewItem>
      <errorID>71eef356-43d1-46d2-8306-3df58b38a235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6A5B59FC</paraID>
      <start>0</start>
      <end>2</end>
      <status>unmodified</status>
      <modifiedWord/>
      <trackRevisions>false</trackRevisions>
    </reviewItem>
    <reviewItem>
      <errorID>75243940-d295-4e77-b4c2-62763bf2c478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7357B9FF</paraID>
      <start>0</start>
      <end>2</end>
      <status>unmodified</status>
      <modifiedWord/>
      <trackRevisions>false</trackRevisions>
    </reviewItem>
    <reviewItem>
      <errorID>2e66bf47-683d-4c4a-ae2d-1d2b4d36bede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5870A117</paraID>
      <start>0</start>
      <end>2</end>
      <status>unmodified</status>
      <modifiedWord/>
      <trackRevisions>false</trackRevisions>
    </reviewItem>
    <reviewItem>
      <errorID>ac4b03b4-7e38-418a-948f-b42da7d3b0d5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519CD187</paraID>
      <start>0</start>
      <end>2</end>
      <status>unmodified</status>
      <modifiedWord/>
      <trackRevisions>false</trackRevisions>
    </reviewItem>
    <reviewItem>
      <errorID>b94d5e48-d80f-4cc3-9458-31997fa83ae5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4D70E7A5</paraID>
      <start>0</start>
      <end>2</end>
      <status>unmodified</status>
      <modifiedWord/>
      <trackRevisions>false</trackRevisions>
    </reviewItem>
    <reviewItem>
      <errorID>fdb62a89-b3ab-47ff-a929-72684e670e12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79052683</paraID>
      <start>0</start>
      <end>2</end>
      <status>unmodified</status>
      <modifiedWord/>
      <trackRevisions>false</trackRevisions>
    </reviewItem>
    <reviewItem>
      <errorID>ee6208ad-9553-4afe-8e76-dc379fe6331a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2E3F6804</paraID>
      <start>0</start>
      <end>2</end>
      <status>unmodified</status>
      <modifiedWord/>
      <trackRevisions>false</trackRevisions>
    </reviewItem>
    <reviewItem>
      <errorID>51a6d7b3-2e79-49bb-accf-54c2b129d515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1ACCD11B</paraID>
      <start>0</start>
      <end>2</end>
      <status>unmodified</status>
      <modifiedWord/>
      <trackRevisions>false</trackRevisions>
    </reviewItem>
    <reviewItem>
      <errorID>1d5f52fe-9683-4ec8-beea-33af7507eeac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5DFB820A</paraID>
      <start>0</start>
      <end>2</end>
      <status>unmodified</status>
      <modifiedWord/>
      <trackRevisions>false</trackRevisions>
    </reviewItem>
    <reviewItem>
      <errorID>41b94045-a44c-40ff-8d2e-be154a666531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55CEE92C</paraID>
      <start>0</start>
      <end>2</end>
      <status>unmodified</status>
      <modifiedWord/>
      <trackRevisions>false</trackRevisions>
    </reviewItem>
    <reviewItem>
      <errorID>17223f45-c5eb-421d-9a05-ee8292fdf5ca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649A875D</paraID>
      <start>0</start>
      <end>2</end>
      <status>unmodified</status>
      <modifiedWord/>
      <trackRevisions>false</trackRevisions>
    </reviewItem>
    <reviewItem>
      <errorID>0ab98029-3a34-48c6-b324-2a5a2c161660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32A25BE7</paraID>
      <start>0</start>
      <end>2</end>
      <status>unmodified</status>
      <modifiedWord/>
      <trackRevisions>false</trackRevisions>
    </reviewItem>
    <reviewItem>
      <errorID>32676f61-82fa-46a4-8a0f-59f4fe54aa02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4CCCDB8B</paraID>
      <start>0</start>
      <end>2</end>
      <status>unmodified</status>
      <modifiedWord/>
      <trackRevisions>false</trackRevisions>
    </reviewItem>
    <reviewItem>
      <errorID>f6b49e10-4dc3-4b29-b662-cf2a341768ed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20605978</paraID>
      <start>0</start>
      <end>2</end>
      <status>unmodified</status>
      <modifiedWord/>
      <trackRevisions>false</trackRevisions>
    </reviewItem>
    <reviewItem>
      <errorID>27f51d32-eadf-499c-a394-6f333e0e9d1d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4FD9CBAB</paraID>
      <start>0</start>
      <end>2</end>
      <status>unmodified</status>
      <modifiedWord/>
      <trackRevisions>false</trackRevisions>
    </reviewItem>
    <reviewItem>
      <errorID>38eff122-a380-404a-80c6-9d082c093d1c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1385ED0A</paraID>
      <start>0</start>
      <end>2</end>
      <status>unmodified</status>
      <modifiedWord/>
      <trackRevisions>false</trackRevisions>
    </reviewItem>
    <reviewItem>
      <errorID>caec76c2-946e-474a-804f-0a8eaa977840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4F0D1CE8</paraID>
      <start>0</start>
      <end>2</end>
      <status>unmodified</status>
      <modifiedWord/>
      <trackRevisions>false</trackRevisions>
    </reviewItem>
    <reviewItem>
      <errorID>bd30f387-1264-49e5-b505-20bb0db3bbaf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7ACB13CA</paraID>
      <start>0</start>
      <end>2</end>
      <status>unmodified</status>
      <modifiedWord/>
      <trackRevisions>false</trackRevisions>
    </reviewItem>
    <reviewItem>
      <errorID>d1d9e077-3d6e-4433-a4c6-6d7c971e8c01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47835ECE</paraID>
      <start>0</start>
      <end>2</end>
      <status>unmodified</status>
      <modifiedWord/>
      <trackRevisions>false</trackRevisions>
    </reviewItem>
    <reviewItem>
      <errorID>6a67f11c-07fa-4a8f-bcf7-1454569d0752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4C505EBD</paraID>
      <start>0</start>
      <end>2</end>
      <status>unmodified</status>
      <modifiedWord/>
      <trackRevisions>false</trackRevisions>
    </reviewItem>
    <reviewItem>
      <errorID>35de7633-f951-43e2-9ee6-250520b3ff01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55B65B02</paraID>
      <start>0</start>
      <end>2</end>
      <status>unmodified</status>
      <modifiedWord/>
      <trackRevisions>false</trackRevisions>
    </reviewItem>
    <reviewItem>
      <errorID>4a7cf076-cd9b-4565-b71c-27c504f3a2e4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5186A9C1</paraID>
      <start>0</start>
      <end>2</end>
      <status>unmodified</status>
      <modifiedWord/>
      <trackRevisions>false</trackRevisions>
    </reviewItem>
    <reviewItem>
      <errorID>ab118971-ec26-4382-a0b8-85f3fd22f2af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6471F672</paraID>
      <start>0</start>
      <end>2</end>
      <status>unmodified</status>
      <modifiedWord/>
      <trackRevisions>false</trackRevisions>
    </reviewItem>
    <reviewItem>
      <errorID>28e9c2b1-2c4d-4a82-9e1c-dea1ffadca01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19D4AAD3</paraID>
      <start>0</start>
      <end>2</end>
      <status>unmodified</status>
      <modifiedWord/>
      <trackRevisions>false</trackRevisions>
    </reviewItem>
    <reviewItem>
      <errorID>88c72420-3a39-4bed-a348-4dcad4bdfc84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176275F7</paraID>
      <start>0</start>
      <end>2</end>
      <status>unmodified</status>
      <modifiedWord/>
      <trackRevisions>false</trackRevisions>
    </reviewItem>
    <reviewItem>
      <errorID>6a24ac97-ab37-4699-9403-5b6fdfe63f38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1B43730B</paraID>
      <start>0</start>
      <end>2</end>
      <status>unmodified</status>
      <modifiedWord/>
      <trackRevisions>false</trackRevisions>
    </reviewItem>
    <reviewItem>
      <errorID>324ab772-51cc-490c-968c-0a6ccd202895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14E44A8F</paraID>
      <start>0</start>
      <end>2</end>
      <status>unmodified</status>
      <modifiedWord/>
      <trackRevisions>false</trackRevisions>
    </reviewItem>
    <reviewItem>
      <errorID>58a00063-a250-4d06-a602-a39236bad773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510B84AF</paraID>
      <start>0</start>
      <end>2</end>
      <status>unmodified</status>
      <modifiedWord/>
      <trackRevisions>false</trackRevisions>
    </reviewItem>
    <reviewItem>
      <errorID>4ed34216-ac68-4493-876b-b2f0aaec20ea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4AADB85B</paraID>
      <start>0</start>
      <end>2</end>
      <status>unmodified</status>
      <modifiedWord/>
      <trackRevisions>false</trackRevisions>
    </reviewItem>
    <reviewItem>
      <errorID>e2599347-df70-4d97-90a9-e2da98a6bf33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3B5FC9E9</paraID>
      <start>0</start>
      <end>2</end>
      <status>unmodified</status>
      <modifiedWord/>
      <trackRevisions>false</trackRevisions>
    </reviewItem>
    <reviewItem>
      <errorID>08a3079d-1030-46ad-9841-9cbb189632c6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48F9DB71</paraID>
      <start>0</start>
      <end>2</end>
      <status>unmodified</status>
      <modifiedWord/>
      <trackRevisions>false</trackRevisions>
    </reviewItem>
    <reviewItem>
      <errorID>e3c54eb1-e8f2-4d2f-9a0a-97f6b08809b1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78338270</paraID>
      <start>0</start>
      <end>2</end>
      <status>unmodified</status>
      <modifiedWord/>
      <trackRevisions>false</trackRevisions>
    </reviewItem>
    <reviewItem>
      <errorID>91151cb8-6bb3-4781-8f02-84d79a4f7cb0</errorID>
      <errorWord>（</errorWord>
      <group>L1_Punc</group>
      <groupName>标点问题</groupName>
      <ability>L2_Punc</ability>
      <abilityName>标点符号检查</abilityName>
      <candidateList/>
      <explain>同一形式括号套用。</explain>
      <paraID>567896BE</paraID>
      <start>54</start>
      <end>55</end>
      <status>unmodified</status>
      <modifiedWord/>
      <trackRevisions>false</trackRevisions>
    </reviewItem>
    <reviewItem>
      <errorID>663a3521-cfcb-4518-a2b3-711a81acdc0e</errorID>
      <errorWord>）</errorWord>
      <group>L1_Punc</group>
      <groupName>标点问题</groupName>
      <ability>L2_Punc</ability>
      <abilityName>标点符号检查</abilityName>
      <candidateList/>
      <explain>同一形式括号套用。</explain>
      <paraID>567896BE</paraID>
      <start>57</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a71d1-d5a4-448a-9df2-750abfcbee49}">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3350</Words>
  <Characters>3421</Characters>
  <Lines>9</Lines>
  <Paragraphs>2</Paragraphs>
  <TotalTime>0</TotalTime>
  <ScaleCrop>false</ScaleCrop>
  <LinksUpToDate>false</LinksUpToDate>
  <CharactersWithSpaces>3421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2026-02-24T13:10:00Z</dcterms:created>
  <dc:creator>Administrator</dc:creator>
  <cp:lastModifiedBy>凡昆仑</cp:lastModifiedBy>
  <cp:lastPrinted>2026-02-27T02:14:00Z</cp:lastPrinted>
  <dcterms:modified xsi:type="dcterms:W3CDTF">2026-03-02T09:14:03Z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eyJoZGlkIjoiNzIxNTgyYWI1MTEwMDYzNDU2MjQ5MzA2MmUyMTRhY2IiLCJ1c2VySWQiOiIyOTQzNTgxMzUifQ==</vt:lpwstr>
  </property>
  <property fmtid="{D5CDD505-2E9C-101B-9397-08002B2CF9AE}" pid="4" name="ICV">
    <vt:lpwstr>1F51EBEEFA11414D84BAA94D33800D52_13</vt:lpwstr>
  </property>
</Properties>
</file>