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26" w:rsidRPr="00490F26" w:rsidRDefault="00490F26" w:rsidP="00490F26">
      <w:pPr>
        <w:jc w:val="center"/>
        <w:rPr>
          <w:rFonts w:hint="eastAsia"/>
          <w:b/>
          <w:sz w:val="44"/>
          <w:szCs w:val="44"/>
        </w:rPr>
      </w:pPr>
      <w:r w:rsidRPr="00490F26">
        <w:rPr>
          <w:rFonts w:hint="eastAsia"/>
          <w:b/>
          <w:sz w:val="44"/>
          <w:szCs w:val="44"/>
        </w:rPr>
        <w:t>与税务对接建设方案</w:t>
      </w:r>
      <w:bookmarkStart w:id="0" w:name="_GoBack"/>
      <w:bookmarkEnd w:id="0"/>
    </w:p>
    <w:p w:rsidR="00490F26" w:rsidRDefault="00490F26" w:rsidP="00490F26">
      <w:pPr>
        <w:pStyle w:val="3"/>
        <w:spacing w:before="120" w:after="0"/>
        <w:ind w:left="142"/>
        <w:rPr>
          <w:rFonts w:ascii="宋体" w:hAnsi="宋体"/>
        </w:rPr>
      </w:pPr>
      <w:bookmarkStart w:id="1" w:name="_Toc145925959"/>
      <w:r>
        <w:rPr>
          <w:rFonts w:ascii="宋体" w:hAnsi="宋体" w:hint="eastAsia"/>
        </w:rPr>
        <w:t>税费一体化对接（全市域）</w:t>
      </w:r>
      <w:bookmarkEnd w:id="1"/>
    </w:p>
    <w:p w:rsidR="00490F26" w:rsidRDefault="00490F26" w:rsidP="00490F26">
      <w:pPr>
        <w:pStyle w:val="4"/>
        <w:spacing w:before="120" w:after="0"/>
        <w:ind w:left="142"/>
        <w:rPr>
          <w:rFonts w:ascii="宋体" w:hAnsi="宋体"/>
        </w:rPr>
      </w:pPr>
      <w:bookmarkStart w:id="2" w:name="_Toc130813247"/>
      <w:r>
        <w:rPr>
          <w:rFonts w:ascii="宋体" w:hAnsi="宋体" w:hint="eastAsia"/>
        </w:rPr>
        <w:t>网上办事大厅改造</w:t>
      </w:r>
      <w:bookmarkEnd w:id="2"/>
    </w:p>
    <w:p w:rsidR="00490F26" w:rsidRDefault="00490F26" w:rsidP="00490F26">
      <w:pPr>
        <w:adjustRightIn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在咸宁市网上办事大厅上新增税费一体化缴纳功能，可一次性完成税费、登记费用的缴纳，实现缴税、缴费环节不见面办理。</w:t>
      </w:r>
    </w:p>
    <w:p w:rsidR="00490F26" w:rsidRDefault="00490F26" w:rsidP="00490F26">
      <w:pPr>
        <w:adjustRightIn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业务受理通过之后，系统根据配置的缴费清单自动生成缴费金额；系统将缴税信息推送至税务系统，由税务系统核算应缴税额，并将税额返回至咸宁市网上办事大厅，申请人通过扫描</w:t>
      </w:r>
      <w:proofErr w:type="gramStart"/>
      <w:r>
        <w:rPr>
          <w:rFonts w:ascii="Times New Roman" w:hAnsi="Times New Roman" w:cs="Times New Roman" w:hint="eastAsia"/>
          <w:sz w:val="28"/>
          <w:szCs w:val="28"/>
        </w:rPr>
        <w:t>二维码在线</w:t>
      </w:r>
      <w:proofErr w:type="gramEnd"/>
      <w:r>
        <w:rPr>
          <w:rFonts w:ascii="Times New Roman" w:hAnsi="Times New Roman" w:cs="Times New Roman" w:hint="eastAsia"/>
          <w:sz w:val="28"/>
          <w:szCs w:val="28"/>
        </w:rPr>
        <w:t>一次性缴纳税费。缴纳完成之后将网上申请信息推送至不动产登记业务系统进行后续的业务办理。</w:t>
      </w:r>
    </w:p>
    <w:p w:rsidR="00490F26" w:rsidRDefault="00490F26" w:rsidP="00490F26">
      <w:pPr>
        <w:pStyle w:val="4"/>
        <w:spacing w:before="120" w:after="0"/>
        <w:ind w:left="142"/>
        <w:rPr>
          <w:rFonts w:ascii="宋体" w:hAnsi="宋体"/>
        </w:rPr>
      </w:pPr>
      <w:bookmarkStart w:id="3" w:name="_Toc130813248"/>
      <w:r>
        <w:rPr>
          <w:rFonts w:ascii="宋体" w:hAnsi="宋体" w:hint="eastAsia"/>
        </w:rPr>
        <w:t>与税务部门对接</w:t>
      </w:r>
      <w:bookmarkEnd w:id="3"/>
    </w:p>
    <w:p w:rsidR="00490F26" w:rsidRDefault="00490F26" w:rsidP="00490F26">
      <w:pPr>
        <w:adjustRightIn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开发税收系统共享接口，实现不动产登记与税费征缴业务协同办理。咸宁市网上办事大厅及时向税务部门推送调档信息、税收部门及时向反馈税额信息、向咸宁市网上办事大厅推送完税凭证和完税状态。咸宁市网上办事大厅将通过预审</w:t>
      </w:r>
      <w:proofErr w:type="gramStart"/>
      <w:r>
        <w:rPr>
          <w:rFonts w:ascii="Times New Roman" w:hAnsi="Times New Roman" w:cs="Times New Roman" w:hint="eastAsia"/>
          <w:sz w:val="28"/>
          <w:szCs w:val="28"/>
        </w:rPr>
        <w:t>核业务件</w:t>
      </w:r>
      <w:proofErr w:type="gramEnd"/>
      <w:r>
        <w:rPr>
          <w:rFonts w:ascii="Times New Roman" w:hAnsi="Times New Roman" w:cs="Times New Roman" w:hint="eastAsia"/>
          <w:sz w:val="28"/>
          <w:szCs w:val="28"/>
        </w:rPr>
        <w:t>中缴税业务办理所需信息和要件推送至税务系统，进行缴税环节的业务审批和办理；并获取完税信息。</w:t>
      </w:r>
    </w:p>
    <w:p w:rsidR="00490F26" w:rsidRPr="00BB2C29" w:rsidRDefault="00490F26" w:rsidP="00490F26">
      <w:pPr>
        <w:pStyle w:val="a5"/>
      </w:pPr>
      <w:r w:rsidRPr="00BB2C29">
        <w:t>表</w:t>
      </w:r>
      <w:r w:rsidRPr="00BB2C29">
        <w:t xml:space="preserve"> </w:t>
      </w:r>
      <w:r>
        <w:fldChar w:fldCharType="begin"/>
      </w:r>
      <w:r>
        <w:instrText xml:space="preserve"> STYLEREF 2 \s </w:instrText>
      </w:r>
      <w:r>
        <w:fldChar w:fldCharType="separate"/>
      </w:r>
      <w:r>
        <w:rPr>
          <w:noProof/>
        </w:rPr>
        <w:t>4.3</w:t>
      </w:r>
      <w:r>
        <w:rPr>
          <w:noProof/>
        </w:rPr>
        <w:fldChar w:fldCharType="end"/>
      </w:r>
      <w:r w:rsidRPr="00BB2C29">
        <w:noBreakHyphen/>
      </w:r>
      <w:r w:rsidRPr="00BB2C29">
        <w:fldChar w:fldCharType="begin"/>
      </w:r>
      <w:r w:rsidRPr="00BB2C29">
        <w:instrText xml:space="preserve"> SEQ </w:instrText>
      </w:r>
      <w:r w:rsidRPr="00BB2C29">
        <w:instrText>表格</w:instrText>
      </w:r>
      <w:r w:rsidRPr="00BB2C29">
        <w:instrText xml:space="preserve"> \* ARABIC \s 2 </w:instrText>
      </w:r>
      <w:r w:rsidRPr="00BB2C29">
        <w:fldChar w:fldCharType="separate"/>
      </w:r>
      <w:r>
        <w:rPr>
          <w:noProof/>
        </w:rPr>
        <w:t>1</w:t>
      </w:r>
      <w:r w:rsidRPr="00BB2C29">
        <w:fldChar w:fldCharType="end"/>
      </w:r>
      <w:r w:rsidRPr="00BB2C29">
        <w:rPr>
          <w:rFonts w:hint="eastAsia"/>
        </w:rPr>
        <w:t>网上办事大厅与税务系统对接内容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72"/>
        <w:gridCol w:w="4246"/>
      </w:tblGrid>
      <w:tr w:rsidR="00490F26" w:rsidTr="00B165F7">
        <w:trPr>
          <w:trHeight w:val="361"/>
        </w:trPr>
        <w:tc>
          <w:tcPr>
            <w:tcW w:w="704" w:type="dxa"/>
            <w:shd w:val="clear" w:color="auto" w:fill="9FD3A4"/>
            <w:vAlign w:val="center"/>
          </w:tcPr>
          <w:p w:rsidR="00490F26" w:rsidRDefault="00490F26" w:rsidP="00B165F7">
            <w:pPr>
              <w:pStyle w:val="a7"/>
              <w:rPr>
                <w:b/>
                <w:bCs/>
              </w:rPr>
            </w:pPr>
            <w:r>
              <w:rPr>
                <w:rFonts w:hint="eastAsia"/>
                <w:b/>
                <w:bCs/>
              </w:rPr>
              <w:t>序号</w:t>
            </w:r>
          </w:p>
        </w:tc>
        <w:tc>
          <w:tcPr>
            <w:tcW w:w="3572" w:type="dxa"/>
            <w:shd w:val="clear" w:color="auto" w:fill="9FD3A4"/>
            <w:vAlign w:val="center"/>
          </w:tcPr>
          <w:p w:rsidR="00490F26" w:rsidRDefault="00490F26" w:rsidP="00B165F7">
            <w:pPr>
              <w:pStyle w:val="a7"/>
              <w:rPr>
                <w:b/>
                <w:bCs/>
              </w:rPr>
            </w:pPr>
            <w:r>
              <w:rPr>
                <w:rFonts w:hint="eastAsia"/>
                <w:b/>
                <w:bCs/>
              </w:rPr>
              <w:t>接口名称</w:t>
            </w:r>
          </w:p>
        </w:tc>
        <w:tc>
          <w:tcPr>
            <w:tcW w:w="0" w:type="auto"/>
            <w:shd w:val="clear" w:color="auto" w:fill="9FD3A4"/>
            <w:vAlign w:val="center"/>
          </w:tcPr>
          <w:p w:rsidR="00490F26" w:rsidRDefault="00490F26" w:rsidP="00B165F7">
            <w:pPr>
              <w:pStyle w:val="a7"/>
              <w:rPr>
                <w:b/>
                <w:bCs/>
              </w:rPr>
            </w:pPr>
            <w:r>
              <w:rPr>
                <w:rFonts w:hint="eastAsia"/>
                <w:b/>
                <w:bCs/>
              </w:rPr>
              <w:t>处理</w:t>
            </w:r>
          </w:p>
        </w:tc>
      </w:tr>
      <w:tr w:rsidR="00490F26" w:rsidTr="00B165F7">
        <w:trPr>
          <w:trHeight w:val="736"/>
        </w:trPr>
        <w:tc>
          <w:tcPr>
            <w:tcW w:w="704" w:type="dxa"/>
            <w:vAlign w:val="center"/>
          </w:tcPr>
          <w:p w:rsidR="00490F26" w:rsidRDefault="00490F26" w:rsidP="00B165F7">
            <w:pPr>
              <w:pStyle w:val="a7"/>
            </w:pPr>
            <w:r>
              <w:rPr>
                <w:rFonts w:hint="eastAsia"/>
              </w:rPr>
              <w:t>1</w:t>
            </w:r>
          </w:p>
        </w:tc>
        <w:tc>
          <w:tcPr>
            <w:tcW w:w="3572" w:type="dxa"/>
            <w:shd w:val="clear" w:color="auto" w:fill="auto"/>
            <w:vAlign w:val="center"/>
          </w:tcPr>
          <w:p w:rsidR="00490F26" w:rsidRDefault="00490F26" w:rsidP="00B165F7">
            <w:pPr>
              <w:pStyle w:val="a7"/>
            </w:pPr>
            <w:r>
              <w:rPr>
                <w:rFonts w:hint="eastAsia"/>
              </w:rPr>
              <w:t>不动产</w:t>
            </w:r>
            <w:r>
              <w:rPr>
                <w:rFonts w:hint="eastAsia"/>
              </w:rPr>
              <w:t>-</w:t>
            </w:r>
            <w:r>
              <w:rPr>
                <w:rFonts w:hint="eastAsia"/>
              </w:rPr>
              <w:t>完税信息（数据库信息项，征（免）、不征）</w:t>
            </w:r>
          </w:p>
        </w:tc>
        <w:tc>
          <w:tcPr>
            <w:tcW w:w="0" w:type="auto"/>
            <w:shd w:val="clear" w:color="auto" w:fill="auto"/>
            <w:vAlign w:val="center"/>
          </w:tcPr>
          <w:p w:rsidR="00490F26" w:rsidRDefault="00490F26" w:rsidP="00B165F7">
            <w:pPr>
              <w:pStyle w:val="a7"/>
            </w:pPr>
            <w:r>
              <w:rPr>
                <w:rFonts w:hint="eastAsia"/>
              </w:rPr>
              <w:t>税务局推数据（不动产存一份，方便后期调用（如转移））</w:t>
            </w:r>
          </w:p>
        </w:tc>
      </w:tr>
      <w:tr w:rsidR="00490F26" w:rsidTr="00B165F7">
        <w:trPr>
          <w:trHeight w:val="361"/>
        </w:trPr>
        <w:tc>
          <w:tcPr>
            <w:tcW w:w="704" w:type="dxa"/>
            <w:vAlign w:val="center"/>
          </w:tcPr>
          <w:p w:rsidR="00490F26" w:rsidRDefault="00490F26" w:rsidP="00B165F7">
            <w:pPr>
              <w:pStyle w:val="a7"/>
            </w:pPr>
            <w:r>
              <w:rPr>
                <w:rFonts w:hint="eastAsia"/>
              </w:rPr>
              <w:t>2</w:t>
            </w:r>
          </w:p>
        </w:tc>
        <w:tc>
          <w:tcPr>
            <w:tcW w:w="3572" w:type="dxa"/>
            <w:shd w:val="clear" w:color="auto" w:fill="auto"/>
            <w:vAlign w:val="center"/>
          </w:tcPr>
          <w:p w:rsidR="00490F26" w:rsidRDefault="00490F26" w:rsidP="00B165F7">
            <w:pPr>
              <w:pStyle w:val="a7"/>
            </w:pPr>
            <w:r>
              <w:rPr>
                <w:rFonts w:hint="eastAsia"/>
              </w:rPr>
              <w:t>不动产</w:t>
            </w:r>
            <w:r>
              <w:rPr>
                <w:rFonts w:hint="eastAsia"/>
              </w:rPr>
              <w:t>-</w:t>
            </w:r>
            <w:r>
              <w:rPr>
                <w:rFonts w:hint="eastAsia"/>
              </w:rPr>
              <w:t>完税信息</w:t>
            </w:r>
            <w:r>
              <w:rPr>
                <w:rFonts w:hint="eastAsia"/>
              </w:rPr>
              <w:t>-</w:t>
            </w:r>
            <w:r>
              <w:rPr>
                <w:rFonts w:hint="eastAsia"/>
              </w:rPr>
              <w:t>附件（完税证明电子发票）</w:t>
            </w:r>
          </w:p>
        </w:tc>
        <w:tc>
          <w:tcPr>
            <w:tcW w:w="0" w:type="auto"/>
            <w:shd w:val="clear" w:color="auto" w:fill="auto"/>
            <w:vAlign w:val="center"/>
          </w:tcPr>
          <w:p w:rsidR="00490F26" w:rsidRDefault="00490F26" w:rsidP="00B165F7">
            <w:pPr>
              <w:pStyle w:val="a7"/>
            </w:pPr>
            <w:r>
              <w:rPr>
                <w:rFonts w:hint="eastAsia"/>
              </w:rPr>
              <w:t>税务局</w:t>
            </w:r>
            <w:proofErr w:type="gramStart"/>
            <w:r>
              <w:rPr>
                <w:rFonts w:hint="eastAsia"/>
              </w:rPr>
              <w:t>推数据</w:t>
            </w:r>
            <w:proofErr w:type="gramEnd"/>
          </w:p>
        </w:tc>
      </w:tr>
      <w:tr w:rsidR="00490F26" w:rsidTr="00B165F7">
        <w:trPr>
          <w:trHeight w:val="722"/>
        </w:trPr>
        <w:tc>
          <w:tcPr>
            <w:tcW w:w="704" w:type="dxa"/>
            <w:vAlign w:val="center"/>
          </w:tcPr>
          <w:p w:rsidR="00490F26" w:rsidRDefault="00490F26" w:rsidP="00B165F7">
            <w:pPr>
              <w:pStyle w:val="a7"/>
            </w:pPr>
            <w:r>
              <w:t>3</w:t>
            </w:r>
          </w:p>
        </w:tc>
        <w:tc>
          <w:tcPr>
            <w:tcW w:w="3572" w:type="dxa"/>
            <w:shd w:val="clear" w:color="auto" w:fill="auto"/>
            <w:vAlign w:val="center"/>
          </w:tcPr>
          <w:p w:rsidR="00490F26" w:rsidRDefault="00490F26" w:rsidP="00B165F7">
            <w:pPr>
              <w:pStyle w:val="a7"/>
            </w:pPr>
            <w:r>
              <w:rPr>
                <w:rFonts w:hint="eastAsia"/>
              </w:rPr>
              <w:t>权利人房产套数</w:t>
            </w:r>
          </w:p>
        </w:tc>
        <w:tc>
          <w:tcPr>
            <w:tcW w:w="0" w:type="auto"/>
            <w:shd w:val="clear" w:color="auto" w:fill="auto"/>
            <w:vAlign w:val="center"/>
          </w:tcPr>
          <w:p w:rsidR="00490F26" w:rsidRDefault="00490F26" w:rsidP="00B165F7">
            <w:pPr>
              <w:pStyle w:val="a7"/>
            </w:pPr>
            <w:r>
              <w:rPr>
                <w:rFonts w:hint="eastAsia"/>
              </w:rPr>
              <w:t>不动产登记业务系统</w:t>
            </w:r>
            <w:proofErr w:type="gramStart"/>
            <w:r>
              <w:rPr>
                <w:rFonts w:hint="eastAsia"/>
              </w:rPr>
              <w:t>推数据</w:t>
            </w:r>
            <w:proofErr w:type="gramEnd"/>
          </w:p>
        </w:tc>
      </w:tr>
      <w:tr w:rsidR="00490F26" w:rsidTr="00B165F7">
        <w:trPr>
          <w:trHeight w:val="374"/>
        </w:trPr>
        <w:tc>
          <w:tcPr>
            <w:tcW w:w="704" w:type="dxa"/>
            <w:vAlign w:val="center"/>
          </w:tcPr>
          <w:p w:rsidR="00490F26" w:rsidRDefault="00490F26" w:rsidP="00B165F7">
            <w:pPr>
              <w:pStyle w:val="a7"/>
            </w:pPr>
            <w:r>
              <w:lastRenderedPageBreak/>
              <w:t>4</w:t>
            </w:r>
          </w:p>
        </w:tc>
        <w:tc>
          <w:tcPr>
            <w:tcW w:w="3572" w:type="dxa"/>
            <w:shd w:val="clear" w:color="auto" w:fill="auto"/>
            <w:vAlign w:val="center"/>
          </w:tcPr>
          <w:p w:rsidR="00490F26" w:rsidRDefault="00490F26" w:rsidP="00B165F7">
            <w:pPr>
              <w:pStyle w:val="a7"/>
            </w:pPr>
            <w:r>
              <w:rPr>
                <w:rFonts w:hint="eastAsia"/>
              </w:rPr>
              <w:t>房产交易</w:t>
            </w:r>
            <w:r>
              <w:rPr>
                <w:rFonts w:hint="eastAsia"/>
              </w:rPr>
              <w:t>-</w:t>
            </w:r>
            <w:proofErr w:type="gramStart"/>
            <w:r>
              <w:rPr>
                <w:rFonts w:hint="eastAsia"/>
              </w:rPr>
              <w:t>网签合同</w:t>
            </w:r>
            <w:proofErr w:type="gramEnd"/>
            <w:r>
              <w:rPr>
                <w:rFonts w:hint="eastAsia"/>
              </w:rPr>
              <w:t>信息（含不动产单元）</w:t>
            </w:r>
          </w:p>
        </w:tc>
        <w:tc>
          <w:tcPr>
            <w:tcW w:w="0" w:type="auto"/>
            <w:shd w:val="clear" w:color="auto" w:fill="auto"/>
            <w:vAlign w:val="center"/>
          </w:tcPr>
          <w:p w:rsidR="00490F26" w:rsidRDefault="00490F26" w:rsidP="00B165F7">
            <w:pPr>
              <w:pStyle w:val="a7"/>
            </w:pPr>
            <w:r>
              <w:rPr>
                <w:rFonts w:hint="eastAsia"/>
              </w:rPr>
              <w:t>不动产登记业务系统</w:t>
            </w:r>
            <w:proofErr w:type="gramStart"/>
            <w:r>
              <w:rPr>
                <w:rFonts w:hint="eastAsia"/>
              </w:rPr>
              <w:t>推数据</w:t>
            </w:r>
            <w:proofErr w:type="gramEnd"/>
          </w:p>
        </w:tc>
      </w:tr>
      <w:tr w:rsidR="00490F26" w:rsidTr="00B165F7">
        <w:trPr>
          <w:trHeight w:val="374"/>
        </w:trPr>
        <w:tc>
          <w:tcPr>
            <w:tcW w:w="704" w:type="dxa"/>
            <w:vAlign w:val="center"/>
          </w:tcPr>
          <w:p w:rsidR="00490F26" w:rsidRDefault="00490F26" w:rsidP="00B165F7">
            <w:pPr>
              <w:pStyle w:val="a7"/>
            </w:pPr>
            <w:r>
              <w:t>5</w:t>
            </w:r>
          </w:p>
        </w:tc>
        <w:tc>
          <w:tcPr>
            <w:tcW w:w="3572" w:type="dxa"/>
            <w:shd w:val="clear" w:color="auto" w:fill="auto"/>
            <w:vAlign w:val="center"/>
          </w:tcPr>
          <w:p w:rsidR="00490F26" w:rsidRDefault="00490F26" w:rsidP="00B165F7">
            <w:pPr>
              <w:pStyle w:val="a7"/>
            </w:pPr>
            <w:r>
              <w:rPr>
                <w:rFonts w:hint="eastAsia"/>
              </w:rPr>
              <w:t>房产交易</w:t>
            </w:r>
            <w:r>
              <w:rPr>
                <w:rFonts w:hint="eastAsia"/>
              </w:rPr>
              <w:t>-</w:t>
            </w:r>
            <w:r>
              <w:rPr>
                <w:rFonts w:hint="eastAsia"/>
              </w:rPr>
              <w:t>权利人</w:t>
            </w:r>
          </w:p>
        </w:tc>
        <w:tc>
          <w:tcPr>
            <w:tcW w:w="0" w:type="auto"/>
            <w:shd w:val="clear" w:color="auto" w:fill="auto"/>
            <w:vAlign w:val="center"/>
          </w:tcPr>
          <w:p w:rsidR="00490F26" w:rsidRDefault="00490F26" w:rsidP="00B165F7">
            <w:pPr>
              <w:pStyle w:val="a7"/>
            </w:pPr>
            <w:r>
              <w:rPr>
                <w:rFonts w:hint="eastAsia"/>
              </w:rPr>
              <w:t>不动产登记业务系统</w:t>
            </w:r>
            <w:proofErr w:type="gramStart"/>
            <w:r>
              <w:rPr>
                <w:rFonts w:hint="eastAsia"/>
              </w:rPr>
              <w:t>推数据</w:t>
            </w:r>
            <w:proofErr w:type="gramEnd"/>
          </w:p>
        </w:tc>
      </w:tr>
    </w:tbl>
    <w:p w:rsidR="00490F26" w:rsidRDefault="00490F26" w:rsidP="00490F26">
      <w:pPr>
        <w:pStyle w:val="4"/>
        <w:spacing w:before="120" w:after="0"/>
        <w:ind w:left="142"/>
        <w:rPr>
          <w:rFonts w:ascii="宋体" w:hAnsi="宋体"/>
        </w:rPr>
      </w:pPr>
      <w:bookmarkStart w:id="4" w:name="_Toc88568252"/>
      <w:bookmarkStart w:id="5" w:name="_Toc88568866"/>
      <w:bookmarkStart w:id="6" w:name="_Toc130813249"/>
      <w:r>
        <w:rPr>
          <w:rFonts w:ascii="宋体" w:hAnsi="宋体" w:hint="eastAsia"/>
        </w:rPr>
        <w:t>与省不动产对接</w:t>
      </w:r>
      <w:bookmarkEnd w:id="4"/>
      <w:bookmarkEnd w:id="5"/>
      <w:bookmarkEnd w:id="6"/>
    </w:p>
    <w:p w:rsidR="00490F26" w:rsidRDefault="00490F26" w:rsidP="00490F26">
      <w:pPr>
        <w:adjustRightIn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与省不动产对接，请求获取</w:t>
      </w:r>
      <w:r w:rsidRPr="000513F6">
        <w:rPr>
          <w:rFonts w:ascii="Times New Roman" w:hAnsi="Times New Roman" w:cs="Times New Roman" w:hint="eastAsia"/>
          <w:sz w:val="28"/>
          <w:szCs w:val="28"/>
        </w:rPr>
        <w:t>三要素接口</w:t>
      </w:r>
      <w:r>
        <w:rPr>
          <w:rFonts w:ascii="Times New Roman" w:hAnsi="Times New Roman" w:cs="Times New Roman" w:hint="eastAsia"/>
          <w:sz w:val="28"/>
          <w:szCs w:val="28"/>
        </w:rPr>
        <w:t>，</w:t>
      </w:r>
      <w:r w:rsidRPr="000513F6">
        <w:rPr>
          <w:rFonts w:ascii="Times New Roman" w:hAnsi="Times New Roman" w:cs="Times New Roman" w:hint="eastAsia"/>
          <w:sz w:val="28"/>
          <w:szCs w:val="28"/>
        </w:rPr>
        <w:t>省厅在收到</w:t>
      </w:r>
      <w:r>
        <w:rPr>
          <w:rFonts w:ascii="Times New Roman" w:hAnsi="Times New Roman" w:cs="Times New Roman" w:hint="eastAsia"/>
          <w:sz w:val="28"/>
          <w:szCs w:val="28"/>
        </w:rPr>
        <w:t>区县</w:t>
      </w:r>
      <w:r w:rsidRPr="000513F6">
        <w:rPr>
          <w:rFonts w:ascii="Times New Roman" w:hAnsi="Times New Roman" w:cs="Times New Roman" w:hint="eastAsia"/>
          <w:sz w:val="28"/>
          <w:szCs w:val="28"/>
        </w:rPr>
        <w:t>不动产请求后，根据参数请求税务三要素接口，并返回给区县不动产，区县不动产在拿到三要素返回值后与银联进行对接，完成</w:t>
      </w:r>
      <w:proofErr w:type="gramStart"/>
      <w:r w:rsidRPr="000513F6">
        <w:rPr>
          <w:rFonts w:ascii="Times New Roman" w:hAnsi="Times New Roman" w:cs="Times New Roman" w:hint="eastAsia"/>
          <w:sz w:val="28"/>
          <w:szCs w:val="28"/>
        </w:rPr>
        <w:t>税费同缴的</w:t>
      </w:r>
      <w:proofErr w:type="gramEnd"/>
      <w:r w:rsidRPr="000513F6">
        <w:rPr>
          <w:rFonts w:ascii="Times New Roman" w:hAnsi="Times New Roman" w:cs="Times New Roman" w:hint="eastAsia"/>
          <w:sz w:val="28"/>
          <w:szCs w:val="28"/>
        </w:rPr>
        <w:t>后续步骤，流程图如下</w:t>
      </w:r>
      <w:r>
        <w:rPr>
          <w:rFonts w:ascii="Times New Roman" w:hAnsi="Times New Roman" w:cs="Times New Roman" w:hint="eastAsia"/>
          <w:sz w:val="28"/>
          <w:szCs w:val="28"/>
        </w:rPr>
        <w:t>。</w:t>
      </w:r>
    </w:p>
    <w:p w:rsidR="00490F26" w:rsidRDefault="00490F26" w:rsidP="00490F26">
      <w:pPr>
        <w:adjustRightInd w:val="0"/>
        <w:spacing w:line="360" w:lineRule="auto"/>
        <w:jc w:val="center"/>
      </w:pPr>
      <w:r>
        <w:object w:dxaOrig="13666" w:dyaOrig="1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3pt;height:394.35pt" o:ole="">
            <v:imagedata r:id="rId8" o:title=""/>
          </v:shape>
          <o:OLEObject Type="Embed" ProgID="Visio.Drawing.15" ShapeID="_x0000_i1025" DrawAspect="Content" ObjectID="_1791366129" r:id="rId9"/>
        </w:object>
      </w:r>
    </w:p>
    <w:p w:rsidR="00490F26" w:rsidRPr="00E6773B" w:rsidRDefault="00490F26" w:rsidP="00490F26">
      <w:pPr>
        <w:pStyle w:val="5"/>
        <w:spacing w:before="120" w:after="0"/>
        <w:ind w:left="142"/>
        <w:rPr>
          <w:rFonts w:ascii="宋体" w:hAnsi="宋体"/>
          <w:szCs w:val="28"/>
        </w:rPr>
      </w:pPr>
      <w:r w:rsidRPr="00E6773B">
        <w:rPr>
          <w:rFonts w:ascii="宋体" w:hAnsi="宋体" w:hint="eastAsia"/>
          <w:szCs w:val="28"/>
        </w:rPr>
        <w:t>三要素交互接口</w:t>
      </w:r>
    </w:p>
    <w:p w:rsidR="00490F26" w:rsidRPr="00537814" w:rsidRDefault="00490F26" w:rsidP="00490F26">
      <w:pPr>
        <w:pStyle w:val="a6"/>
        <w:numPr>
          <w:ilvl w:val="0"/>
          <w:numId w:val="2"/>
        </w:numPr>
        <w:adjustRightInd w:val="0"/>
        <w:spacing w:line="360" w:lineRule="auto"/>
        <w:ind w:firstLineChars="0"/>
        <w:rPr>
          <w:rFonts w:ascii="仿宋" w:hAnsi="仿宋"/>
        </w:rPr>
      </w:pPr>
      <w:r w:rsidRPr="00537814">
        <w:rPr>
          <w:rFonts w:ascii="仿宋" w:hAnsi="仿宋" w:hint="eastAsia"/>
        </w:rPr>
        <w:t>通用报文头</w:t>
      </w:r>
    </w:p>
    <w:tbl>
      <w:tblPr>
        <w:tblW w:w="9384" w:type="dxa"/>
        <w:tblLayout w:type="fixed"/>
        <w:tblCellMar>
          <w:top w:w="15" w:type="dxa"/>
          <w:left w:w="15" w:type="dxa"/>
          <w:bottom w:w="15" w:type="dxa"/>
          <w:right w:w="15" w:type="dxa"/>
        </w:tblCellMar>
        <w:tblLook w:val="04A0" w:firstRow="1" w:lastRow="0" w:firstColumn="1" w:lastColumn="0" w:noHBand="0" w:noVBand="1"/>
      </w:tblPr>
      <w:tblGrid>
        <w:gridCol w:w="635"/>
        <w:gridCol w:w="1628"/>
        <w:gridCol w:w="1426"/>
        <w:gridCol w:w="662"/>
        <w:gridCol w:w="1590"/>
        <w:gridCol w:w="812"/>
        <w:gridCol w:w="675"/>
        <w:gridCol w:w="1956"/>
      </w:tblGrid>
      <w:tr w:rsidR="00490F26" w:rsidRPr="00233355" w:rsidTr="00B165F7">
        <w:trPr>
          <w:trHeight w:val="285"/>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lastRenderedPageBreak/>
              <w:t>需求用例编号</w:t>
            </w:r>
          </w:p>
        </w:tc>
        <w:tc>
          <w:tcPr>
            <w:tcW w:w="3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90F26" w:rsidRPr="00233355" w:rsidRDefault="00490F26" w:rsidP="00B165F7">
            <w:pPr>
              <w:widowControl/>
              <w:ind w:firstLine="300"/>
              <w:jc w:val="center"/>
              <w:textAlignment w:val="center"/>
              <w:rPr>
                <w:rFonts w:ascii="宋体" w:hAnsi="宋体" w:cs="宋体"/>
                <w:sz w:val="15"/>
                <w:szCs w:val="15"/>
              </w:rPr>
            </w:pP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需求用例名称</w:t>
            </w:r>
          </w:p>
        </w:tc>
        <w:tc>
          <w:tcPr>
            <w:tcW w:w="1956"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jc w:val="center"/>
              <w:textAlignment w:val="center"/>
              <w:rPr>
                <w:rFonts w:ascii="宋体" w:hAnsi="宋体" w:cs="宋体"/>
                <w:i/>
                <w:sz w:val="15"/>
                <w:szCs w:val="15"/>
              </w:rPr>
            </w:pPr>
            <w:r w:rsidRPr="00233355">
              <w:rPr>
                <w:rFonts w:ascii="宋体" w:hAnsi="宋体" w:cs="宋体" w:hint="eastAsia"/>
                <w:i/>
                <w:kern w:val="0"/>
                <w:sz w:val="15"/>
                <w:szCs w:val="15"/>
              </w:rPr>
              <w:t>通用</w:t>
            </w:r>
            <w:proofErr w:type="gramStart"/>
            <w:r w:rsidRPr="00233355">
              <w:rPr>
                <w:rFonts w:ascii="宋体" w:hAnsi="宋体" w:cs="宋体"/>
                <w:i/>
                <w:kern w:val="0"/>
                <w:sz w:val="15"/>
                <w:szCs w:val="15"/>
              </w:rPr>
              <w:t>报文头</w:t>
            </w:r>
            <w:proofErr w:type="gramEnd"/>
            <w:r w:rsidRPr="00233355">
              <w:rPr>
                <w:rFonts w:ascii="宋体" w:hAnsi="宋体" w:cs="宋体"/>
                <w:i/>
                <w:kern w:val="0"/>
                <w:sz w:val="15"/>
                <w:szCs w:val="15"/>
              </w:rPr>
              <w:t>说明</w:t>
            </w:r>
          </w:p>
        </w:tc>
      </w:tr>
      <w:tr w:rsidR="00490F26" w:rsidRPr="00233355" w:rsidTr="00B165F7">
        <w:trPr>
          <w:trHeight w:val="285"/>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说明</w:t>
            </w:r>
          </w:p>
        </w:tc>
        <w:tc>
          <w:tcPr>
            <w:tcW w:w="7121" w:type="dxa"/>
            <w:gridSpan w:val="6"/>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sz w:val="15"/>
                <w:szCs w:val="15"/>
              </w:rPr>
            </w:pPr>
          </w:p>
        </w:tc>
      </w:tr>
      <w:tr w:rsidR="00490F26" w:rsidRPr="00233355" w:rsidTr="00B165F7">
        <w:trPr>
          <w:trHeight w:val="285"/>
        </w:trPr>
        <w:tc>
          <w:tcPr>
            <w:tcW w:w="9384" w:type="dxa"/>
            <w:gridSpan w:val="8"/>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sz w:val="15"/>
                <w:szCs w:val="15"/>
              </w:rPr>
              <w:t>通</w:t>
            </w:r>
            <w:r w:rsidRPr="00233355">
              <w:rPr>
                <w:rFonts w:ascii="宋体" w:hAnsi="宋体" w:cs="宋体"/>
                <w:b/>
                <w:sz w:val="15"/>
                <w:szCs w:val="15"/>
              </w:rPr>
              <w:t>用</w:t>
            </w:r>
            <w:proofErr w:type="gramStart"/>
            <w:r w:rsidRPr="00233355">
              <w:rPr>
                <w:rFonts w:ascii="宋体" w:hAnsi="宋体" w:cs="宋体"/>
                <w:b/>
                <w:sz w:val="15"/>
                <w:szCs w:val="15"/>
              </w:rPr>
              <w:t>报文头</w:t>
            </w:r>
            <w:proofErr w:type="gramEnd"/>
            <w:r w:rsidRPr="00233355">
              <w:rPr>
                <w:rFonts w:ascii="宋体" w:hAnsi="宋体" w:cs="宋体"/>
                <w:b/>
                <w:sz w:val="15"/>
                <w:szCs w:val="15"/>
              </w:rPr>
              <w:t>说明</w:t>
            </w:r>
          </w:p>
        </w:tc>
      </w:tr>
      <w:tr w:rsidR="00490F26" w:rsidRPr="00233355" w:rsidTr="00B165F7">
        <w:trPr>
          <w:trHeight w:val="285"/>
        </w:trPr>
        <w:tc>
          <w:tcPr>
            <w:tcW w:w="63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jc w:val="center"/>
              <w:textAlignment w:val="center"/>
              <w:rPr>
                <w:rFonts w:ascii="宋体" w:hAnsi="宋体" w:cs="宋体"/>
                <w:b/>
                <w:sz w:val="15"/>
                <w:szCs w:val="15"/>
              </w:rPr>
            </w:pPr>
            <w:r w:rsidRPr="00233355">
              <w:rPr>
                <w:rFonts w:ascii="宋体" w:hAnsi="宋体" w:cs="宋体" w:hint="eastAsia"/>
                <w:b/>
                <w:kern w:val="0"/>
                <w:sz w:val="15"/>
                <w:szCs w:val="15"/>
              </w:rPr>
              <w:t>序号</w:t>
            </w:r>
          </w:p>
        </w:tc>
        <w:tc>
          <w:tcPr>
            <w:tcW w:w="162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数据项名称</w:t>
            </w:r>
          </w:p>
        </w:tc>
        <w:tc>
          <w:tcPr>
            <w:tcW w:w="142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数据项标识符</w:t>
            </w:r>
          </w:p>
        </w:tc>
        <w:tc>
          <w:tcPr>
            <w:tcW w:w="66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jc w:val="center"/>
              <w:textAlignment w:val="center"/>
              <w:rPr>
                <w:rFonts w:ascii="宋体" w:hAnsi="宋体" w:cs="宋体"/>
                <w:b/>
                <w:sz w:val="15"/>
                <w:szCs w:val="15"/>
              </w:rPr>
            </w:pPr>
            <w:r w:rsidRPr="00233355">
              <w:rPr>
                <w:rFonts w:ascii="宋体" w:hAnsi="宋体" w:cs="宋体" w:hint="eastAsia"/>
                <w:b/>
                <w:kern w:val="0"/>
                <w:sz w:val="15"/>
                <w:szCs w:val="15"/>
              </w:rPr>
              <w:t>是否可空</w:t>
            </w:r>
          </w:p>
        </w:tc>
        <w:tc>
          <w:tcPr>
            <w:tcW w:w="159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字段类型</w:t>
            </w:r>
          </w:p>
        </w:tc>
        <w:tc>
          <w:tcPr>
            <w:tcW w:w="8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jc w:val="center"/>
              <w:textAlignment w:val="center"/>
              <w:rPr>
                <w:rFonts w:ascii="宋体" w:hAnsi="宋体" w:cs="宋体"/>
                <w:b/>
                <w:sz w:val="15"/>
                <w:szCs w:val="15"/>
              </w:rPr>
            </w:pPr>
            <w:r w:rsidRPr="00233355">
              <w:rPr>
                <w:rFonts w:ascii="宋体" w:hAnsi="宋体" w:cs="宋体" w:hint="eastAsia"/>
                <w:b/>
                <w:kern w:val="0"/>
                <w:sz w:val="15"/>
                <w:szCs w:val="15"/>
              </w:rPr>
              <w:t>字段长度</w:t>
            </w: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备注</w:t>
            </w:r>
          </w:p>
        </w:tc>
      </w:tr>
      <w:tr w:rsidR="00490F26" w:rsidRPr="00233355" w:rsidTr="00B165F7">
        <w:trPr>
          <w:trHeight w:val="285"/>
        </w:trPr>
        <w:tc>
          <w:tcPr>
            <w:tcW w:w="635"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sz w:val="15"/>
                <w:szCs w:val="15"/>
              </w:rPr>
            </w:pPr>
            <w:r w:rsidRPr="00233355">
              <w:rPr>
                <w:rFonts w:ascii="宋体" w:hAnsi="宋体" w:cs="宋体" w:hint="eastAsia"/>
                <w:kern w:val="0"/>
                <w:sz w:val="15"/>
                <w:szCs w:val="15"/>
              </w:rPr>
              <w:t>1</w:t>
            </w:r>
          </w:p>
        </w:tc>
        <w:tc>
          <w:tcPr>
            <w:tcW w:w="1628"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渠道编号</w:t>
            </w:r>
          </w:p>
        </w:tc>
        <w:tc>
          <w:tcPr>
            <w:tcW w:w="1426"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ind w:firstLine="300"/>
              <w:jc w:val="center"/>
              <w:rPr>
                <w:rFonts w:ascii="宋体" w:hAnsi="宋体" w:cs="宋体"/>
                <w:kern w:val="0"/>
                <w:sz w:val="15"/>
                <w:szCs w:val="15"/>
              </w:rPr>
            </w:pPr>
            <w:proofErr w:type="spellStart"/>
            <w:r w:rsidRPr="00233355">
              <w:rPr>
                <w:rFonts w:ascii="宋体" w:hAnsi="宋体" w:cs="宋体"/>
                <w:kern w:val="0"/>
                <w:sz w:val="15"/>
                <w:szCs w:val="15"/>
              </w:rPr>
              <w:t>channel_id</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sz w:val="15"/>
                <w:szCs w:val="15"/>
              </w:rPr>
            </w:pPr>
            <w:r w:rsidRPr="00233355">
              <w:rPr>
                <w:rFonts w:ascii="宋体" w:hAnsi="宋体" w:cs="宋体" w:hint="eastAsia"/>
                <w:sz w:val="15"/>
                <w:szCs w:val="15"/>
              </w:rPr>
              <w:t>否</w:t>
            </w:r>
          </w:p>
        </w:tc>
        <w:tc>
          <w:tcPr>
            <w:tcW w:w="1590"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sz w:val="15"/>
                <w:szCs w:val="15"/>
              </w:rPr>
            </w:pPr>
            <w:proofErr w:type="spellStart"/>
            <w:r w:rsidRPr="00233355">
              <w:rPr>
                <w:rFonts w:ascii="宋体" w:hAnsi="宋体" w:cs="宋体" w:hint="eastAsia"/>
                <w:sz w:val="15"/>
                <w:szCs w:val="15"/>
              </w:rPr>
              <w:t>varchar</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sz w:val="15"/>
                <w:szCs w:val="15"/>
              </w:rPr>
            </w:pPr>
          </w:p>
        </w:tc>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sz w:val="15"/>
                <w:szCs w:val="15"/>
              </w:rPr>
            </w:pPr>
            <w:r w:rsidRPr="00233355">
              <w:rPr>
                <w:rFonts w:ascii="宋体" w:hAnsi="宋体" w:cs="宋体" w:hint="eastAsia"/>
                <w:color w:val="FF0000"/>
                <w:sz w:val="15"/>
                <w:szCs w:val="15"/>
              </w:rPr>
              <w:t>由</w:t>
            </w:r>
            <w:r w:rsidRPr="00233355">
              <w:rPr>
                <w:rFonts w:ascii="宋体" w:hAnsi="宋体" w:cs="宋体"/>
                <w:color w:val="FF0000"/>
                <w:sz w:val="15"/>
                <w:szCs w:val="15"/>
              </w:rPr>
              <w:t>税务局为不同的</w:t>
            </w:r>
            <w:r w:rsidRPr="00233355">
              <w:rPr>
                <w:rFonts w:ascii="宋体" w:hAnsi="宋体" w:cs="宋体" w:hint="eastAsia"/>
                <w:color w:val="FF0000"/>
                <w:sz w:val="15"/>
                <w:szCs w:val="15"/>
              </w:rPr>
              <w:t>不</w:t>
            </w:r>
            <w:r w:rsidRPr="00233355">
              <w:rPr>
                <w:rFonts w:ascii="宋体" w:hAnsi="宋体" w:cs="宋体"/>
                <w:color w:val="FF0000"/>
                <w:sz w:val="15"/>
                <w:szCs w:val="15"/>
              </w:rPr>
              <w:t>动</w:t>
            </w:r>
            <w:r w:rsidRPr="00233355">
              <w:rPr>
                <w:rFonts w:ascii="宋体" w:hAnsi="宋体" w:cs="宋体" w:hint="eastAsia"/>
                <w:color w:val="FF0000"/>
                <w:sz w:val="15"/>
                <w:szCs w:val="15"/>
              </w:rPr>
              <w:t>产</w:t>
            </w:r>
            <w:r w:rsidRPr="00233355">
              <w:rPr>
                <w:rFonts w:ascii="宋体" w:hAnsi="宋体" w:cs="宋体"/>
                <w:color w:val="FF0000"/>
                <w:sz w:val="15"/>
                <w:szCs w:val="15"/>
              </w:rPr>
              <w:t>局分</w:t>
            </w:r>
            <w:r w:rsidRPr="00233355">
              <w:rPr>
                <w:rFonts w:ascii="宋体" w:hAnsi="宋体" w:cs="宋体" w:hint="eastAsia"/>
                <w:color w:val="FF0000"/>
                <w:sz w:val="15"/>
                <w:szCs w:val="15"/>
              </w:rPr>
              <w:t>配</w:t>
            </w:r>
          </w:p>
        </w:tc>
      </w:tr>
      <w:tr w:rsidR="00490F26" w:rsidRPr="00233355" w:rsidTr="00B165F7">
        <w:trPr>
          <w:trHeight w:val="459"/>
        </w:trPr>
        <w:tc>
          <w:tcPr>
            <w:tcW w:w="635"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2</w:t>
            </w:r>
          </w:p>
        </w:tc>
        <w:tc>
          <w:tcPr>
            <w:tcW w:w="1628"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服务是</w:t>
            </w:r>
            <w:r w:rsidRPr="00233355">
              <w:rPr>
                <w:rFonts w:ascii="宋体" w:hAnsi="宋体" w:cs="宋体"/>
                <w:kern w:val="0"/>
                <w:sz w:val="15"/>
                <w:szCs w:val="15"/>
              </w:rPr>
              <w:t>否成功</w:t>
            </w:r>
          </w:p>
        </w:tc>
        <w:tc>
          <w:tcPr>
            <w:tcW w:w="1426"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ind w:firstLine="300"/>
              <w:jc w:val="center"/>
              <w:rPr>
                <w:rFonts w:ascii="宋体" w:hAnsi="宋体" w:cs="宋体"/>
                <w:kern w:val="0"/>
                <w:sz w:val="15"/>
                <w:szCs w:val="15"/>
              </w:rPr>
            </w:pPr>
            <w:proofErr w:type="spellStart"/>
            <w:r w:rsidRPr="00233355">
              <w:rPr>
                <w:rFonts w:ascii="宋体" w:hAnsi="宋体" w:cs="宋体"/>
                <w:kern w:val="0"/>
                <w:sz w:val="15"/>
                <w:szCs w:val="15"/>
              </w:rPr>
              <w:t>rtn_code</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否</w:t>
            </w:r>
          </w:p>
        </w:tc>
        <w:tc>
          <w:tcPr>
            <w:tcW w:w="1590"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返</w:t>
            </w:r>
            <w:r w:rsidRPr="00233355">
              <w:rPr>
                <w:rFonts w:ascii="宋体" w:hAnsi="宋体" w:cs="宋体"/>
                <w:kern w:val="0"/>
                <w:sz w:val="15"/>
                <w:szCs w:val="15"/>
              </w:rPr>
              <w:t>回</w:t>
            </w:r>
            <w:proofErr w:type="gramStart"/>
            <w:r w:rsidRPr="00233355">
              <w:rPr>
                <w:rFonts w:ascii="宋体" w:hAnsi="宋体" w:cs="宋体"/>
                <w:kern w:val="0"/>
                <w:sz w:val="15"/>
                <w:szCs w:val="15"/>
              </w:rPr>
              <w:t>报</w:t>
            </w:r>
            <w:r w:rsidRPr="00233355">
              <w:rPr>
                <w:rFonts w:ascii="宋体" w:hAnsi="宋体" w:cs="宋体" w:hint="eastAsia"/>
                <w:kern w:val="0"/>
                <w:sz w:val="15"/>
                <w:szCs w:val="15"/>
              </w:rPr>
              <w:t>文头</w:t>
            </w:r>
            <w:proofErr w:type="gramEnd"/>
            <w:r w:rsidRPr="00233355">
              <w:rPr>
                <w:rFonts w:ascii="宋体" w:hAnsi="宋体" w:cs="宋体"/>
                <w:kern w:val="0"/>
                <w:sz w:val="15"/>
                <w:szCs w:val="15"/>
              </w:rPr>
              <w:t>要包含</w:t>
            </w:r>
            <w:r w:rsidRPr="00233355">
              <w:rPr>
                <w:rFonts w:ascii="宋体" w:hAnsi="宋体" w:cs="宋体" w:hint="eastAsia"/>
                <w:kern w:val="0"/>
                <w:sz w:val="15"/>
                <w:szCs w:val="15"/>
              </w:rPr>
              <w:t>此</w:t>
            </w:r>
            <w:r w:rsidRPr="00233355">
              <w:rPr>
                <w:rFonts w:ascii="宋体" w:hAnsi="宋体" w:cs="宋体"/>
                <w:kern w:val="0"/>
                <w:sz w:val="15"/>
                <w:szCs w:val="15"/>
              </w:rPr>
              <w:t>返回码</w:t>
            </w:r>
            <w:r w:rsidRPr="00233355">
              <w:rPr>
                <w:rFonts w:ascii="宋体" w:hAnsi="宋体" w:cs="宋体" w:hint="eastAsia"/>
                <w:kern w:val="0"/>
                <w:sz w:val="15"/>
                <w:szCs w:val="15"/>
              </w:rPr>
              <w:t>，</w:t>
            </w:r>
            <w:r w:rsidRPr="00233355">
              <w:rPr>
                <w:rFonts w:ascii="宋体" w:hAnsi="宋体" w:cs="宋体"/>
                <w:kern w:val="0"/>
                <w:sz w:val="15"/>
                <w:szCs w:val="15"/>
              </w:rPr>
              <w:t>代表服务</w:t>
            </w:r>
            <w:r w:rsidRPr="00233355">
              <w:rPr>
                <w:rFonts w:ascii="宋体" w:hAnsi="宋体" w:cs="宋体" w:hint="eastAsia"/>
                <w:kern w:val="0"/>
                <w:sz w:val="15"/>
                <w:szCs w:val="15"/>
              </w:rPr>
              <w:t>执行</w:t>
            </w:r>
            <w:r w:rsidRPr="00233355">
              <w:rPr>
                <w:rFonts w:ascii="宋体" w:hAnsi="宋体" w:cs="宋体"/>
                <w:kern w:val="0"/>
                <w:sz w:val="15"/>
                <w:szCs w:val="15"/>
              </w:rPr>
              <w:t>成功</w:t>
            </w:r>
            <w:r w:rsidRPr="00233355">
              <w:rPr>
                <w:rFonts w:ascii="宋体" w:hAnsi="宋体" w:cs="宋体" w:hint="eastAsia"/>
                <w:kern w:val="0"/>
                <w:sz w:val="15"/>
                <w:szCs w:val="15"/>
              </w:rPr>
              <w:t xml:space="preserve"> 0：</w:t>
            </w:r>
            <w:r w:rsidRPr="00233355">
              <w:rPr>
                <w:rFonts w:ascii="宋体" w:hAnsi="宋体" w:cs="宋体"/>
                <w:kern w:val="0"/>
                <w:sz w:val="15"/>
                <w:szCs w:val="15"/>
              </w:rPr>
              <w:t>成功</w:t>
            </w:r>
            <w:r w:rsidRPr="00233355">
              <w:rPr>
                <w:rFonts w:ascii="宋体" w:hAnsi="宋体" w:cs="宋体" w:hint="eastAsia"/>
                <w:kern w:val="0"/>
                <w:sz w:val="15"/>
                <w:szCs w:val="15"/>
              </w:rPr>
              <w:t xml:space="preserve"> 1失败</w:t>
            </w:r>
          </w:p>
        </w:tc>
      </w:tr>
      <w:tr w:rsidR="00490F26" w:rsidRPr="00233355" w:rsidTr="00B165F7">
        <w:trPr>
          <w:trHeight w:val="285"/>
        </w:trPr>
        <w:tc>
          <w:tcPr>
            <w:tcW w:w="635"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3</w:t>
            </w:r>
          </w:p>
        </w:tc>
        <w:tc>
          <w:tcPr>
            <w:tcW w:w="1628"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返</w:t>
            </w:r>
            <w:r w:rsidRPr="00233355">
              <w:rPr>
                <w:rFonts w:ascii="宋体" w:hAnsi="宋体" w:cs="宋体"/>
                <w:kern w:val="0"/>
                <w:sz w:val="15"/>
                <w:szCs w:val="15"/>
              </w:rPr>
              <w:t>回消息</w:t>
            </w:r>
          </w:p>
        </w:tc>
        <w:tc>
          <w:tcPr>
            <w:tcW w:w="1426"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kern w:val="0"/>
                <w:sz w:val="15"/>
                <w:szCs w:val="15"/>
              </w:rPr>
              <w:t>rtn_msg</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是</w:t>
            </w:r>
          </w:p>
        </w:tc>
        <w:tc>
          <w:tcPr>
            <w:tcW w:w="1590"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成功</w:t>
            </w:r>
            <w:r w:rsidRPr="00233355">
              <w:rPr>
                <w:rFonts w:ascii="宋体" w:hAnsi="宋体" w:cs="宋体"/>
                <w:kern w:val="0"/>
                <w:sz w:val="15"/>
                <w:szCs w:val="15"/>
              </w:rPr>
              <w:t>，失败</w:t>
            </w:r>
          </w:p>
        </w:tc>
      </w:tr>
      <w:tr w:rsidR="00490F26" w:rsidRPr="00233355" w:rsidTr="00B165F7">
        <w:trPr>
          <w:trHeight w:val="285"/>
        </w:trPr>
        <w:tc>
          <w:tcPr>
            <w:tcW w:w="635"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4</w:t>
            </w:r>
          </w:p>
        </w:tc>
        <w:tc>
          <w:tcPr>
            <w:tcW w:w="1628"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请求</w:t>
            </w:r>
            <w:r w:rsidRPr="00233355">
              <w:rPr>
                <w:rFonts w:ascii="宋体" w:hAnsi="宋体" w:cs="宋体"/>
                <w:kern w:val="0"/>
                <w:sz w:val="15"/>
                <w:szCs w:val="15"/>
              </w:rPr>
              <w:t>日期</w:t>
            </w:r>
          </w:p>
        </w:tc>
        <w:tc>
          <w:tcPr>
            <w:tcW w:w="1426"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kern w:val="0"/>
                <w:sz w:val="15"/>
                <w:szCs w:val="15"/>
              </w:rPr>
              <w:t>tran_date</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否</w:t>
            </w:r>
          </w:p>
        </w:tc>
        <w:tc>
          <w:tcPr>
            <w:tcW w:w="1590"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hint="eastAsia"/>
                <w:sz w:val="15"/>
                <w:szCs w:val="15"/>
              </w:rPr>
              <w:t>varchar</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kern w:val="0"/>
                <w:sz w:val="15"/>
                <w:szCs w:val="15"/>
              </w:rPr>
              <w:t>y</w:t>
            </w:r>
            <w:r w:rsidRPr="00233355">
              <w:rPr>
                <w:rFonts w:ascii="宋体" w:hAnsi="宋体" w:cs="宋体" w:hint="eastAsia"/>
                <w:kern w:val="0"/>
                <w:sz w:val="15"/>
                <w:szCs w:val="15"/>
              </w:rPr>
              <w:t>yyy</w:t>
            </w:r>
            <w:proofErr w:type="spellEnd"/>
            <w:r w:rsidRPr="00233355">
              <w:rPr>
                <w:rFonts w:ascii="宋体" w:hAnsi="宋体" w:cs="宋体" w:hint="eastAsia"/>
                <w:kern w:val="0"/>
                <w:sz w:val="15"/>
                <w:szCs w:val="15"/>
              </w:rPr>
              <w:t>-</w:t>
            </w:r>
            <w:r w:rsidRPr="00233355">
              <w:rPr>
                <w:rFonts w:ascii="宋体" w:hAnsi="宋体" w:cs="宋体"/>
                <w:kern w:val="0"/>
                <w:sz w:val="15"/>
                <w:szCs w:val="15"/>
              </w:rPr>
              <w:t>mm-</w:t>
            </w:r>
            <w:proofErr w:type="spellStart"/>
            <w:r w:rsidRPr="00233355">
              <w:rPr>
                <w:rFonts w:ascii="宋体" w:hAnsi="宋体" w:cs="宋体"/>
                <w:kern w:val="0"/>
                <w:sz w:val="15"/>
                <w:szCs w:val="15"/>
              </w:rPr>
              <w:t>dd</w:t>
            </w:r>
            <w:proofErr w:type="spellEnd"/>
          </w:p>
        </w:tc>
      </w:tr>
      <w:tr w:rsidR="00490F26" w:rsidRPr="00233355" w:rsidTr="00B165F7">
        <w:trPr>
          <w:trHeight w:val="285"/>
        </w:trPr>
        <w:tc>
          <w:tcPr>
            <w:tcW w:w="635"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5</w:t>
            </w:r>
          </w:p>
        </w:tc>
        <w:tc>
          <w:tcPr>
            <w:tcW w:w="1628"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请求</w:t>
            </w:r>
            <w:r w:rsidRPr="00233355">
              <w:rPr>
                <w:rFonts w:ascii="宋体" w:hAnsi="宋体" w:cs="宋体"/>
                <w:kern w:val="0"/>
                <w:sz w:val="15"/>
                <w:szCs w:val="15"/>
              </w:rPr>
              <w:t>服务id</w:t>
            </w:r>
          </w:p>
        </w:tc>
        <w:tc>
          <w:tcPr>
            <w:tcW w:w="1426"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kern w:val="0"/>
                <w:sz w:val="15"/>
                <w:szCs w:val="15"/>
              </w:rPr>
              <w:t>tran_id</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否</w:t>
            </w:r>
          </w:p>
        </w:tc>
        <w:tc>
          <w:tcPr>
            <w:tcW w:w="1590"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hint="eastAsia"/>
                <w:kern w:val="0"/>
                <w:sz w:val="15"/>
                <w:szCs w:val="15"/>
              </w:rPr>
              <w:t>varchar</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color w:val="FF0000"/>
                <w:kern w:val="0"/>
                <w:sz w:val="15"/>
                <w:szCs w:val="15"/>
              </w:rPr>
              <w:t>与下面</w:t>
            </w:r>
            <w:r w:rsidRPr="00233355">
              <w:rPr>
                <w:rFonts w:ascii="宋体" w:hAnsi="宋体" w:cs="宋体"/>
                <w:color w:val="FF0000"/>
                <w:kern w:val="0"/>
                <w:sz w:val="15"/>
                <w:szCs w:val="15"/>
              </w:rPr>
              <w:t>的</w:t>
            </w:r>
            <w:r w:rsidRPr="00233355">
              <w:rPr>
                <w:rFonts w:ascii="宋体" w:hAnsi="宋体" w:cs="宋体" w:hint="eastAsia"/>
                <w:color w:val="FF0000"/>
                <w:kern w:val="0"/>
                <w:sz w:val="15"/>
                <w:szCs w:val="15"/>
              </w:rPr>
              <w:t>需求</w:t>
            </w:r>
            <w:r w:rsidRPr="00233355">
              <w:rPr>
                <w:rFonts w:ascii="宋体" w:hAnsi="宋体" w:cs="宋体"/>
                <w:color w:val="FF0000"/>
                <w:kern w:val="0"/>
                <w:sz w:val="15"/>
                <w:szCs w:val="15"/>
              </w:rPr>
              <w:t>编号对应</w:t>
            </w:r>
          </w:p>
        </w:tc>
      </w:tr>
      <w:tr w:rsidR="00490F26" w:rsidRPr="00233355" w:rsidTr="00B165F7">
        <w:trPr>
          <w:trHeight w:val="285"/>
        </w:trPr>
        <w:tc>
          <w:tcPr>
            <w:tcW w:w="635"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6</w:t>
            </w:r>
          </w:p>
        </w:tc>
        <w:tc>
          <w:tcPr>
            <w:tcW w:w="1628"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请求</w:t>
            </w:r>
            <w:r w:rsidRPr="00233355">
              <w:rPr>
                <w:rFonts w:ascii="宋体" w:hAnsi="宋体" w:cs="宋体"/>
                <w:kern w:val="0"/>
                <w:sz w:val="15"/>
                <w:szCs w:val="15"/>
              </w:rPr>
              <w:t>流水号</w:t>
            </w:r>
          </w:p>
        </w:tc>
        <w:tc>
          <w:tcPr>
            <w:tcW w:w="1426"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kern w:val="0"/>
                <w:sz w:val="15"/>
                <w:szCs w:val="15"/>
              </w:rPr>
              <w:t>tran_seq</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否</w:t>
            </w:r>
          </w:p>
        </w:tc>
        <w:tc>
          <w:tcPr>
            <w:tcW w:w="1590"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hint="eastAsia"/>
                <w:kern w:val="0"/>
                <w:sz w:val="15"/>
                <w:szCs w:val="15"/>
              </w:rPr>
              <w:t>varchar</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kern w:val="0"/>
                <w:sz w:val="15"/>
                <w:szCs w:val="15"/>
              </w:rPr>
              <w:t>u</w:t>
            </w:r>
            <w:r w:rsidRPr="00233355">
              <w:rPr>
                <w:rFonts w:ascii="宋体" w:hAnsi="宋体" w:cs="宋体" w:hint="eastAsia"/>
                <w:kern w:val="0"/>
                <w:sz w:val="15"/>
                <w:szCs w:val="15"/>
              </w:rPr>
              <w:t>uid</w:t>
            </w:r>
            <w:proofErr w:type="spellEnd"/>
            <w:r w:rsidRPr="00233355">
              <w:rPr>
                <w:rFonts w:ascii="宋体" w:hAnsi="宋体" w:cs="宋体" w:hint="eastAsia"/>
                <w:kern w:val="0"/>
                <w:sz w:val="15"/>
                <w:szCs w:val="15"/>
              </w:rPr>
              <w:t>，每</w:t>
            </w:r>
            <w:r w:rsidRPr="00233355">
              <w:rPr>
                <w:rFonts w:ascii="宋体" w:hAnsi="宋体" w:cs="宋体"/>
                <w:kern w:val="0"/>
                <w:sz w:val="15"/>
                <w:szCs w:val="15"/>
              </w:rPr>
              <w:t>次请求都</w:t>
            </w:r>
            <w:r w:rsidRPr="00233355">
              <w:rPr>
                <w:rFonts w:ascii="宋体" w:hAnsi="宋体" w:cs="宋体" w:hint="eastAsia"/>
                <w:kern w:val="0"/>
                <w:sz w:val="15"/>
                <w:szCs w:val="15"/>
              </w:rPr>
              <w:t>要</w:t>
            </w:r>
            <w:r w:rsidRPr="00233355">
              <w:rPr>
                <w:rFonts w:ascii="宋体" w:hAnsi="宋体" w:cs="宋体"/>
                <w:kern w:val="0"/>
                <w:sz w:val="15"/>
                <w:szCs w:val="15"/>
              </w:rPr>
              <w:t>产生一个</w:t>
            </w:r>
            <w:r w:rsidRPr="00233355">
              <w:rPr>
                <w:rFonts w:ascii="宋体" w:hAnsi="宋体" w:cs="宋体" w:hint="eastAsia"/>
                <w:kern w:val="0"/>
                <w:sz w:val="15"/>
                <w:szCs w:val="15"/>
              </w:rPr>
              <w:t>唯</w:t>
            </w:r>
            <w:r w:rsidRPr="00233355">
              <w:rPr>
                <w:rFonts w:ascii="宋体" w:hAnsi="宋体" w:cs="宋体"/>
                <w:kern w:val="0"/>
                <w:sz w:val="15"/>
                <w:szCs w:val="15"/>
              </w:rPr>
              <w:t>一的编号</w:t>
            </w:r>
            <w:r w:rsidRPr="00233355">
              <w:rPr>
                <w:rFonts w:ascii="宋体" w:hAnsi="宋体" w:cs="宋体" w:hint="eastAsia"/>
                <w:kern w:val="0"/>
                <w:sz w:val="15"/>
                <w:szCs w:val="15"/>
              </w:rPr>
              <w:t>，</w:t>
            </w:r>
            <w:r w:rsidRPr="00233355">
              <w:rPr>
                <w:rFonts w:ascii="宋体" w:hAnsi="宋体" w:cs="宋体"/>
                <w:kern w:val="0"/>
                <w:sz w:val="15"/>
                <w:szCs w:val="15"/>
              </w:rPr>
              <w:t>请求与返回相同</w:t>
            </w:r>
          </w:p>
        </w:tc>
      </w:tr>
      <w:tr w:rsidR="00490F26" w:rsidRPr="00233355" w:rsidTr="00B165F7">
        <w:trPr>
          <w:trHeight w:val="285"/>
        </w:trPr>
        <w:tc>
          <w:tcPr>
            <w:tcW w:w="635"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7</w:t>
            </w:r>
          </w:p>
        </w:tc>
        <w:tc>
          <w:tcPr>
            <w:tcW w:w="1628"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请求</w:t>
            </w:r>
            <w:r w:rsidRPr="00233355">
              <w:rPr>
                <w:rFonts w:ascii="宋体" w:hAnsi="宋体" w:cs="宋体"/>
                <w:kern w:val="0"/>
                <w:sz w:val="15"/>
                <w:szCs w:val="15"/>
              </w:rPr>
              <w:t>时间</w:t>
            </w:r>
            <w:r w:rsidRPr="00233355">
              <w:rPr>
                <w:rFonts w:ascii="宋体" w:hAnsi="宋体" w:cs="宋体" w:hint="eastAsia"/>
                <w:kern w:val="0"/>
                <w:sz w:val="15"/>
                <w:szCs w:val="15"/>
              </w:rPr>
              <w:t>戳</w:t>
            </w:r>
          </w:p>
        </w:tc>
        <w:tc>
          <w:tcPr>
            <w:tcW w:w="1426"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kern w:val="0"/>
                <w:sz w:val="15"/>
                <w:szCs w:val="15"/>
              </w:rPr>
              <w:t>tran_time</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否</w:t>
            </w:r>
          </w:p>
        </w:tc>
        <w:tc>
          <w:tcPr>
            <w:tcW w:w="1590"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hint="eastAsia"/>
                <w:kern w:val="0"/>
                <w:sz w:val="15"/>
                <w:szCs w:val="15"/>
              </w:rPr>
              <w:t>varchar</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r>
      <w:tr w:rsidR="00490F26" w:rsidRPr="00233355" w:rsidTr="00B165F7">
        <w:trPr>
          <w:trHeight w:val="285"/>
        </w:trPr>
        <w:tc>
          <w:tcPr>
            <w:tcW w:w="635"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8</w:t>
            </w:r>
          </w:p>
        </w:tc>
        <w:tc>
          <w:tcPr>
            <w:tcW w:w="1628"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可</w:t>
            </w:r>
            <w:r w:rsidRPr="00233355">
              <w:rPr>
                <w:rFonts w:ascii="宋体" w:hAnsi="宋体" w:cs="宋体"/>
                <w:kern w:val="0"/>
                <w:sz w:val="15"/>
                <w:szCs w:val="15"/>
              </w:rPr>
              <w:t>扩展</w:t>
            </w:r>
            <w:r w:rsidRPr="00233355">
              <w:rPr>
                <w:rFonts w:ascii="宋体" w:hAnsi="宋体" w:cs="宋体" w:hint="eastAsia"/>
                <w:kern w:val="0"/>
                <w:sz w:val="15"/>
                <w:szCs w:val="15"/>
              </w:rPr>
              <w:t>数</w:t>
            </w:r>
            <w:r w:rsidRPr="00233355">
              <w:rPr>
                <w:rFonts w:ascii="宋体" w:hAnsi="宋体" w:cs="宋体"/>
                <w:kern w:val="0"/>
                <w:sz w:val="15"/>
                <w:szCs w:val="15"/>
              </w:rPr>
              <w:t>组</w:t>
            </w:r>
          </w:p>
        </w:tc>
        <w:tc>
          <w:tcPr>
            <w:tcW w:w="1426"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expand</w:t>
            </w:r>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否</w:t>
            </w:r>
          </w:p>
        </w:tc>
        <w:tc>
          <w:tcPr>
            <w:tcW w:w="1590"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"expand":[{"name":"identityType","value":"hbswTest_123"},{"name":"LRRY","value":"xxbdcj"},</w:t>
            </w:r>
            <w:r w:rsidRPr="00233355">
              <w:rPr>
                <w:rFonts w:ascii="宋体" w:hAnsi="宋体" w:cs="宋体" w:hint="eastAsia"/>
                <w:kern w:val="0"/>
                <w:sz w:val="15"/>
                <w:szCs w:val="15"/>
              </w:rPr>
              <w:t>目前</w:t>
            </w:r>
            <w:r w:rsidRPr="00233355">
              <w:rPr>
                <w:rFonts w:ascii="宋体" w:hAnsi="宋体" w:cs="宋体"/>
                <w:kern w:val="0"/>
                <w:sz w:val="15"/>
                <w:szCs w:val="15"/>
              </w:rPr>
              <w:t>添加这</w:t>
            </w:r>
            <w:r w:rsidRPr="00233355">
              <w:rPr>
                <w:rFonts w:ascii="宋体" w:hAnsi="宋体" w:cs="宋体" w:hint="eastAsia"/>
                <w:kern w:val="0"/>
                <w:sz w:val="15"/>
                <w:szCs w:val="15"/>
              </w:rPr>
              <w:t>两个</w:t>
            </w:r>
            <w:r w:rsidRPr="00233355">
              <w:rPr>
                <w:rFonts w:ascii="宋体" w:hAnsi="宋体" w:cs="宋体"/>
                <w:kern w:val="0"/>
                <w:sz w:val="15"/>
                <w:szCs w:val="15"/>
              </w:rPr>
              <w:t>属性，</w:t>
            </w:r>
            <w:proofErr w:type="spellStart"/>
            <w:r w:rsidRPr="00233355">
              <w:rPr>
                <w:rFonts w:ascii="宋体" w:hAnsi="宋体" w:cs="宋体"/>
                <w:kern w:val="0"/>
                <w:sz w:val="15"/>
                <w:szCs w:val="15"/>
              </w:rPr>
              <w:t>identityType</w:t>
            </w:r>
            <w:proofErr w:type="spellEnd"/>
            <w:r w:rsidRPr="00233355">
              <w:rPr>
                <w:rFonts w:ascii="宋体" w:hAnsi="宋体" w:cs="宋体"/>
                <w:kern w:val="0"/>
                <w:sz w:val="15"/>
                <w:szCs w:val="15"/>
              </w:rPr>
              <w:t xml:space="preserve"> </w:t>
            </w:r>
            <w:r w:rsidRPr="00233355">
              <w:rPr>
                <w:rFonts w:ascii="宋体" w:hAnsi="宋体" w:cs="宋体" w:hint="eastAsia"/>
                <w:kern w:val="0"/>
                <w:sz w:val="15"/>
                <w:szCs w:val="15"/>
              </w:rPr>
              <w:t>用</w:t>
            </w:r>
            <w:r w:rsidRPr="00233355">
              <w:rPr>
                <w:rFonts w:ascii="宋体" w:hAnsi="宋体" w:cs="宋体"/>
                <w:kern w:val="0"/>
                <w:sz w:val="15"/>
                <w:szCs w:val="15"/>
              </w:rPr>
              <w:t>户</w:t>
            </w:r>
            <w:r w:rsidRPr="00233355">
              <w:rPr>
                <w:rFonts w:ascii="宋体" w:hAnsi="宋体" w:cs="宋体" w:hint="eastAsia"/>
                <w:kern w:val="0"/>
                <w:sz w:val="15"/>
                <w:szCs w:val="15"/>
              </w:rPr>
              <w:t xml:space="preserve">密码 </w:t>
            </w:r>
            <w:proofErr w:type="spellStart"/>
            <w:r w:rsidRPr="00233355">
              <w:rPr>
                <w:rFonts w:ascii="宋体" w:hAnsi="宋体" w:cs="宋体" w:hint="eastAsia"/>
                <w:kern w:val="0"/>
                <w:sz w:val="15"/>
                <w:szCs w:val="15"/>
              </w:rPr>
              <w:t>lrry</w:t>
            </w:r>
            <w:proofErr w:type="spellEnd"/>
            <w:r w:rsidRPr="00233355">
              <w:rPr>
                <w:rFonts w:ascii="宋体" w:hAnsi="宋体" w:cs="宋体" w:hint="eastAsia"/>
                <w:kern w:val="0"/>
                <w:sz w:val="15"/>
                <w:szCs w:val="15"/>
              </w:rPr>
              <w:t xml:space="preserve"> 录</w:t>
            </w:r>
            <w:r w:rsidRPr="00233355">
              <w:rPr>
                <w:rFonts w:ascii="宋体" w:hAnsi="宋体" w:cs="宋体"/>
                <w:kern w:val="0"/>
                <w:sz w:val="15"/>
                <w:szCs w:val="15"/>
              </w:rPr>
              <w:t>入人员，后期</w:t>
            </w:r>
            <w:r w:rsidRPr="00233355">
              <w:rPr>
                <w:rFonts w:ascii="宋体" w:hAnsi="宋体" w:cs="宋体" w:hint="eastAsia"/>
                <w:kern w:val="0"/>
                <w:sz w:val="15"/>
                <w:szCs w:val="15"/>
              </w:rPr>
              <w:t>会</w:t>
            </w:r>
            <w:r w:rsidRPr="00233355">
              <w:rPr>
                <w:rFonts w:ascii="宋体" w:hAnsi="宋体" w:cs="宋体"/>
                <w:kern w:val="0"/>
                <w:sz w:val="15"/>
                <w:szCs w:val="15"/>
              </w:rPr>
              <w:t>增加加密</w:t>
            </w:r>
            <w:r w:rsidRPr="00233355">
              <w:rPr>
                <w:rFonts w:ascii="宋体" w:hAnsi="宋体" w:cs="宋体" w:hint="eastAsia"/>
                <w:kern w:val="0"/>
                <w:sz w:val="15"/>
                <w:szCs w:val="15"/>
              </w:rPr>
              <w:t>、</w:t>
            </w:r>
            <w:r w:rsidRPr="00233355">
              <w:rPr>
                <w:rFonts w:ascii="宋体" w:hAnsi="宋体" w:cs="宋体"/>
                <w:kern w:val="0"/>
                <w:sz w:val="15"/>
                <w:szCs w:val="15"/>
              </w:rPr>
              <w:t>解密</w:t>
            </w:r>
            <w:r w:rsidRPr="00233355">
              <w:rPr>
                <w:rFonts w:ascii="宋体" w:hAnsi="宋体" w:cs="宋体" w:hint="eastAsia"/>
                <w:kern w:val="0"/>
                <w:sz w:val="15"/>
                <w:szCs w:val="15"/>
              </w:rPr>
              <w:t>、加</w:t>
            </w:r>
            <w:r w:rsidRPr="00233355">
              <w:rPr>
                <w:rFonts w:ascii="宋体" w:hAnsi="宋体" w:cs="宋体"/>
                <w:kern w:val="0"/>
                <w:sz w:val="15"/>
                <w:szCs w:val="15"/>
              </w:rPr>
              <w:t>签</w:t>
            </w:r>
            <w:r w:rsidRPr="00233355">
              <w:rPr>
                <w:rFonts w:ascii="宋体" w:hAnsi="宋体" w:cs="宋体" w:hint="eastAsia"/>
                <w:kern w:val="0"/>
                <w:sz w:val="15"/>
                <w:szCs w:val="15"/>
              </w:rPr>
              <w:t>、验</w:t>
            </w:r>
            <w:r w:rsidRPr="00233355">
              <w:rPr>
                <w:rFonts w:ascii="宋体" w:hAnsi="宋体" w:cs="宋体"/>
                <w:kern w:val="0"/>
                <w:sz w:val="15"/>
                <w:szCs w:val="15"/>
              </w:rPr>
              <w:t>签等数据</w:t>
            </w:r>
          </w:p>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color w:val="FF0000"/>
                <w:kern w:val="0"/>
                <w:sz w:val="15"/>
                <w:szCs w:val="15"/>
              </w:rPr>
              <w:t>【</w:t>
            </w:r>
            <w:proofErr w:type="spellStart"/>
            <w:r w:rsidRPr="00233355">
              <w:rPr>
                <w:rFonts w:ascii="宋体" w:hAnsi="宋体" w:cs="宋体"/>
                <w:color w:val="FF0000"/>
                <w:kern w:val="0"/>
                <w:sz w:val="15"/>
                <w:szCs w:val="15"/>
              </w:rPr>
              <w:t>identityType</w:t>
            </w:r>
            <w:proofErr w:type="spellEnd"/>
            <w:r w:rsidRPr="00233355">
              <w:rPr>
                <w:rFonts w:ascii="宋体" w:hAnsi="宋体" w:cs="宋体" w:hint="eastAsia"/>
                <w:color w:val="FF0000"/>
                <w:kern w:val="0"/>
                <w:sz w:val="15"/>
                <w:szCs w:val="15"/>
              </w:rPr>
              <w:t>】【</w:t>
            </w:r>
            <w:proofErr w:type="spellStart"/>
            <w:r w:rsidRPr="00233355">
              <w:rPr>
                <w:rFonts w:ascii="宋体" w:hAnsi="宋体" w:cs="宋体" w:hint="eastAsia"/>
                <w:color w:val="FF0000"/>
                <w:kern w:val="0"/>
                <w:sz w:val="15"/>
                <w:szCs w:val="15"/>
              </w:rPr>
              <w:t>lrry</w:t>
            </w:r>
            <w:proofErr w:type="spellEnd"/>
            <w:r w:rsidRPr="00233355">
              <w:rPr>
                <w:rFonts w:ascii="宋体" w:hAnsi="宋体" w:cs="宋体" w:hint="eastAsia"/>
                <w:color w:val="FF0000"/>
                <w:kern w:val="0"/>
                <w:sz w:val="15"/>
                <w:szCs w:val="15"/>
              </w:rPr>
              <w:t>】</w:t>
            </w:r>
            <w:r w:rsidRPr="00233355">
              <w:rPr>
                <w:rFonts w:ascii="宋体" w:hAnsi="宋体" w:cs="宋体" w:hint="eastAsia"/>
                <w:color w:val="FF0000"/>
                <w:sz w:val="15"/>
                <w:szCs w:val="15"/>
              </w:rPr>
              <w:t>由</w:t>
            </w:r>
            <w:r w:rsidRPr="00233355">
              <w:rPr>
                <w:rFonts w:ascii="宋体" w:hAnsi="宋体" w:cs="宋体"/>
                <w:color w:val="FF0000"/>
                <w:sz w:val="15"/>
                <w:szCs w:val="15"/>
              </w:rPr>
              <w:t>税务局为不同的</w:t>
            </w:r>
            <w:r w:rsidRPr="00233355">
              <w:rPr>
                <w:rFonts w:ascii="宋体" w:hAnsi="宋体" w:cs="宋体" w:hint="eastAsia"/>
                <w:color w:val="FF0000"/>
                <w:sz w:val="15"/>
                <w:szCs w:val="15"/>
              </w:rPr>
              <w:t>不</w:t>
            </w:r>
            <w:r w:rsidRPr="00233355">
              <w:rPr>
                <w:rFonts w:ascii="宋体" w:hAnsi="宋体" w:cs="宋体"/>
                <w:color w:val="FF0000"/>
                <w:sz w:val="15"/>
                <w:szCs w:val="15"/>
              </w:rPr>
              <w:t>动</w:t>
            </w:r>
            <w:r w:rsidRPr="00233355">
              <w:rPr>
                <w:rFonts w:ascii="宋体" w:hAnsi="宋体" w:cs="宋体" w:hint="eastAsia"/>
                <w:color w:val="FF0000"/>
                <w:sz w:val="15"/>
                <w:szCs w:val="15"/>
              </w:rPr>
              <w:t>产</w:t>
            </w:r>
            <w:r w:rsidRPr="00233355">
              <w:rPr>
                <w:rFonts w:ascii="宋体" w:hAnsi="宋体" w:cs="宋体"/>
                <w:color w:val="FF0000"/>
                <w:sz w:val="15"/>
                <w:szCs w:val="15"/>
              </w:rPr>
              <w:t>局分</w:t>
            </w:r>
            <w:r w:rsidRPr="00233355">
              <w:rPr>
                <w:rFonts w:ascii="宋体" w:hAnsi="宋体" w:cs="宋体" w:hint="eastAsia"/>
                <w:color w:val="FF0000"/>
                <w:sz w:val="15"/>
                <w:szCs w:val="15"/>
              </w:rPr>
              <w:t>配</w:t>
            </w:r>
          </w:p>
        </w:tc>
      </w:tr>
      <w:tr w:rsidR="00490F26" w:rsidRPr="00233355" w:rsidTr="00B165F7">
        <w:trPr>
          <w:trHeight w:val="285"/>
        </w:trPr>
        <w:tc>
          <w:tcPr>
            <w:tcW w:w="635"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9</w:t>
            </w:r>
          </w:p>
        </w:tc>
        <w:tc>
          <w:tcPr>
            <w:tcW w:w="1628"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业务</w:t>
            </w:r>
            <w:r w:rsidRPr="00233355">
              <w:rPr>
                <w:rFonts w:ascii="宋体" w:hAnsi="宋体" w:cs="宋体"/>
                <w:kern w:val="0"/>
                <w:sz w:val="15"/>
                <w:szCs w:val="15"/>
              </w:rPr>
              <w:t>返回</w:t>
            </w:r>
          </w:p>
        </w:tc>
        <w:tc>
          <w:tcPr>
            <w:tcW w:w="1426" w:type="dxa"/>
            <w:tcBorders>
              <w:top w:val="single" w:sz="4" w:space="0" w:color="000000"/>
              <w:left w:val="single" w:sz="4" w:space="0" w:color="000000"/>
              <w:bottom w:val="single" w:sz="4" w:space="0" w:color="000000"/>
              <w:right w:val="single" w:sz="4" w:space="0" w:color="000000"/>
            </w:tcBorders>
          </w:tcPr>
          <w:p w:rsidR="00490F26" w:rsidRPr="00233355" w:rsidRDefault="00490F26" w:rsidP="00B165F7">
            <w:pPr>
              <w:widowControl/>
              <w:ind w:firstLine="300"/>
              <w:jc w:val="center"/>
              <w:textAlignment w:val="center"/>
              <w:rPr>
                <w:rFonts w:ascii="宋体" w:hAnsi="宋体" w:cs="宋体"/>
                <w:kern w:val="0"/>
                <w:sz w:val="15"/>
                <w:szCs w:val="15"/>
              </w:rPr>
            </w:pPr>
            <w:proofErr w:type="spellStart"/>
            <w:r w:rsidRPr="00233355">
              <w:rPr>
                <w:rFonts w:ascii="宋体" w:hAnsi="宋体" w:cs="宋体"/>
                <w:kern w:val="0"/>
                <w:sz w:val="15"/>
                <w:szCs w:val="15"/>
              </w:rPr>
              <w:t>rtn_msg</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p>
        </w:tc>
        <w:tc>
          <w:tcPr>
            <w:tcW w:w="2631"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w:t>
            </w:r>
            <w:proofErr w:type="spellStart"/>
            <w:r w:rsidRPr="00233355">
              <w:rPr>
                <w:rFonts w:ascii="宋体" w:hAnsi="宋体" w:cs="宋体"/>
                <w:kern w:val="0"/>
                <w:sz w:val="15"/>
                <w:szCs w:val="15"/>
              </w:rPr>
              <w:t>rtn_msg</w:t>
            </w:r>
            <w:proofErr w:type="spellEnd"/>
            <w:r w:rsidRPr="00233355">
              <w:rPr>
                <w:rFonts w:ascii="宋体" w:hAnsi="宋体" w:cs="宋体"/>
                <w:kern w:val="0"/>
                <w:sz w:val="15"/>
                <w:szCs w:val="15"/>
              </w:rPr>
              <w:t>":{"code":"0000",</w:t>
            </w:r>
          </w:p>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"message":"成功",</w:t>
            </w:r>
          </w:p>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kern w:val="0"/>
                <w:sz w:val="15"/>
                <w:szCs w:val="15"/>
              </w:rPr>
              <w:t>"reason":"" }}</w:t>
            </w:r>
          </w:p>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code为信息编码，具体业务编码如0000成功，</w:t>
            </w:r>
          </w:p>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失败代码各开发商可自行添加，根据具体在制定代码</w:t>
            </w:r>
          </w:p>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当code不等于0000时，message 为不成功的中文简单描述</w:t>
            </w:r>
          </w:p>
          <w:p w:rsidR="00490F26" w:rsidRPr="00233355" w:rsidRDefault="00490F26" w:rsidP="00B165F7">
            <w:pPr>
              <w:widowControl/>
              <w:ind w:firstLine="300"/>
              <w:jc w:val="center"/>
              <w:textAlignment w:val="center"/>
              <w:rPr>
                <w:rFonts w:ascii="宋体" w:hAnsi="宋体" w:cs="宋体"/>
                <w:kern w:val="0"/>
                <w:sz w:val="15"/>
                <w:szCs w:val="15"/>
              </w:rPr>
            </w:pPr>
            <w:r w:rsidRPr="00233355">
              <w:rPr>
                <w:rFonts w:ascii="宋体" w:hAnsi="宋体" w:cs="宋体" w:hint="eastAsia"/>
                <w:kern w:val="0"/>
                <w:sz w:val="15"/>
                <w:szCs w:val="15"/>
              </w:rPr>
              <w:t>reason 失败原因，具体的失败原因</w:t>
            </w:r>
          </w:p>
          <w:p w:rsidR="00490F26" w:rsidRPr="00233355" w:rsidRDefault="00490F26" w:rsidP="00B165F7">
            <w:pPr>
              <w:widowControl/>
              <w:ind w:firstLine="300"/>
              <w:jc w:val="center"/>
              <w:textAlignment w:val="center"/>
              <w:rPr>
                <w:rFonts w:ascii="宋体" w:hAnsi="宋体" w:cs="宋体"/>
                <w:kern w:val="0"/>
                <w:sz w:val="15"/>
                <w:szCs w:val="15"/>
              </w:rPr>
            </w:pPr>
          </w:p>
        </w:tc>
      </w:tr>
    </w:tbl>
    <w:p w:rsidR="00490F26" w:rsidRDefault="00490F26" w:rsidP="00490F26">
      <w:pPr>
        <w:pStyle w:val="a6"/>
        <w:numPr>
          <w:ilvl w:val="0"/>
          <w:numId w:val="2"/>
        </w:numPr>
        <w:adjustRightInd w:val="0"/>
        <w:spacing w:line="360" w:lineRule="auto"/>
        <w:ind w:firstLineChars="0"/>
        <w:rPr>
          <w:rFonts w:ascii="仿宋" w:hAnsi="仿宋"/>
        </w:rPr>
      </w:pPr>
      <w:r w:rsidRPr="00E6773B">
        <w:rPr>
          <w:rFonts w:ascii="仿宋" w:hAnsi="仿宋" w:hint="eastAsia"/>
        </w:rPr>
        <w:t>交互接口</w:t>
      </w:r>
    </w:p>
    <w:p w:rsidR="00490F26" w:rsidRPr="00E6773B" w:rsidRDefault="00490F26" w:rsidP="00490F26">
      <w:pPr>
        <w:ind w:firstLineChars="200" w:firstLine="560"/>
        <w:rPr>
          <w:rFonts w:ascii="Times New Roman" w:hAnsi="Times New Roman" w:cs="Times New Roman"/>
          <w:bCs/>
          <w:sz w:val="28"/>
          <w:szCs w:val="28"/>
        </w:rPr>
      </w:pPr>
      <w:r w:rsidRPr="00E6773B">
        <w:rPr>
          <w:rFonts w:ascii="Times New Roman" w:hAnsi="Times New Roman" w:cs="Times New Roman" w:hint="eastAsia"/>
          <w:bCs/>
          <w:sz w:val="28"/>
          <w:szCs w:val="28"/>
        </w:rPr>
        <w:t>获取应征凭证序号</w:t>
      </w:r>
    </w:p>
    <w:p w:rsidR="00490F26" w:rsidRPr="00E6773B" w:rsidRDefault="00490F26" w:rsidP="00490F26">
      <w:pPr>
        <w:pStyle w:val="5"/>
        <w:spacing w:before="120" w:after="0"/>
        <w:ind w:left="142"/>
        <w:rPr>
          <w:rFonts w:ascii="宋体" w:hAnsi="宋体"/>
        </w:rPr>
      </w:pPr>
      <w:r w:rsidRPr="00E6773B">
        <w:rPr>
          <w:rFonts w:ascii="宋体" w:hAnsi="宋体" w:hint="eastAsia"/>
        </w:rPr>
        <w:t>接口说明</w:t>
      </w:r>
    </w:p>
    <w:tbl>
      <w:tblPr>
        <w:tblW w:w="9384" w:type="dxa"/>
        <w:tblLayout w:type="fixed"/>
        <w:tblCellMar>
          <w:top w:w="15" w:type="dxa"/>
          <w:left w:w="15" w:type="dxa"/>
          <w:bottom w:w="15" w:type="dxa"/>
          <w:right w:w="15" w:type="dxa"/>
        </w:tblCellMar>
        <w:tblLook w:val="04A0" w:firstRow="1" w:lastRow="0" w:firstColumn="1" w:lastColumn="0" w:noHBand="0" w:noVBand="1"/>
      </w:tblPr>
      <w:tblGrid>
        <w:gridCol w:w="662"/>
        <w:gridCol w:w="1298"/>
        <w:gridCol w:w="1514"/>
        <w:gridCol w:w="662"/>
        <w:gridCol w:w="1369"/>
        <w:gridCol w:w="1412"/>
        <w:gridCol w:w="640"/>
        <w:gridCol w:w="1827"/>
      </w:tblGrid>
      <w:tr w:rsidR="00490F26" w:rsidRPr="00233355" w:rsidTr="00B165F7">
        <w:trPr>
          <w:trHeight w:val="28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需求用例编号</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90F26" w:rsidRPr="00233355" w:rsidRDefault="00490F26" w:rsidP="00B165F7">
            <w:pPr>
              <w:widowControl/>
              <w:ind w:firstLine="300"/>
              <w:jc w:val="center"/>
              <w:textAlignment w:val="center"/>
              <w:rPr>
                <w:rFonts w:ascii="宋体" w:hAnsi="宋体" w:cs="宋体"/>
                <w:sz w:val="15"/>
                <w:szCs w:val="15"/>
              </w:rPr>
            </w:pPr>
            <w:r w:rsidRPr="00233355">
              <w:rPr>
                <w:rFonts w:ascii="宋体" w:hAnsi="宋体" w:cs="宋体" w:hint="eastAsia"/>
                <w:kern w:val="0"/>
                <w:sz w:val="15"/>
                <w:szCs w:val="15"/>
              </w:rPr>
              <w:t>HB.QT.GRBDCXS.DZSWJ1CZ.HQYZPZXH</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需求用例名称</w:t>
            </w:r>
          </w:p>
        </w:tc>
        <w:tc>
          <w:tcPr>
            <w:tcW w:w="1827"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i/>
                <w:sz w:val="15"/>
                <w:szCs w:val="15"/>
              </w:rPr>
            </w:pPr>
            <w:r w:rsidRPr="00233355">
              <w:rPr>
                <w:rFonts w:ascii="宋体" w:hAnsi="宋体" w:cs="宋体" w:hint="eastAsia"/>
                <w:i/>
                <w:kern w:val="0"/>
                <w:sz w:val="15"/>
                <w:szCs w:val="15"/>
              </w:rPr>
              <w:t>不动产获取应征凭证信息</w:t>
            </w:r>
          </w:p>
        </w:tc>
      </w:tr>
      <w:tr w:rsidR="00490F26" w:rsidRPr="00233355" w:rsidTr="00B165F7">
        <w:trPr>
          <w:trHeight w:val="28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数据量</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90F26" w:rsidRPr="00233355" w:rsidRDefault="00490F26" w:rsidP="00B165F7">
            <w:pPr>
              <w:widowControl/>
              <w:ind w:firstLine="300"/>
              <w:jc w:val="center"/>
              <w:textAlignment w:val="center"/>
              <w:rPr>
                <w:rFonts w:ascii="宋体" w:hAnsi="宋体" w:cs="宋体"/>
                <w:sz w:val="15"/>
                <w:szCs w:val="15"/>
              </w:rPr>
            </w:pPr>
            <w:r w:rsidRPr="00233355">
              <w:rPr>
                <w:rFonts w:ascii="宋体" w:hAnsi="宋体" w:cs="宋体" w:hint="eastAsia"/>
                <w:kern w:val="0"/>
                <w:sz w:val="15"/>
                <w:szCs w:val="15"/>
              </w:rPr>
              <w:t>一</w:t>
            </w:r>
            <w:r w:rsidRPr="00233355">
              <w:rPr>
                <w:rFonts w:ascii="宋体" w:hAnsi="宋体" w:cs="宋体"/>
                <w:kern w:val="0"/>
                <w:sz w:val="15"/>
                <w:szCs w:val="15"/>
              </w:rPr>
              <w:t>笔</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时效性</w:t>
            </w:r>
          </w:p>
        </w:tc>
        <w:tc>
          <w:tcPr>
            <w:tcW w:w="1827"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sz w:val="15"/>
                <w:szCs w:val="15"/>
              </w:rPr>
            </w:pPr>
            <w:r w:rsidRPr="00233355">
              <w:rPr>
                <w:rFonts w:ascii="宋体" w:hAnsi="宋体" w:cs="宋体" w:hint="eastAsia"/>
                <w:kern w:val="0"/>
                <w:sz w:val="15"/>
                <w:szCs w:val="15"/>
              </w:rPr>
              <w:t>5秒以下</w:t>
            </w:r>
          </w:p>
        </w:tc>
      </w:tr>
      <w:tr w:rsidR="00490F26" w:rsidRPr="00233355" w:rsidTr="00B165F7">
        <w:trPr>
          <w:trHeight w:val="28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交互频率</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90F26" w:rsidRPr="00233355" w:rsidRDefault="00490F26" w:rsidP="00B165F7">
            <w:pPr>
              <w:widowControl/>
              <w:ind w:firstLine="300"/>
              <w:jc w:val="center"/>
              <w:textAlignment w:val="center"/>
              <w:rPr>
                <w:rFonts w:ascii="宋体" w:hAnsi="宋体" w:cs="宋体"/>
                <w:sz w:val="15"/>
                <w:szCs w:val="15"/>
              </w:rPr>
            </w:pPr>
            <w:r w:rsidRPr="00233355">
              <w:rPr>
                <w:rFonts w:ascii="宋体" w:hAnsi="宋体" w:cs="宋体" w:hint="eastAsia"/>
                <w:kern w:val="0"/>
                <w:sz w:val="15"/>
                <w:szCs w:val="15"/>
              </w:rPr>
              <w:t>实时</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请求</w:t>
            </w:r>
            <w:r w:rsidRPr="00233355">
              <w:rPr>
                <w:rFonts w:ascii="宋体" w:hAnsi="宋体" w:cs="宋体"/>
                <w:b/>
                <w:kern w:val="0"/>
                <w:sz w:val="15"/>
                <w:szCs w:val="15"/>
              </w:rPr>
              <w:t>方</w:t>
            </w:r>
          </w:p>
        </w:tc>
        <w:tc>
          <w:tcPr>
            <w:tcW w:w="1827"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jc w:val="center"/>
              <w:textAlignment w:val="center"/>
              <w:rPr>
                <w:rFonts w:ascii="宋体" w:hAnsi="宋体" w:cs="宋体"/>
                <w:sz w:val="15"/>
                <w:szCs w:val="15"/>
              </w:rPr>
            </w:pPr>
            <w:r w:rsidRPr="00233355">
              <w:rPr>
                <w:rFonts w:ascii="宋体" w:hAnsi="宋体" w:cs="宋体"/>
                <w:kern w:val="0"/>
                <w:sz w:val="15"/>
                <w:szCs w:val="15"/>
              </w:rPr>
              <w:t>不动产前置</w:t>
            </w:r>
          </w:p>
        </w:tc>
      </w:tr>
      <w:tr w:rsidR="00490F26" w:rsidRPr="00233355" w:rsidTr="00B165F7">
        <w:trPr>
          <w:trHeight w:val="28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lastRenderedPageBreak/>
              <w:t>应</w:t>
            </w:r>
            <w:r w:rsidRPr="00233355">
              <w:rPr>
                <w:rFonts w:ascii="宋体" w:hAnsi="宋体" w:cs="宋体"/>
                <w:b/>
                <w:kern w:val="0"/>
                <w:sz w:val="15"/>
                <w:szCs w:val="15"/>
              </w:rPr>
              <w:t>答方</w:t>
            </w: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90F26" w:rsidRPr="00233355" w:rsidRDefault="00490F26" w:rsidP="00B165F7">
            <w:pPr>
              <w:widowControl/>
              <w:ind w:firstLine="300"/>
              <w:jc w:val="center"/>
              <w:textAlignment w:val="center"/>
              <w:rPr>
                <w:rFonts w:ascii="宋体" w:hAnsi="宋体" w:cs="宋体"/>
                <w:sz w:val="15"/>
                <w:szCs w:val="15"/>
              </w:rPr>
            </w:pPr>
            <w:r w:rsidRPr="00233355">
              <w:rPr>
                <w:rFonts w:ascii="宋体" w:hAnsi="宋体" w:cs="宋体" w:hint="eastAsia"/>
                <w:sz w:val="15"/>
                <w:szCs w:val="15"/>
              </w:rPr>
              <w:t>不</w:t>
            </w:r>
            <w:r w:rsidRPr="00233355">
              <w:rPr>
                <w:rFonts w:ascii="宋体" w:hAnsi="宋体" w:cs="宋体"/>
                <w:sz w:val="15"/>
                <w:szCs w:val="15"/>
              </w:rPr>
              <w:t>动产服务</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ind w:firstLine="301"/>
              <w:jc w:val="center"/>
              <w:rPr>
                <w:rFonts w:ascii="Arial" w:hAnsi="Arial" w:cs="Arial"/>
                <w:b/>
                <w:sz w:val="15"/>
                <w:szCs w:val="15"/>
              </w:rPr>
            </w:pPr>
            <w:r w:rsidRPr="00233355">
              <w:rPr>
                <w:rFonts w:ascii="Arial" w:hAnsi="Arial" w:cs="Arial" w:hint="eastAsia"/>
                <w:b/>
                <w:sz w:val="15"/>
                <w:szCs w:val="15"/>
              </w:rPr>
              <w:t>必</w:t>
            </w:r>
            <w:r w:rsidRPr="00233355">
              <w:rPr>
                <w:rFonts w:ascii="Arial" w:hAnsi="Arial" w:cs="Arial"/>
                <w:b/>
                <w:sz w:val="15"/>
                <w:szCs w:val="15"/>
              </w:rPr>
              <w:t>要</w:t>
            </w:r>
          </w:p>
        </w:tc>
        <w:tc>
          <w:tcPr>
            <w:tcW w:w="1827"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ind w:firstLine="300"/>
              <w:jc w:val="center"/>
              <w:rPr>
                <w:rFonts w:ascii="宋体" w:hAnsi="宋体" w:cs="宋体"/>
                <w:sz w:val="15"/>
                <w:szCs w:val="15"/>
              </w:rPr>
            </w:pPr>
            <w:r w:rsidRPr="00233355">
              <w:rPr>
                <w:rFonts w:ascii="宋体" w:hAnsi="宋体" w:cs="宋体"/>
                <w:sz w:val="15"/>
                <w:szCs w:val="15"/>
              </w:rPr>
              <w:t>必选</w:t>
            </w:r>
          </w:p>
        </w:tc>
      </w:tr>
      <w:tr w:rsidR="00490F26" w:rsidRPr="00233355" w:rsidTr="00B165F7">
        <w:trPr>
          <w:trHeight w:val="285"/>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说明</w:t>
            </w:r>
          </w:p>
        </w:tc>
        <w:tc>
          <w:tcPr>
            <w:tcW w:w="7424" w:type="dxa"/>
            <w:gridSpan w:val="6"/>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ind w:firstLine="300"/>
              <w:jc w:val="center"/>
              <w:rPr>
                <w:rFonts w:ascii="宋体" w:hAnsi="宋体" w:cs="宋体"/>
                <w:sz w:val="15"/>
                <w:szCs w:val="15"/>
              </w:rPr>
            </w:pPr>
            <w:proofErr w:type="gramStart"/>
            <w:r w:rsidRPr="00233355">
              <w:rPr>
                <w:rFonts w:ascii="宋体" w:hAnsi="宋体" w:cs="宋体" w:hint="eastAsia"/>
                <w:sz w:val="15"/>
                <w:szCs w:val="15"/>
              </w:rPr>
              <w:t>税费同缴缴款</w:t>
            </w:r>
            <w:proofErr w:type="gramEnd"/>
            <w:r w:rsidRPr="00233355">
              <w:rPr>
                <w:rFonts w:ascii="宋体" w:hAnsi="宋体" w:cs="宋体" w:hint="eastAsia"/>
                <w:sz w:val="15"/>
                <w:szCs w:val="15"/>
              </w:rPr>
              <w:t>前，获取应征凭证信息进行税费合并,或缴款后用于验证缴款状态</w:t>
            </w:r>
          </w:p>
        </w:tc>
      </w:tr>
      <w:tr w:rsidR="00490F26" w:rsidRPr="00233355" w:rsidTr="00B165F7">
        <w:trPr>
          <w:trHeight w:val="285"/>
        </w:trPr>
        <w:tc>
          <w:tcPr>
            <w:tcW w:w="9384" w:type="dxa"/>
            <w:gridSpan w:val="8"/>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输入项信息及数据说明（请求）</w:t>
            </w:r>
          </w:p>
        </w:tc>
      </w:tr>
      <w:tr w:rsidR="00490F26" w:rsidRPr="00233355" w:rsidTr="00B165F7">
        <w:trPr>
          <w:trHeight w:val="465"/>
        </w:trPr>
        <w:tc>
          <w:tcPr>
            <w:tcW w:w="66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序号</w:t>
            </w:r>
          </w:p>
        </w:tc>
        <w:tc>
          <w:tcPr>
            <w:tcW w:w="129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数据项名称</w:t>
            </w:r>
          </w:p>
        </w:tc>
        <w:tc>
          <w:tcPr>
            <w:tcW w:w="15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数据项标识符</w:t>
            </w:r>
          </w:p>
        </w:tc>
        <w:tc>
          <w:tcPr>
            <w:tcW w:w="66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textAlignment w:val="center"/>
              <w:rPr>
                <w:rFonts w:ascii="宋体" w:hAnsi="宋体" w:cs="宋体"/>
                <w:b/>
                <w:sz w:val="15"/>
                <w:szCs w:val="15"/>
              </w:rPr>
            </w:pPr>
            <w:r w:rsidRPr="00233355">
              <w:rPr>
                <w:rFonts w:ascii="宋体" w:hAnsi="宋体" w:cs="宋体" w:hint="eastAsia"/>
                <w:b/>
                <w:kern w:val="0"/>
                <w:sz w:val="15"/>
                <w:szCs w:val="15"/>
              </w:rPr>
              <w:t>是否可空</w:t>
            </w:r>
          </w:p>
        </w:tc>
        <w:tc>
          <w:tcPr>
            <w:tcW w:w="136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字段类型</w:t>
            </w:r>
          </w:p>
        </w:tc>
        <w:tc>
          <w:tcPr>
            <w:tcW w:w="14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字段长度</w:t>
            </w: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备注</w:t>
            </w:r>
          </w:p>
        </w:tc>
      </w:tr>
      <w:tr w:rsidR="00490F26" w:rsidRPr="00233355" w:rsidTr="00B165F7">
        <w:trPr>
          <w:trHeight w:val="285"/>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kern w:val="0"/>
                <w:sz w:val="15"/>
                <w:szCs w:val="15"/>
              </w:rPr>
              <w:t>1</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kern w:val="0"/>
                <w:sz w:val="15"/>
                <w:szCs w:val="15"/>
              </w:rPr>
              <w:t>受理单号</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kern w:val="0"/>
                <w:sz w:val="15"/>
                <w:szCs w:val="15"/>
              </w:rPr>
              <w:t>slid</w:t>
            </w:r>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否</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kern w:val="0"/>
                <w:sz w:val="15"/>
                <w:szCs w:val="15"/>
              </w:rPr>
              <w:t>32</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ind w:firstLine="300"/>
              <w:rPr>
                <w:rFonts w:ascii="宋体" w:hAnsi="宋体" w:cs="宋体"/>
                <w:sz w:val="15"/>
                <w:szCs w:val="15"/>
              </w:rPr>
            </w:pPr>
          </w:p>
        </w:tc>
      </w:tr>
      <w:tr w:rsidR="00490F26" w:rsidRPr="00233355" w:rsidTr="00B165F7">
        <w:trPr>
          <w:trHeight w:val="285"/>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2</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sz w:val="15"/>
                <w:szCs w:val="15"/>
              </w:rPr>
              <w:t>行政区划</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proofErr w:type="spellStart"/>
            <w:r w:rsidRPr="00233355">
              <w:rPr>
                <w:rFonts w:ascii="宋体" w:hAnsi="宋体" w:cs="宋体" w:hint="eastAsia"/>
                <w:sz w:val="15"/>
                <w:szCs w:val="15"/>
              </w:rPr>
              <w:t>xzqh</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否</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6</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ind w:firstLine="300"/>
              <w:rPr>
                <w:rFonts w:ascii="宋体" w:hAnsi="宋体" w:cs="宋体"/>
                <w:sz w:val="15"/>
                <w:szCs w:val="15"/>
              </w:rPr>
            </w:pPr>
          </w:p>
        </w:tc>
      </w:tr>
      <w:tr w:rsidR="00490F26" w:rsidRPr="00233355" w:rsidTr="00B165F7">
        <w:trPr>
          <w:trHeight w:val="285"/>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3</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交易方</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proofErr w:type="spellStart"/>
            <w:r w:rsidRPr="00233355">
              <w:rPr>
                <w:rFonts w:ascii="宋体" w:hAnsi="宋体" w:cs="宋体" w:hint="eastAsia"/>
                <w:sz w:val="15"/>
                <w:szCs w:val="15"/>
              </w:rPr>
              <w:t>jyf</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是</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1</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ind w:firstLine="300"/>
              <w:rPr>
                <w:rFonts w:ascii="宋体" w:hAnsi="宋体" w:cs="宋体"/>
                <w:sz w:val="15"/>
                <w:szCs w:val="15"/>
              </w:rPr>
            </w:pPr>
            <w:r w:rsidRPr="00233355">
              <w:rPr>
                <w:rFonts w:ascii="宋体" w:hAnsi="宋体" w:cs="宋体" w:hint="eastAsia"/>
                <w:sz w:val="15"/>
                <w:szCs w:val="15"/>
              </w:rPr>
              <w:t>0：卖方，1：买方</w:t>
            </w:r>
          </w:p>
        </w:tc>
      </w:tr>
      <w:tr w:rsidR="00490F26" w:rsidRPr="00233355" w:rsidTr="00B165F7">
        <w:trPr>
          <w:trHeight w:val="285"/>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4</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不动产单元号</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proofErr w:type="spellStart"/>
            <w:r w:rsidRPr="00233355">
              <w:rPr>
                <w:rFonts w:ascii="宋体" w:hAnsi="宋体" w:cs="宋体" w:hint="eastAsia"/>
                <w:sz w:val="15"/>
                <w:szCs w:val="15"/>
              </w:rPr>
              <w:t>bdcdyh</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否</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32</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ind w:firstLine="300"/>
              <w:rPr>
                <w:rFonts w:ascii="宋体" w:hAnsi="宋体" w:cs="宋体"/>
                <w:sz w:val="15"/>
                <w:szCs w:val="15"/>
              </w:rPr>
            </w:pPr>
          </w:p>
        </w:tc>
      </w:tr>
      <w:tr w:rsidR="00490F26" w:rsidRPr="00233355" w:rsidTr="00B165F7">
        <w:trPr>
          <w:trHeight w:val="285"/>
        </w:trPr>
        <w:tc>
          <w:tcPr>
            <w:tcW w:w="9384" w:type="dxa"/>
            <w:gridSpan w:val="8"/>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kern w:val="0"/>
                <w:sz w:val="15"/>
                <w:szCs w:val="15"/>
              </w:rPr>
            </w:pPr>
            <w:r w:rsidRPr="00233355">
              <w:rPr>
                <w:rFonts w:ascii="宋体" w:hAnsi="宋体" w:cs="宋体" w:hint="eastAsia"/>
                <w:b/>
                <w:kern w:val="0"/>
                <w:sz w:val="15"/>
                <w:szCs w:val="15"/>
              </w:rPr>
              <w:t>不</w:t>
            </w:r>
            <w:r w:rsidRPr="00233355">
              <w:rPr>
                <w:rFonts w:ascii="宋体" w:hAnsi="宋体" w:cs="宋体"/>
                <w:b/>
                <w:kern w:val="0"/>
                <w:sz w:val="15"/>
                <w:szCs w:val="15"/>
              </w:rPr>
              <w:t>动产服务</w:t>
            </w:r>
            <w:r w:rsidRPr="00233355">
              <w:rPr>
                <w:rFonts w:ascii="宋体" w:hAnsi="宋体" w:cs="宋体" w:hint="eastAsia"/>
                <w:b/>
                <w:kern w:val="0"/>
                <w:sz w:val="15"/>
                <w:szCs w:val="15"/>
              </w:rPr>
              <w:t>返</w:t>
            </w:r>
            <w:r w:rsidRPr="00233355">
              <w:rPr>
                <w:rFonts w:ascii="宋体" w:hAnsi="宋体" w:cs="宋体"/>
                <w:b/>
                <w:kern w:val="0"/>
                <w:sz w:val="15"/>
                <w:szCs w:val="15"/>
              </w:rPr>
              <w:t>回报文</w:t>
            </w:r>
          </w:p>
        </w:tc>
      </w:tr>
      <w:tr w:rsidR="00490F26" w:rsidRPr="00233355" w:rsidTr="00B165F7">
        <w:trPr>
          <w:trHeight w:val="285"/>
        </w:trPr>
        <w:tc>
          <w:tcPr>
            <w:tcW w:w="66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jc w:val="center"/>
              <w:textAlignment w:val="center"/>
              <w:rPr>
                <w:rFonts w:ascii="宋体" w:hAnsi="宋体" w:cs="宋体"/>
                <w:b/>
                <w:sz w:val="15"/>
                <w:szCs w:val="15"/>
              </w:rPr>
            </w:pPr>
            <w:r w:rsidRPr="00233355">
              <w:rPr>
                <w:rFonts w:ascii="宋体" w:hAnsi="宋体" w:cs="宋体" w:hint="eastAsia"/>
                <w:b/>
                <w:kern w:val="0"/>
                <w:sz w:val="15"/>
                <w:szCs w:val="15"/>
              </w:rPr>
              <w:t>序号</w:t>
            </w:r>
          </w:p>
        </w:tc>
        <w:tc>
          <w:tcPr>
            <w:tcW w:w="129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数据项名称</w:t>
            </w:r>
          </w:p>
        </w:tc>
        <w:tc>
          <w:tcPr>
            <w:tcW w:w="15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数据项标识符</w:t>
            </w:r>
          </w:p>
        </w:tc>
        <w:tc>
          <w:tcPr>
            <w:tcW w:w="66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jc w:val="center"/>
              <w:textAlignment w:val="center"/>
              <w:rPr>
                <w:rFonts w:ascii="宋体" w:hAnsi="宋体" w:cs="宋体"/>
                <w:b/>
                <w:sz w:val="15"/>
                <w:szCs w:val="15"/>
              </w:rPr>
            </w:pPr>
            <w:r w:rsidRPr="00233355">
              <w:rPr>
                <w:rFonts w:ascii="宋体" w:hAnsi="宋体" w:cs="宋体" w:hint="eastAsia"/>
                <w:b/>
                <w:kern w:val="0"/>
                <w:sz w:val="15"/>
                <w:szCs w:val="15"/>
              </w:rPr>
              <w:t>是否可空</w:t>
            </w:r>
          </w:p>
        </w:tc>
        <w:tc>
          <w:tcPr>
            <w:tcW w:w="136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字段类型</w:t>
            </w:r>
          </w:p>
        </w:tc>
        <w:tc>
          <w:tcPr>
            <w:tcW w:w="14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jc w:val="center"/>
              <w:textAlignment w:val="center"/>
              <w:rPr>
                <w:rFonts w:ascii="宋体" w:hAnsi="宋体" w:cs="宋体"/>
                <w:b/>
                <w:sz w:val="15"/>
                <w:szCs w:val="15"/>
              </w:rPr>
            </w:pPr>
            <w:r w:rsidRPr="00233355">
              <w:rPr>
                <w:rFonts w:ascii="宋体" w:hAnsi="宋体" w:cs="宋体" w:hint="eastAsia"/>
                <w:b/>
                <w:kern w:val="0"/>
                <w:sz w:val="15"/>
                <w:szCs w:val="15"/>
              </w:rPr>
              <w:t>字段长度</w:t>
            </w: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490F26" w:rsidRPr="00233355" w:rsidRDefault="00490F26" w:rsidP="00B165F7">
            <w:pPr>
              <w:widowControl/>
              <w:ind w:firstLine="301"/>
              <w:jc w:val="center"/>
              <w:textAlignment w:val="center"/>
              <w:rPr>
                <w:rFonts w:ascii="宋体" w:hAnsi="宋体" w:cs="宋体"/>
                <w:b/>
                <w:sz w:val="15"/>
                <w:szCs w:val="15"/>
              </w:rPr>
            </w:pPr>
            <w:r w:rsidRPr="00233355">
              <w:rPr>
                <w:rFonts w:ascii="宋体" w:hAnsi="宋体" w:cs="宋体" w:hint="eastAsia"/>
                <w:b/>
                <w:kern w:val="0"/>
                <w:sz w:val="15"/>
                <w:szCs w:val="15"/>
              </w:rPr>
              <w:t>备注</w:t>
            </w:r>
          </w:p>
        </w:tc>
      </w:tr>
      <w:tr w:rsidR="00490F26" w:rsidRPr="00233355" w:rsidTr="00B165F7">
        <w:trPr>
          <w:trHeight w:val="283"/>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kern w:val="0"/>
                <w:sz w:val="15"/>
                <w:szCs w:val="15"/>
              </w:rPr>
              <w:t>1</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受理单号</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slid</w:t>
            </w:r>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否</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32</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textAlignment w:val="center"/>
              <w:rPr>
                <w:rFonts w:ascii="宋体" w:hAnsi="宋体" w:cs="宋体"/>
                <w:sz w:val="15"/>
                <w:szCs w:val="15"/>
              </w:rPr>
            </w:pPr>
          </w:p>
        </w:tc>
      </w:tr>
      <w:tr w:rsidR="00490F26" w:rsidRPr="00233355" w:rsidTr="00B165F7">
        <w:trPr>
          <w:trHeight w:val="283"/>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2</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纳税人识别号</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proofErr w:type="spellStart"/>
            <w:r w:rsidRPr="00233355">
              <w:rPr>
                <w:rFonts w:ascii="宋体" w:hAnsi="宋体" w:cs="宋体" w:hint="eastAsia"/>
                <w:sz w:val="15"/>
                <w:szCs w:val="15"/>
              </w:rPr>
              <w:t>nsrsbh</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否</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20</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textAlignment w:val="center"/>
              <w:rPr>
                <w:rFonts w:ascii="宋体" w:hAnsi="宋体" w:cs="宋体"/>
                <w:sz w:val="15"/>
                <w:szCs w:val="15"/>
              </w:rPr>
            </w:pPr>
          </w:p>
        </w:tc>
      </w:tr>
      <w:tr w:rsidR="00490F26" w:rsidRPr="00233355" w:rsidTr="00B165F7">
        <w:trPr>
          <w:trHeight w:val="283"/>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3</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应征凭证序号</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proofErr w:type="spellStart"/>
            <w:r w:rsidRPr="00233355">
              <w:rPr>
                <w:rFonts w:ascii="宋体" w:hAnsi="宋体" w:cs="宋体" w:hint="eastAsia"/>
                <w:sz w:val="15"/>
                <w:szCs w:val="15"/>
              </w:rPr>
              <w:t>yzpzxh</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否</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20</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textAlignment w:val="center"/>
              <w:rPr>
                <w:rFonts w:ascii="宋体" w:hAnsi="宋体" w:cs="宋体"/>
                <w:sz w:val="15"/>
                <w:szCs w:val="15"/>
              </w:rPr>
            </w:pPr>
          </w:p>
        </w:tc>
      </w:tr>
      <w:tr w:rsidR="00490F26" w:rsidRPr="00233355" w:rsidTr="00B165F7">
        <w:trPr>
          <w:trHeight w:val="283"/>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4</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行政区划</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proofErr w:type="spellStart"/>
            <w:r w:rsidRPr="00233355">
              <w:rPr>
                <w:rFonts w:ascii="宋体" w:hAnsi="宋体" w:cs="宋体" w:hint="eastAsia"/>
                <w:sz w:val="15"/>
                <w:szCs w:val="15"/>
              </w:rPr>
              <w:t>xzqh</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否</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6</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textAlignment w:val="center"/>
              <w:rPr>
                <w:rFonts w:ascii="宋体" w:hAnsi="宋体" w:cs="宋体"/>
                <w:sz w:val="15"/>
                <w:szCs w:val="15"/>
              </w:rPr>
            </w:pPr>
          </w:p>
        </w:tc>
      </w:tr>
      <w:tr w:rsidR="00490F26" w:rsidRPr="00233355" w:rsidTr="00B165F7">
        <w:trPr>
          <w:trHeight w:val="283"/>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5</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缴税状态</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proofErr w:type="spellStart"/>
            <w:r w:rsidRPr="00233355">
              <w:rPr>
                <w:rFonts w:ascii="宋体" w:hAnsi="宋体" w:cs="宋体" w:hint="eastAsia"/>
                <w:sz w:val="15"/>
                <w:szCs w:val="15"/>
              </w:rPr>
              <w:t>jszt</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否</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6</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textAlignment w:val="center"/>
              <w:rPr>
                <w:rFonts w:ascii="宋体" w:hAnsi="宋体" w:cs="宋体"/>
                <w:sz w:val="15"/>
                <w:szCs w:val="15"/>
              </w:rPr>
            </w:pPr>
            <w:r w:rsidRPr="00233355">
              <w:rPr>
                <w:rFonts w:ascii="宋体" w:hAnsi="宋体" w:cs="宋体" w:hint="eastAsia"/>
                <w:sz w:val="15"/>
                <w:szCs w:val="15"/>
              </w:rPr>
              <w:t>0免税，1欠税，2已交，5锁定</w:t>
            </w:r>
          </w:p>
        </w:tc>
      </w:tr>
      <w:tr w:rsidR="00490F26" w:rsidRPr="00233355" w:rsidTr="00B165F7">
        <w:trPr>
          <w:trHeight w:val="283"/>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6</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征收机关</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proofErr w:type="spellStart"/>
            <w:r w:rsidRPr="00233355">
              <w:rPr>
                <w:rFonts w:ascii="宋体" w:hAnsi="宋体" w:cs="宋体" w:hint="eastAsia"/>
                <w:sz w:val="15"/>
                <w:szCs w:val="15"/>
              </w:rPr>
              <w:t>zsjg</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否</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15</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textAlignment w:val="center"/>
              <w:rPr>
                <w:rFonts w:ascii="宋体" w:hAnsi="宋体" w:cs="宋体"/>
                <w:sz w:val="15"/>
                <w:szCs w:val="15"/>
              </w:rPr>
            </w:pPr>
          </w:p>
        </w:tc>
      </w:tr>
      <w:tr w:rsidR="00490F26" w:rsidRPr="00233355" w:rsidTr="00B165F7">
        <w:trPr>
          <w:trHeight w:val="283"/>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outlineLvl w:val="0"/>
              <w:rPr>
                <w:rFonts w:ascii="宋体" w:hAnsi="宋体" w:cs="宋体"/>
                <w:kern w:val="0"/>
                <w:sz w:val="15"/>
                <w:szCs w:val="15"/>
              </w:rPr>
            </w:pPr>
            <w:bookmarkStart w:id="7" w:name="_Toc141775460"/>
            <w:bookmarkStart w:id="8" w:name="_Toc141777354"/>
            <w:bookmarkStart w:id="9" w:name="_Toc142407548"/>
            <w:bookmarkStart w:id="10" w:name="_Toc142557737"/>
            <w:bookmarkStart w:id="11" w:name="_Toc142646263"/>
            <w:bookmarkStart w:id="12" w:name="_Toc142928533"/>
            <w:bookmarkStart w:id="13" w:name="_Toc143004976"/>
            <w:bookmarkStart w:id="14" w:name="_Toc143007766"/>
            <w:bookmarkStart w:id="15" w:name="_Toc144797212"/>
            <w:bookmarkStart w:id="16" w:name="_Toc144821333"/>
            <w:bookmarkStart w:id="17" w:name="_Toc144822179"/>
            <w:bookmarkStart w:id="18" w:name="_Toc144913483"/>
            <w:bookmarkStart w:id="19" w:name="_Toc144988713"/>
            <w:bookmarkStart w:id="20" w:name="_Toc144989348"/>
            <w:bookmarkStart w:id="21" w:name="_Toc144990213"/>
            <w:bookmarkStart w:id="22" w:name="_Toc144990795"/>
            <w:bookmarkStart w:id="23" w:name="_Toc145925960"/>
            <w:r w:rsidRPr="00233355">
              <w:rPr>
                <w:rFonts w:ascii="宋体" w:hAnsi="宋体" w:cs="宋体" w:hint="eastAsia"/>
                <w:kern w:val="0"/>
                <w:sz w:val="15"/>
                <w:szCs w:val="15"/>
              </w:rPr>
              <w:t>7</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outlineLvl w:val="0"/>
              <w:rPr>
                <w:rFonts w:ascii="宋体" w:hAnsi="宋体" w:cs="宋体"/>
                <w:sz w:val="15"/>
                <w:szCs w:val="15"/>
              </w:rPr>
            </w:pPr>
            <w:bookmarkStart w:id="24" w:name="_Toc141775461"/>
            <w:bookmarkStart w:id="25" w:name="_Toc141777355"/>
            <w:bookmarkStart w:id="26" w:name="_Toc142407549"/>
            <w:bookmarkStart w:id="27" w:name="_Toc142557738"/>
            <w:bookmarkStart w:id="28" w:name="_Toc142646264"/>
            <w:bookmarkStart w:id="29" w:name="_Toc142928534"/>
            <w:bookmarkStart w:id="30" w:name="_Toc143004977"/>
            <w:bookmarkStart w:id="31" w:name="_Toc143007767"/>
            <w:bookmarkStart w:id="32" w:name="_Toc144797213"/>
            <w:bookmarkStart w:id="33" w:name="_Toc144821334"/>
            <w:bookmarkStart w:id="34" w:name="_Toc144822180"/>
            <w:bookmarkStart w:id="35" w:name="_Toc144913484"/>
            <w:bookmarkStart w:id="36" w:name="_Toc144988714"/>
            <w:bookmarkStart w:id="37" w:name="_Toc144989349"/>
            <w:bookmarkStart w:id="38" w:name="_Toc144990214"/>
            <w:bookmarkStart w:id="39" w:name="_Toc144990796"/>
            <w:bookmarkStart w:id="40" w:name="_Toc145925961"/>
            <w:r w:rsidRPr="00233355">
              <w:rPr>
                <w:rFonts w:ascii="宋体" w:hAnsi="宋体" w:cs="宋体" w:hint="eastAsia"/>
                <w:sz w:val="15"/>
                <w:szCs w:val="15"/>
              </w:rPr>
              <w:t>电子税票号</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outlineLvl w:val="0"/>
              <w:rPr>
                <w:rFonts w:ascii="宋体" w:hAnsi="宋体" w:cs="宋体"/>
                <w:sz w:val="15"/>
                <w:szCs w:val="15"/>
              </w:rPr>
            </w:pPr>
            <w:bookmarkStart w:id="41" w:name="_Toc141775462"/>
            <w:bookmarkStart w:id="42" w:name="_Toc141777356"/>
            <w:bookmarkStart w:id="43" w:name="_Toc142407550"/>
            <w:bookmarkStart w:id="44" w:name="_Toc142557739"/>
            <w:bookmarkStart w:id="45" w:name="_Toc142646265"/>
            <w:bookmarkStart w:id="46" w:name="_Toc142928535"/>
            <w:bookmarkStart w:id="47" w:name="_Toc143004978"/>
            <w:bookmarkStart w:id="48" w:name="_Toc143007768"/>
            <w:bookmarkStart w:id="49" w:name="_Toc144797214"/>
            <w:bookmarkStart w:id="50" w:name="_Toc144821335"/>
            <w:bookmarkStart w:id="51" w:name="_Toc144822181"/>
            <w:bookmarkStart w:id="52" w:name="_Toc144913485"/>
            <w:bookmarkStart w:id="53" w:name="_Toc144988715"/>
            <w:bookmarkStart w:id="54" w:name="_Toc144989350"/>
            <w:bookmarkStart w:id="55" w:name="_Toc144990215"/>
            <w:bookmarkStart w:id="56" w:name="_Toc144990797"/>
            <w:bookmarkStart w:id="57" w:name="_Toc145925962"/>
            <w:proofErr w:type="spellStart"/>
            <w:r w:rsidRPr="00233355">
              <w:rPr>
                <w:rFonts w:ascii="宋体" w:hAnsi="宋体" w:cs="宋体" w:hint="eastAsia"/>
                <w:sz w:val="15"/>
                <w:szCs w:val="15"/>
              </w:rPr>
              <w:t>dzsphm</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outlineLvl w:val="0"/>
              <w:rPr>
                <w:rFonts w:ascii="宋体" w:hAnsi="宋体" w:cs="宋体"/>
                <w:sz w:val="15"/>
                <w:szCs w:val="15"/>
              </w:rPr>
            </w:pPr>
            <w:bookmarkStart w:id="58" w:name="_Toc141775463"/>
            <w:bookmarkStart w:id="59" w:name="_Toc141777357"/>
            <w:bookmarkStart w:id="60" w:name="_Toc142407551"/>
            <w:bookmarkStart w:id="61" w:name="_Toc142557740"/>
            <w:bookmarkStart w:id="62" w:name="_Toc142646266"/>
            <w:bookmarkStart w:id="63" w:name="_Toc142928536"/>
            <w:bookmarkStart w:id="64" w:name="_Toc143004979"/>
            <w:bookmarkStart w:id="65" w:name="_Toc143007769"/>
            <w:bookmarkStart w:id="66" w:name="_Toc144797215"/>
            <w:bookmarkStart w:id="67" w:name="_Toc144821336"/>
            <w:bookmarkStart w:id="68" w:name="_Toc144822182"/>
            <w:bookmarkStart w:id="69" w:name="_Toc144913486"/>
            <w:bookmarkStart w:id="70" w:name="_Toc144988716"/>
            <w:bookmarkStart w:id="71" w:name="_Toc144989351"/>
            <w:bookmarkStart w:id="72" w:name="_Toc144990216"/>
            <w:bookmarkStart w:id="73" w:name="_Toc144990798"/>
            <w:bookmarkStart w:id="74" w:name="_Toc145925963"/>
            <w:r w:rsidRPr="00233355">
              <w:rPr>
                <w:rFonts w:ascii="宋体" w:hAnsi="宋体" w:cs="宋体" w:hint="eastAsia"/>
                <w:sz w:val="15"/>
                <w:szCs w:val="15"/>
              </w:rPr>
              <w:t>是</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outlineLvl w:val="0"/>
              <w:rPr>
                <w:rFonts w:ascii="宋体" w:hAnsi="宋体" w:cs="宋体"/>
                <w:kern w:val="0"/>
                <w:sz w:val="15"/>
                <w:szCs w:val="15"/>
              </w:rPr>
            </w:pPr>
            <w:bookmarkStart w:id="75" w:name="_Toc141775464"/>
            <w:bookmarkStart w:id="76" w:name="_Toc141777358"/>
            <w:bookmarkStart w:id="77" w:name="_Toc142407552"/>
            <w:bookmarkStart w:id="78" w:name="_Toc142557741"/>
            <w:bookmarkStart w:id="79" w:name="_Toc142646267"/>
            <w:bookmarkStart w:id="80" w:name="_Toc142928537"/>
            <w:bookmarkStart w:id="81" w:name="_Toc143004980"/>
            <w:bookmarkStart w:id="82" w:name="_Toc143007770"/>
            <w:bookmarkStart w:id="83" w:name="_Toc144797216"/>
            <w:bookmarkStart w:id="84" w:name="_Toc144821337"/>
            <w:bookmarkStart w:id="85" w:name="_Toc144822183"/>
            <w:bookmarkStart w:id="86" w:name="_Toc144913487"/>
            <w:bookmarkStart w:id="87" w:name="_Toc144988717"/>
            <w:bookmarkStart w:id="88" w:name="_Toc144989352"/>
            <w:bookmarkStart w:id="89" w:name="_Toc144990217"/>
            <w:bookmarkStart w:id="90" w:name="_Toc144990799"/>
            <w:bookmarkStart w:id="91" w:name="_Toc145925964"/>
            <w:r w:rsidRPr="00233355">
              <w:rPr>
                <w:rFonts w:ascii="宋体" w:hAnsi="宋体" w:cs="宋体" w:hint="eastAsia"/>
                <w:kern w:val="0"/>
                <w:sz w:val="15"/>
                <w:szCs w:val="15"/>
              </w:rPr>
              <w:t>字符串</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outlineLvl w:val="0"/>
              <w:rPr>
                <w:rFonts w:ascii="宋体" w:hAnsi="宋体" w:cs="宋体"/>
                <w:sz w:val="15"/>
                <w:szCs w:val="15"/>
              </w:rPr>
            </w:pPr>
            <w:bookmarkStart w:id="92" w:name="_Toc141775465"/>
            <w:bookmarkStart w:id="93" w:name="_Toc141777359"/>
            <w:bookmarkStart w:id="94" w:name="_Toc142407553"/>
            <w:bookmarkStart w:id="95" w:name="_Toc142557742"/>
            <w:bookmarkStart w:id="96" w:name="_Toc142646268"/>
            <w:bookmarkStart w:id="97" w:name="_Toc142928538"/>
            <w:bookmarkStart w:id="98" w:name="_Toc143004981"/>
            <w:bookmarkStart w:id="99" w:name="_Toc143007771"/>
            <w:bookmarkStart w:id="100" w:name="_Toc144797217"/>
            <w:bookmarkStart w:id="101" w:name="_Toc144821338"/>
            <w:bookmarkStart w:id="102" w:name="_Toc144822184"/>
            <w:bookmarkStart w:id="103" w:name="_Toc144913488"/>
            <w:bookmarkStart w:id="104" w:name="_Toc144988718"/>
            <w:bookmarkStart w:id="105" w:name="_Toc144989353"/>
            <w:bookmarkStart w:id="106" w:name="_Toc144990218"/>
            <w:bookmarkStart w:id="107" w:name="_Toc144990800"/>
            <w:bookmarkStart w:id="108" w:name="_Toc145925965"/>
            <w:r w:rsidRPr="00233355">
              <w:rPr>
                <w:rFonts w:ascii="宋体" w:hAnsi="宋体" w:cs="宋体" w:hint="eastAsia"/>
                <w:sz w:val="15"/>
                <w:szCs w:val="15"/>
              </w:rPr>
              <w:t>20</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textAlignment w:val="center"/>
              <w:outlineLvl w:val="0"/>
              <w:rPr>
                <w:rFonts w:ascii="宋体" w:hAnsi="宋体" w:cs="宋体"/>
                <w:sz w:val="15"/>
                <w:szCs w:val="15"/>
              </w:rPr>
            </w:pPr>
            <w:bookmarkStart w:id="109" w:name="_Toc141775466"/>
            <w:bookmarkStart w:id="110" w:name="_Toc141777360"/>
            <w:bookmarkStart w:id="111" w:name="_Toc142407554"/>
            <w:bookmarkStart w:id="112" w:name="_Toc142557743"/>
            <w:bookmarkStart w:id="113" w:name="_Toc142646269"/>
            <w:bookmarkStart w:id="114" w:name="_Toc142928539"/>
            <w:bookmarkStart w:id="115" w:name="_Toc143004982"/>
            <w:bookmarkStart w:id="116" w:name="_Toc143007772"/>
            <w:bookmarkStart w:id="117" w:name="_Toc144797218"/>
            <w:bookmarkStart w:id="118" w:name="_Toc144821339"/>
            <w:bookmarkStart w:id="119" w:name="_Toc144822185"/>
            <w:bookmarkStart w:id="120" w:name="_Toc144913489"/>
            <w:bookmarkStart w:id="121" w:name="_Toc144988719"/>
            <w:bookmarkStart w:id="122" w:name="_Toc144989354"/>
            <w:bookmarkStart w:id="123" w:name="_Toc144990219"/>
            <w:bookmarkStart w:id="124" w:name="_Toc144990801"/>
            <w:bookmarkStart w:id="125" w:name="_Toc145925966"/>
            <w:r w:rsidRPr="00233355">
              <w:rPr>
                <w:rFonts w:ascii="宋体" w:hAnsi="宋体" w:cs="宋体" w:hint="eastAsia"/>
                <w:sz w:val="15"/>
                <w:szCs w:val="15"/>
              </w:rPr>
              <w:t>已缴费返回税票号码</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r>
      <w:tr w:rsidR="00490F26" w:rsidRPr="00233355" w:rsidTr="00B165F7">
        <w:trPr>
          <w:trHeight w:val="283"/>
        </w:trPr>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8</w:t>
            </w:r>
          </w:p>
        </w:tc>
        <w:tc>
          <w:tcPr>
            <w:tcW w:w="1298"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交易方</w:t>
            </w:r>
          </w:p>
        </w:tc>
        <w:tc>
          <w:tcPr>
            <w:tcW w:w="1514"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proofErr w:type="spellStart"/>
            <w:r w:rsidRPr="00233355">
              <w:rPr>
                <w:rFonts w:ascii="宋体" w:hAnsi="宋体" w:cs="宋体" w:hint="eastAsia"/>
                <w:sz w:val="15"/>
                <w:szCs w:val="15"/>
              </w:rPr>
              <w:t>jyf</w:t>
            </w:r>
            <w:proofErr w:type="spellEnd"/>
          </w:p>
        </w:tc>
        <w:tc>
          <w:tcPr>
            <w:tcW w:w="66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sz w:val="15"/>
                <w:szCs w:val="15"/>
              </w:rPr>
            </w:pPr>
            <w:r w:rsidRPr="00233355">
              <w:rPr>
                <w:rFonts w:ascii="宋体" w:hAnsi="宋体" w:cs="宋体" w:hint="eastAsia"/>
                <w:sz w:val="15"/>
                <w:szCs w:val="15"/>
              </w:rPr>
              <w:t>否</w:t>
            </w:r>
          </w:p>
        </w:tc>
        <w:tc>
          <w:tcPr>
            <w:tcW w:w="1369"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字符串</w:t>
            </w:r>
          </w:p>
        </w:tc>
        <w:tc>
          <w:tcPr>
            <w:tcW w:w="1412" w:type="dxa"/>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widowControl/>
              <w:ind w:firstLine="300"/>
              <w:textAlignment w:val="center"/>
              <w:rPr>
                <w:rFonts w:ascii="宋体" w:hAnsi="宋体" w:cs="宋体"/>
                <w:kern w:val="0"/>
                <w:sz w:val="15"/>
                <w:szCs w:val="15"/>
              </w:rPr>
            </w:pPr>
            <w:r w:rsidRPr="00233355">
              <w:rPr>
                <w:rFonts w:ascii="宋体" w:hAnsi="宋体" w:cs="宋体" w:hint="eastAsia"/>
                <w:kern w:val="0"/>
                <w:sz w:val="15"/>
                <w:szCs w:val="15"/>
              </w:rPr>
              <w:t>1</w:t>
            </w:r>
          </w:p>
        </w:tc>
        <w:tc>
          <w:tcPr>
            <w:tcW w:w="2467" w:type="dxa"/>
            <w:gridSpan w:val="2"/>
            <w:tcBorders>
              <w:top w:val="single" w:sz="4" w:space="0" w:color="000000"/>
              <w:left w:val="single" w:sz="4" w:space="0" w:color="000000"/>
              <w:bottom w:val="single" w:sz="4" w:space="0" w:color="000000"/>
              <w:right w:val="single" w:sz="4" w:space="0" w:color="000000"/>
            </w:tcBorders>
            <w:vAlign w:val="center"/>
          </w:tcPr>
          <w:p w:rsidR="00490F26" w:rsidRPr="00233355" w:rsidRDefault="00490F26" w:rsidP="00B165F7">
            <w:pPr>
              <w:ind w:firstLine="300"/>
              <w:rPr>
                <w:rFonts w:ascii="宋体" w:hAnsi="宋体" w:cs="宋体"/>
                <w:sz w:val="15"/>
                <w:szCs w:val="15"/>
              </w:rPr>
            </w:pPr>
            <w:r w:rsidRPr="00233355">
              <w:rPr>
                <w:rFonts w:ascii="宋体" w:hAnsi="宋体" w:cs="宋体" w:hint="eastAsia"/>
                <w:sz w:val="15"/>
                <w:szCs w:val="15"/>
              </w:rPr>
              <w:t>0：卖方，1：买方</w:t>
            </w:r>
          </w:p>
        </w:tc>
      </w:tr>
    </w:tbl>
    <w:p w:rsidR="00490F26" w:rsidRPr="00E6773B" w:rsidRDefault="00490F26" w:rsidP="00490F26">
      <w:pPr>
        <w:pStyle w:val="5"/>
        <w:spacing w:before="120" w:after="0"/>
        <w:ind w:left="142"/>
        <w:rPr>
          <w:rFonts w:ascii="宋体" w:hAnsi="宋体"/>
        </w:rPr>
      </w:pPr>
      <w:r w:rsidRPr="00E6773B">
        <w:rPr>
          <w:rFonts w:ascii="宋体" w:hAnsi="宋体" w:hint="eastAsia"/>
        </w:rPr>
        <w:t>报文样例</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4"/>
      </w:tblGrid>
      <w:tr w:rsidR="00490F26" w:rsidRPr="00233355" w:rsidTr="00B165F7">
        <w:tc>
          <w:tcPr>
            <w:tcW w:w="9344" w:type="dxa"/>
          </w:tcPr>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--请求报文</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t>"head":{</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"channel_id":"</w:t>
            </w:r>
            <w:proofErr w:type="spellStart"/>
            <w:r w:rsidRPr="00233355">
              <w:rPr>
                <w:rFonts w:ascii="宋体" w:hAnsi="宋体" w:cs="Times New Roman" w:hint="eastAsia"/>
                <w:sz w:val="20"/>
                <w:szCs w:val="20"/>
              </w:rPr>
              <w:t>xxbdcxxgs</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"expand":[</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"name":"</w:t>
            </w:r>
            <w:proofErr w:type="spellStart"/>
            <w:r w:rsidRPr="00233355">
              <w:rPr>
                <w:rFonts w:ascii="宋体" w:hAnsi="宋体" w:cs="Times New Roman" w:hint="eastAsia"/>
                <w:sz w:val="20"/>
                <w:szCs w:val="20"/>
              </w:rPr>
              <w:t>identityType</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"value":"hbswTest_123"</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w:t>
            </w:r>
            <w:proofErr w:type="spellStart"/>
            <w:r w:rsidRPr="00233355">
              <w:rPr>
                <w:rFonts w:ascii="宋体" w:hAnsi="宋体" w:cs="Times New Roman" w:hint="eastAsia"/>
                <w:sz w:val="20"/>
                <w:szCs w:val="20"/>
              </w:rPr>
              <w:t>name":"LRRY</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"value":"</w:t>
            </w:r>
            <w:proofErr w:type="spellStart"/>
            <w:r w:rsidRPr="00233355">
              <w:rPr>
                <w:rFonts w:ascii="宋体" w:hAnsi="宋体" w:cs="Times New Roman" w:hint="eastAsia"/>
                <w:sz w:val="20"/>
                <w:szCs w:val="20"/>
              </w:rPr>
              <w:t>xxbdcj</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"tran_date":"20190608",</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"tran_id":"</w:t>
            </w:r>
            <w:r w:rsidRPr="00233355">
              <w:rPr>
                <w:rFonts w:ascii="宋体" w:hAnsi="宋体" w:cs="Times New Roman"/>
                <w:sz w:val="20"/>
                <w:szCs w:val="20"/>
              </w:rPr>
              <w:t>HB.QT.GR</w:t>
            </w:r>
            <w:r w:rsidRPr="00233355">
              <w:rPr>
                <w:rFonts w:ascii="宋体" w:hAnsi="宋体" w:cs="Times New Roman" w:hint="eastAsia"/>
                <w:sz w:val="20"/>
                <w:szCs w:val="20"/>
              </w:rPr>
              <w:t>BDC</w:t>
            </w:r>
            <w:r w:rsidRPr="00233355">
              <w:rPr>
                <w:rFonts w:ascii="宋体" w:hAnsi="宋体" w:cs="Times New Roman"/>
                <w:sz w:val="20"/>
                <w:szCs w:val="20"/>
              </w:rPr>
              <w:t>XS.DZSWJ1CZ.</w:t>
            </w:r>
            <w:r w:rsidRPr="00233355">
              <w:rPr>
                <w:rFonts w:ascii="宋体" w:hAnsi="宋体" w:cs="Times New Roman" w:hint="eastAsia"/>
                <w:sz w:val="20"/>
                <w:szCs w:val="20"/>
              </w:rPr>
              <w:t>HQYZPZXH",</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"tran_seq":"907226e2a3564d70982f82d174fb3f03",</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"tran_time":"085618793"</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t>"body":{</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"slid": "</w:t>
            </w:r>
            <w:proofErr w:type="spellStart"/>
            <w:r w:rsidRPr="00233355">
              <w:rPr>
                <w:rFonts w:ascii="宋体" w:hAnsi="宋体" w:cs="Courier New" w:hint="eastAsia"/>
                <w:kern w:val="0"/>
                <w:sz w:val="20"/>
                <w:szCs w:val="20"/>
              </w:rPr>
              <w:t>aaabbbcccdddaa</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lastRenderedPageBreak/>
              <w:t xml:space="preserve">        "</w:t>
            </w:r>
            <w:proofErr w:type="spellStart"/>
            <w:r w:rsidRPr="00233355">
              <w:rPr>
                <w:rFonts w:ascii="宋体" w:hAnsi="宋体" w:cs="宋体" w:hint="eastAsia"/>
                <w:sz w:val="15"/>
                <w:szCs w:val="15"/>
              </w:rPr>
              <w:t>xzqh</w:t>
            </w:r>
            <w:proofErr w:type="spellEnd"/>
            <w:r w:rsidRPr="00233355">
              <w:rPr>
                <w:rFonts w:ascii="宋体" w:hAnsi="宋体" w:cs="Times New Roman" w:hint="eastAsia"/>
                <w:sz w:val="20"/>
                <w:szCs w:val="20"/>
              </w:rPr>
              <w:t>": "420600",</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 xml:space="preserve">        "</w:t>
            </w:r>
            <w:proofErr w:type="spellStart"/>
            <w:r w:rsidRPr="00233355">
              <w:rPr>
                <w:rFonts w:ascii="宋体" w:hAnsi="宋体" w:cs="宋体" w:hint="eastAsia"/>
                <w:sz w:val="15"/>
                <w:szCs w:val="15"/>
              </w:rPr>
              <w:t>jyf</w:t>
            </w:r>
            <w:proofErr w:type="spellEnd"/>
            <w:r w:rsidRPr="00233355">
              <w:rPr>
                <w:rFonts w:ascii="宋体" w:hAnsi="宋体" w:cs="Times New Roman" w:hint="eastAsia"/>
                <w:sz w:val="20"/>
                <w:szCs w:val="20"/>
              </w:rPr>
              <w:t>": "",</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 xml:space="preserve">        "</w:t>
            </w:r>
            <w:proofErr w:type="spellStart"/>
            <w:r w:rsidRPr="00233355">
              <w:rPr>
                <w:rFonts w:ascii="宋体" w:hAnsi="宋体" w:cs="宋体" w:hint="eastAsia"/>
                <w:sz w:val="15"/>
                <w:szCs w:val="15"/>
              </w:rPr>
              <w:t>bdcdyh</w:t>
            </w:r>
            <w:proofErr w:type="spellEnd"/>
            <w:r w:rsidRPr="00233355">
              <w:rPr>
                <w:rFonts w:ascii="宋体" w:hAnsi="宋体" w:cs="Times New Roman" w:hint="eastAsia"/>
                <w:sz w:val="20"/>
                <w:szCs w:val="20"/>
              </w:rPr>
              <w:t>": ""</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 xml:space="preserve">--返回报文 </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t>"head":{</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"channel_id":"</w:t>
            </w:r>
            <w:proofErr w:type="spellStart"/>
            <w:r w:rsidRPr="00233355">
              <w:rPr>
                <w:rFonts w:ascii="宋体" w:hAnsi="宋体" w:cs="Times New Roman" w:hint="eastAsia"/>
                <w:sz w:val="20"/>
                <w:szCs w:val="20"/>
              </w:rPr>
              <w:t>xxbdcxxgs</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"expand":[</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"name":"</w:t>
            </w:r>
            <w:proofErr w:type="spellStart"/>
            <w:r w:rsidRPr="00233355">
              <w:rPr>
                <w:rFonts w:ascii="宋体" w:hAnsi="宋体" w:cs="Times New Roman" w:hint="eastAsia"/>
                <w:sz w:val="20"/>
                <w:szCs w:val="20"/>
              </w:rPr>
              <w:t>identityType</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"value":"hbswTest_123"</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w:t>
            </w:r>
            <w:proofErr w:type="spellStart"/>
            <w:r w:rsidRPr="00233355">
              <w:rPr>
                <w:rFonts w:ascii="宋体" w:hAnsi="宋体" w:cs="Times New Roman" w:hint="eastAsia"/>
                <w:sz w:val="20"/>
                <w:szCs w:val="20"/>
              </w:rPr>
              <w:t>name":"LRRY</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"value":"</w:t>
            </w:r>
            <w:proofErr w:type="spellStart"/>
            <w:r w:rsidRPr="00233355">
              <w:rPr>
                <w:rFonts w:ascii="宋体" w:hAnsi="宋体" w:cs="Times New Roman" w:hint="eastAsia"/>
                <w:sz w:val="20"/>
                <w:szCs w:val="20"/>
              </w:rPr>
              <w:t>xxbdcj</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"rtn_code":"0",</w:t>
            </w:r>
          </w:p>
          <w:p w:rsidR="00490F26" w:rsidRPr="00233355" w:rsidRDefault="00490F26" w:rsidP="00B165F7">
            <w:pPr>
              <w:ind w:firstLineChars="400" w:firstLine="800"/>
              <w:rPr>
                <w:rFonts w:ascii="宋体" w:hAnsi="宋体" w:cs="Times New Roman"/>
                <w:sz w:val="20"/>
                <w:szCs w:val="20"/>
              </w:rPr>
            </w:pPr>
            <w:r w:rsidRPr="00233355">
              <w:rPr>
                <w:rFonts w:ascii="宋体" w:hAnsi="宋体" w:cs="Courier New" w:hint="eastAsia"/>
                <w:kern w:val="0"/>
                <w:sz w:val="20"/>
                <w:szCs w:val="20"/>
              </w:rPr>
              <w:t>"</w:t>
            </w:r>
            <w:proofErr w:type="spellStart"/>
            <w:r w:rsidRPr="00233355">
              <w:rPr>
                <w:rFonts w:ascii="宋体" w:hAnsi="宋体" w:cs="Courier New" w:hint="eastAsia"/>
                <w:kern w:val="0"/>
                <w:sz w:val="20"/>
                <w:szCs w:val="20"/>
              </w:rPr>
              <w:t>rtn_msg</w:t>
            </w:r>
            <w:proofErr w:type="spellEnd"/>
            <w:r w:rsidRPr="00233355">
              <w:rPr>
                <w:rFonts w:ascii="宋体" w:hAnsi="宋体" w:cs="Courier New" w:hint="eastAsia"/>
                <w:kern w:val="0"/>
                <w:sz w:val="20"/>
                <w:szCs w:val="20"/>
              </w:rPr>
              <w:t>":{"code":"0000","message":"成功"}</w:t>
            </w:r>
            <w:r w:rsidRPr="00233355">
              <w:rPr>
                <w:rFonts w:ascii="宋体" w:hAnsi="宋体" w:cs="Courier New"/>
                <w:kern w:val="0"/>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"tran_date":"20190607",</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"tran_id":"</w:t>
            </w:r>
            <w:r w:rsidRPr="00233355">
              <w:rPr>
                <w:rFonts w:ascii="宋体" w:hAnsi="宋体" w:cs="Times New Roman"/>
                <w:sz w:val="20"/>
                <w:szCs w:val="20"/>
              </w:rPr>
              <w:t>HB.QT.GR</w:t>
            </w:r>
            <w:r w:rsidRPr="00233355">
              <w:rPr>
                <w:rFonts w:ascii="宋体" w:hAnsi="宋体" w:cs="Times New Roman" w:hint="eastAsia"/>
                <w:sz w:val="20"/>
                <w:szCs w:val="20"/>
              </w:rPr>
              <w:t>BDC</w:t>
            </w:r>
            <w:r w:rsidRPr="00233355">
              <w:rPr>
                <w:rFonts w:ascii="宋体" w:hAnsi="宋体" w:cs="Times New Roman"/>
                <w:sz w:val="20"/>
                <w:szCs w:val="20"/>
              </w:rPr>
              <w:t>XS.DZSWJ1CZ.</w:t>
            </w:r>
            <w:r w:rsidRPr="00233355">
              <w:rPr>
                <w:rFonts w:ascii="宋体" w:hAnsi="宋体" w:cs="Times New Roman" w:hint="eastAsia"/>
                <w:sz w:val="20"/>
                <w:szCs w:val="20"/>
              </w:rPr>
              <w:t>HQYZPZXH",</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"tran_seq":"907226e2a3564d70982f82d174fb3f03",</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"tran_time":"170144848"</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t>"body":[{</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r>
            <w:r w:rsidRPr="00233355">
              <w:rPr>
                <w:rFonts w:ascii="宋体" w:hAnsi="宋体" w:cs="Times New Roman" w:hint="eastAsia"/>
                <w:sz w:val="20"/>
                <w:szCs w:val="20"/>
              </w:rPr>
              <w:tab/>
              <w:t>"slid":"</w:t>
            </w:r>
            <w:proofErr w:type="spellStart"/>
            <w:r w:rsidRPr="00233355">
              <w:rPr>
                <w:rFonts w:ascii="宋体" w:hAnsi="宋体" w:cs="Courier New" w:hint="eastAsia"/>
                <w:kern w:val="0"/>
                <w:sz w:val="20"/>
                <w:szCs w:val="20"/>
              </w:rPr>
              <w:t>aaabbbcccdddaa</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 xml:space="preserve">        "nsrsbh":"</w:t>
            </w:r>
            <w:r w:rsidRPr="00233355">
              <w:rPr>
                <w:rFonts w:ascii="宋体" w:hAnsi="宋体" w:cs="Courier New" w:hint="eastAsia"/>
                <w:kern w:val="0"/>
                <w:sz w:val="20"/>
                <w:szCs w:val="20"/>
              </w:rPr>
              <w:t>123456789012345678</w:t>
            </w:r>
            <w:r w:rsidRPr="00233355">
              <w:rPr>
                <w:rFonts w:ascii="宋体" w:hAnsi="宋体" w:cs="Times New Roman" w:hint="eastAsia"/>
                <w:sz w:val="20"/>
                <w:szCs w:val="20"/>
              </w:rPr>
              <w:t>"，</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"yzpzxh":"12345678901234567890"，</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"xzqh":"420600"，</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"jszt":"0"，</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"zsjg":"14206911000",</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w:t>
            </w:r>
            <w:proofErr w:type="spellStart"/>
            <w:r w:rsidRPr="00233355">
              <w:rPr>
                <w:rFonts w:ascii="宋体" w:hAnsi="宋体" w:cs="宋体" w:hint="eastAsia"/>
                <w:sz w:val="15"/>
                <w:szCs w:val="15"/>
              </w:rPr>
              <w:t>dzsphm</w:t>
            </w:r>
            <w:proofErr w:type="spellEnd"/>
            <w:r w:rsidRPr="00233355">
              <w:rPr>
                <w:rFonts w:ascii="宋体" w:hAnsi="宋体" w:cs="Times New Roman" w:hint="eastAsia"/>
                <w:sz w:val="20"/>
                <w:szCs w:val="20"/>
              </w:rPr>
              <w:t>":"",</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w:t>
            </w:r>
            <w:r w:rsidRPr="00233355">
              <w:rPr>
                <w:rFonts w:ascii="宋体" w:hAnsi="宋体" w:cs="宋体" w:hint="eastAsia"/>
                <w:sz w:val="15"/>
                <w:szCs w:val="15"/>
              </w:rPr>
              <w:t>jyf</w:t>
            </w:r>
            <w:r w:rsidRPr="00233355">
              <w:rPr>
                <w:rFonts w:ascii="宋体" w:hAnsi="宋体" w:cs="Times New Roman" w:hint="eastAsia"/>
                <w:sz w:val="20"/>
                <w:szCs w:val="20"/>
              </w:rPr>
              <w:t>":"0"</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ab/>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 xml:space="preserve">        "slid":"</w:t>
            </w:r>
            <w:proofErr w:type="spellStart"/>
            <w:r w:rsidRPr="00233355">
              <w:rPr>
                <w:rFonts w:ascii="宋体" w:hAnsi="宋体" w:cs="Courier New" w:hint="eastAsia"/>
                <w:kern w:val="0"/>
                <w:sz w:val="20"/>
                <w:szCs w:val="20"/>
              </w:rPr>
              <w:t>aaabbbcccdddaa</w:t>
            </w:r>
            <w:proofErr w:type="spellEnd"/>
            <w:r w:rsidRPr="00233355">
              <w:rPr>
                <w:rFonts w:ascii="宋体" w:hAnsi="宋体" w:cs="Times New Roman" w:hint="eastAsia"/>
                <w:sz w:val="20"/>
                <w:szCs w:val="20"/>
              </w:rPr>
              <w:t>"，</w:t>
            </w:r>
          </w:p>
          <w:p w:rsidR="00490F26" w:rsidRPr="00233355" w:rsidRDefault="00490F26" w:rsidP="00B165F7">
            <w:pPr>
              <w:rPr>
                <w:rFonts w:ascii="宋体" w:hAnsi="宋体" w:cs="Times New Roman"/>
                <w:sz w:val="20"/>
                <w:szCs w:val="20"/>
              </w:rPr>
            </w:pPr>
            <w:r w:rsidRPr="00233355">
              <w:rPr>
                <w:rFonts w:ascii="宋体" w:hAnsi="宋体" w:cs="Times New Roman" w:hint="eastAsia"/>
                <w:sz w:val="20"/>
                <w:szCs w:val="20"/>
              </w:rPr>
              <w:t xml:space="preserve">        "nsrsbh":"</w:t>
            </w:r>
            <w:r w:rsidRPr="00233355">
              <w:rPr>
                <w:rFonts w:ascii="宋体" w:hAnsi="宋体" w:cs="Courier New" w:hint="eastAsia"/>
                <w:kern w:val="0"/>
                <w:sz w:val="20"/>
                <w:szCs w:val="20"/>
              </w:rPr>
              <w:t>123456789012345679</w:t>
            </w:r>
            <w:r w:rsidRPr="00233355">
              <w:rPr>
                <w:rFonts w:ascii="宋体" w:hAnsi="宋体" w:cs="Times New Roman" w:hint="eastAsia"/>
                <w:sz w:val="20"/>
                <w:szCs w:val="20"/>
              </w:rPr>
              <w:t>"，</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"yzpzxh":"12345678901234567891"，</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"xzqh":"420600"，</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"jszt":"0"，</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"zsjg":"14206911000",</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w:t>
            </w:r>
            <w:proofErr w:type="spellStart"/>
            <w:r w:rsidRPr="00233355">
              <w:rPr>
                <w:rFonts w:ascii="宋体" w:hAnsi="宋体" w:cs="宋体" w:hint="eastAsia"/>
                <w:sz w:val="15"/>
                <w:szCs w:val="15"/>
              </w:rPr>
              <w:t>dzsphm</w:t>
            </w:r>
            <w:proofErr w:type="spellEnd"/>
            <w:r w:rsidRPr="00233355">
              <w:rPr>
                <w:rFonts w:ascii="宋体" w:hAnsi="宋体" w:cs="Times New Roman" w:hint="eastAsia"/>
                <w:sz w:val="20"/>
                <w:szCs w:val="20"/>
              </w:rPr>
              <w:t>":"",</w:t>
            </w:r>
          </w:p>
          <w:p w:rsidR="00490F26" w:rsidRPr="00233355" w:rsidRDefault="00490F26" w:rsidP="00B165F7">
            <w:pPr>
              <w:ind w:firstLineChars="400" w:firstLine="800"/>
              <w:rPr>
                <w:rFonts w:ascii="宋体" w:hAnsi="宋体" w:cs="Times New Roman"/>
                <w:sz w:val="20"/>
                <w:szCs w:val="20"/>
              </w:rPr>
            </w:pPr>
            <w:r w:rsidRPr="00233355">
              <w:rPr>
                <w:rFonts w:ascii="宋体" w:hAnsi="宋体" w:cs="Times New Roman" w:hint="eastAsia"/>
                <w:sz w:val="20"/>
                <w:szCs w:val="20"/>
              </w:rPr>
              <w:t>"</w:t>
            </w:r>
            <w:r w:rsidRPr="00233355">
              <w:rPr>
                <w:rFonts w:ascii="宋体" w:hAnsi="宋体" w:cs="宋体" w:hint="eastAsia"/>
                <w:sz w:val="15"/>
                <w:szCs w:val="15"/>
              </w:rPr>
              <w:t>jyf</w:t>
            </w:r>
            <w:r w:rsidRPr="00233355">
              <w:rPr>
                <w:rFonts w:ascii="宋体" w:hAnsi="宋体" w:cs="Times New Roman" w:hint="eastAsia"/>
                <w:sz w:val="20"/>
                <w:szCs w:val="20"/>
              </w:rPr>
              <w:t>":"1"</w:t>
            </w:r>
          </w:p>
          <w:p w:rsidR="00490F26" w:rsidRPr="00233355" w:rsidRDefault="00490F26" w:rsidP="00B165F7">
            <w:pPr>
              <w:ind w:firstLineChars="200" w:firstLine="400"/>
              <w:rPr>
                <w:rFonts w:ascii="宋体" w:hAnsi="宋体" w:cs="Times New Roman"/>
                <w:sz w:val="20"/>
                <w:szCs w:val="20"/>
              </w:rPr>
            </w:pPr>
            <w:r w:rsidRPr="00233355">
              <w:rPr>
                <w:rFonts w:ascii="宋体" w:hAnsi="宋体" w:cs="Times New Roman" w:hint="eastAsia"/>
                <w:sz w:val="20"/>
                <w:szCs w:val="20"/>
              </w:rPr>
              <w:lastRenderedPageBreak/>
              <w:t>}]</w:t>
            </w:r>
          </w:p>
          <w:p w:rsidR="00490F26" w:rsidRPr="00233355" w:rsidRDefault="00490F26" w:rsidP="00B165F7">
            <w:pPr>
              <w:rPr>
                <w:rFonts w:ascii="宋体" w:hAnsi="宋体" w:cs="Times New Roman"/>
                <w:szCs w:val="24"/>
              </w:rPr>
            </w:pPr>
            <w:r w:rsidRPr="00233355">
              <w:rPr>
                <w:rFonts w:ascii="宋体" w:hAnsi="宋体" w:cs="Times New Roman" w:hint="eastAsia"/>
                <w:sz w:val="20"/>
                <w:szCs w:val="20"/>
              </w:rPr>
              <w:t>}</w:t>
            </w:r>
          </w:p>
        </w:tc>
      </w:tr>
    </w:tbl>
    <w:p w:rsidR="00490F26" w:rsidRDefault="00490F26" w:rsidP="00490F26">
      <w:pPr>
        <w:pStyle w:val="4"/>
        <w:spacing w:before="120" w:after="0"/>
        <w:ind w:left="142"/>
        <w:rPr>
          <w:rFonts w:ascii="宋体" w:hAnsi="宋体"/>
        </w:rPr>
      </w:pPr>
      <w:r>
        <w:rPr>
          <w:rFonts w:ascii="宋体" w:hAnsi="宋体" w:hint="eastAsia"/>
        </w:rPr>
        <w:lastRenderedPageBreak/>
        <w:t>对接银联清分</w:t>
      </w:r>
    </w:p>
    <w:p w:rsidR="00490F26" w:rsidRDefault="00490F26" w:rsidP="00490F26">
      <w:pPr>
        <w:adjustRightIn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网上办事大厅和银联对接，通过相关接口将房屋</w:t>
      </w:r>
      <w:r>
        <w:rPr>
          <w:rFonts w:ascii="Times New Roman" w:hAnsi="Times New Roman" w:cs="Times New Roman" w:hint="eastAsia"/>
          <w:sz w:val="28"/>
          <w:szCs w:val="28"/>
        </w:rPr>
        <w:t>ID</w:t>
      </w:r>
      <w:r>
        <w:rPr>
          <w:rFonts w:ascii="Times New Roman" w:hAnsi="Times New Roman" w:cs="Times New Roman" w:hint="eastAsia"/>
          <w:sz w:val="28"/>
          <w:szCs w:val="28"/>
        </w:rPr>
        <w:t>、权利人、权利人身份证信息等信息传递过去，实现缴费信息获取，满足申请人在线缴费的需要。</w:t>
      </w:r>
    </w:p>
    <w:p w:rsidR="00490F26" w:rsidRDefault="00490F26" w:rsidP="00490F26">
      <w:pPr>
        <w:pStyle w:val="5"/>
        <w:spacing w:before="120" w:after="0"/>
        <w:ind w:left="142"/>
        <w:rPr>
          <w:rFonts w:ascii="宋体" w:hAnsi="宋体"/>
          <w:szCs w:val="28"/>
        </w:rPr>
      </w:pPr>
      <w:r>
        <w:rPr>
          <w:rFonts w:ascii="宋体" w:hAnsi="宋体" w:hint="eastAsia"/>
          <w:szCs w:val="28"/>
        </w:rPr>
        <w:t>已缴税费记录查询接口</w:t>
      </w:r>
    </w:p>
    <w:p w:rsidR="00490F26" w:rsidRDefault="00490F26" w:rsidP="00490F26">
      <w:pPr>
        <w:adjustRightIn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银</w:t>
      </w:r>
      <w:proofErr w:type="gramStart"/>
      <w:r>
        <w:rPr>
          <w:rFonts w:ascii="Times New Roman" w:hAnsi="Times New Roman" w:cs="Times New Roman" w:hint="eastAsia"/>
          <w:sz w:val="28"/>
          <w:szCs w:val="28"/>
        </w:rPr>
        <w:t>联针对</w:t>
      </w:r>
      <w:proofErr w:type="gramEnd"/>
      <w:r>
        <w:rPr>
          <w:rFonts w:ascii="Times New Roman" w:hAnsi="Times New Roman" w:cs="Times New Roman" w:hint="eastAsia"/>
          <w:sz w:val="28"/>
          <w:szCs w:val="28"/>
        </w:rPr>
        <w:t>线上支付的业务生成对账数据时，使用的明细查询接口。</w:t>
      </w:r>
    </w:p>
    <w:p w:rsidR="00490F26" w:rsidRDefault="00490F26" w:rsidP="00490F26">
      <w:pPr>
        <w:pStyle w:val="5"/>
        <w:spacing w:before="120" w:after="0"/>
        <w:ind w:left="142"/>
        <w:rPr>
          <w:rFonts w:ascii="宋体" w:hAnsi="宋体"/>
          <w:szCs w:val="28"/>
        </w:rPr>
      </w:pPr>
      <w:r>
        <w:rPr>
          <w:rFonts w:ascii="宋体" w:hAnsi="宋体" w:hint="eastAsia"/>
          <w:szCs w:val="28"/>
        </w:rPr>
        <w:t>线下支付状态推送接口</w:t>
      </w:r>
    </w:p>
    <w:p w:rsidR="00490F26" w:rsidRDefault="00490F26" w:rsidP="00490F26">
      <w:pPr>
        <w:adjustRightIn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银联向咸宁市网上办事大厅推送支付状态信息。</w:t>
      </w:r>
    </w:p>
    <w:p w:rsidR="00490F26" w:rsidRDefault="00490F26" w:rsidP="00490F26">
      <w:pPr>
        <w:pStyle w:val="5"/>
        <w:spacing w:before="120" w:after="0"/>
        <w:ind w:left="142"/>
        <w:rPr>
          <w:rFonts w:ascii="宋体" w:hAnsi="宋体"/>
          <w:szCs w:val="28"/>
        </w:rPr>
      </w:pPr>
      <w:r>
        <w:rPr>
          <w:rFonts w:ascii="宋体" w:hAnsi="宋体" w:hint="eastAsia"/>
          <w:szCs w:val="28"/>
        </w:rPr>
        <w:t>清</w:t>
      </w:r>
      <w:proofErr w:type="gramStart"/>
      <w:r>
        <w:rPr>
          <w:rFonts w:ascii="宋体" w:hAnsi="宋体" w:hint="eastAsia"/>
          <w:szCs w:val="28"/>
        </w:rPr>
        <w:t>分状态</w:t>
      </w:r>
      <w:proofErr w:type="gramEnd"/>
      <w:r>
        <w:rPr>
          <w:rFonts w:ascii="宋体" w:hAnsi="宋体" w:hint="eastAsia"/>
          <w:szCs w:val="28"/>
        </w:rPr>
        <w:t>推送接口</w:t>
      </w:r>
    </w:p>
    <w:p w:rsidR="00490F26" w:rsidRDefault="00490F26" w:rsidP="00490F26">
      <w:pPr>
        <w:adjustRightIn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银联向咸宁市网上办事大厅推送税费清</w:t>
      </w:r>
      <w:proofErr w:type="gramStart"/>
      <w:r>
        <w:rPr>
          <w:rFonts w:ascii="Times New Roman" w:hAnsi="Times New Roman" w:cs="Times New Roman" w:hint="eastAsia"/>
          <w:sz w:val="28"/>
          <w:szCs w:val="28"/>
        </w:rPr>
        <w:t>分状态</w:t>
      </w:r>
      <w:proofErr w:type="gramEnd"/>
      <w:r>
        <w:rPr>
          <w:rFonts w:ascii="Times New Roman" w:hAnsi="Times New Roman" w:cs="Times New Roman" w:hint="eastAsia"/>
          <w:sz w:val="28"/>
          <w:szCs w:val="28"/>
        </w:rPr>
        <w:t>信息。</w:t>
      </w:r>
    </w:p>
    <w:p w:rsidR="00490F26" w:rsidRDefault="00490F26" w:rsidP="00490F26">
      <w:pPr>
        <w:pStyle w:val="5"/>
        <w:spacing w:before="120" w:after="0"/>
        <w:ind w:left="142"/>
        <w:rPr>
          <w:rFonts w:ascii="宋体" w:hAnsi="宋体"/>
          <w:szCs w:val="28"/>
        </w:rPr>
      </w:pPr>
      <w:r>
        <w:rPr>
          <w:rFonts w:ascii="宋体" w:hAnsi="宋体" w:hint="eastAsia"/>
          <w:szCs w:val="28"/>
        </w:rPr>
        <w:t>银行、不动产日终对帐接口</w:t>
      </w:r>
    </w:p>
    <w:p w:rsidR="00490F26" w:rsidRPr="00585605" w:rsidRDefault="00490F26" w:rsidP="00490F26">
      <w:pPr>
        <w:spacing w:line="360" w:lineRule="auto"/>
        <w:ind w:firstLineChars="200" w:firstLine="560"/>
        <w:rPr>
          <w:rFonts w:ascii="Times New Roman" w:hAnsi="Times New Roman" w:cs="Times New Roman"/>
          <w:bCs/>
          <w:sz w:val="28"/>
          <w:szCs w:val="28"/>
        </w:rPr>
      </w:pPr>
      <w:r>
        <w:rPr>
          <w:rFonts w:ascii="Times New Roman" w:hAnsi="Times New Roman" w:cs="Times New Roman" w:hint="eastAsia"/>
          <w:sz w:val="28"/>
          <w:szCs w:val="28"/>
        </w:rPr>
        <w:t>银联向咸宁市网上办事大厅推送税费明细，用于后期对账。</w:t>
      </w:r>
    </w:p>
    <w:p w:rsidR="00490F26" w:rsidRDefault="00490F26" w:rsidP="00490F26">
      <w:pPr>
        <w:pStyle w:val="5"/>
        <w:spacing w:before="120" w:after="0"/>
        <w:ind w:left="142"/>
        <w:rPr>
          <w:rFonts w:ascii="宋体" w:hAnsi="宋体"/>
          <w:szCs w:val="28"/>
        </w:rPr>
      </w:pPr>
      <w:r>
        <w:rPr>
          <w:rFonts w:ascii="宋体" w:hAnsi="宋体" w:hint="eastAsia"/>
          <w:szCs w:val="28"/>
        </w:rPr>
        <w:t>省税务局税费接口</w:t>
      </w:r>
    </w:p>
    <w:p w:rsidR="00490F26" w:rsidRPr="00585605" w:rsidRDefault="00490F26" w:rsidP="00490F26">
      <w:pPr>
        <w:spacing w:line="360" w:lineRule="auto"/>
        <w:ind w:firstLineChars="200" w:firstLine="560"/>
        <w:rPr>
          <w:rFonts w:ascii="Times New Roman" w:hAnsi="Times New Roman" w:cs="Times New Roman"/>
          <w:bCs/>
          <w:sz w:val="28"/>
          <w:szCs w:val="28"/>
        </w:rPr>
      </w:pPr>
      <w:r w:rsidRPr="00585605">
        <w:rPr>
          <w:rFonts w:ascii="Times New Roman" w:hAnsi="Times New Roman" w:cs="Times New Roman" w:hint="eastAsia"/>
          <w:bCs/>
          <w:sz w:val="28"/>
          <w:szCs w:val="28"/>
        </w:rPr>
        <w:t>银联向湖北省税务局划转不动产登记税费。</w:t>
      </w:r>
    </w:p>
    <w:p w:rsidR="00490F26" w:rsidRDefault="00490F26" w:rsidP="00490F26">
      <w:pPr>
        <w:pStyle w:val="5"/>
        <w:spacing w:before="120" w:after="0"/>
        <w:ind w:left="142"/>
        <w:rPr>
          <w:rFonts w:ascii="宋体" w:hAnsi="宋体"/>
          <w:szCs w:val="28"/>
        </w:rPr>
      </w:pPr>
      <w:r>
        <w:rPr>
          <w:rFonts w:ascii="宋体" w:hAnsi="宋体" w:hint="eastAsia"/>
          <w:szCs w:val="28"/>
        </w:rPr>
        <w:t>市财政局收费接口</w:t>
      </w:r>
    </w:p>
    <w:p w:rsidR="00490F26" w:rsidRPr="00585605" w:rsidRDefault="00490F26" w:rsidP="00490F26">
      <w:pPr>
        <w:spacing w:line="360" w:lineRule="auto"/>
        <w:ind w:firstLineChars="200" w:firstLine="560"/>
        <w:rPr>
          <w:rFonts w:ascii="Times New Roman" w:hAnsi="Times New Roman" w:cs="Times New Roman"/>
          <w:bCs/>
          <w:sz w:val="28"/>
          <w:szCs w:val="28"/>
        </w:rPr>
      </w:pPr>
      <w:r w:rsidRPr="00585605">
        <w:rPr>
          <w:rFonts w:ascii="Times New Roman" w:hAnsi="Times New Roman" w:cs="Times New Roman" w:hint="eastAsia"/>
          <w:bCs/>
          <w:sz w:val="28"/>
          <w:szCs w:val="28"/>
        </w:rPr>
        <w:t>银联向咸宁市财政局划转不动产登记费。</w:t>
      </w:r>
    </w:p>
    <w:p w:rsidR="00490F26" w:rsidRPr="00490F26" w:rsidRDefault="00490F26"/>
    <w:sectPr w:rsidR="00490F26" w:rsidRPr="00490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F7" w:rsidRDefault="00D223F7" w:rsidP="00490F26">
      <w:r>
        <w:separator/>
      </w:r>
    </w:p>
  </w:endnote>
  <w:endnote w:type="continuationSeparator" w:id="0">
    <w:p w:rsidR="00D223F7" w:rsidRDefault="00D223F7" w:rsidP="0049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F7" w:rsidRDefault="00D223F7" w:rsidP="00490F26">
      <w:r>
        <w:separator/>
      </w:r>
    </w:p>
  </w:footnote>
  <w:footnote w:type="continuationSeparator" w:id="0">
    <w:p w:rsidR="00D223F7" w:rsidRDefault="00D223F7" w:rsidP="00490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multilevel"/>
    <w:tmpl w:val="34E0DFF4"/>
    <w:lvl w:ilvl="0">
      <w:start w:val="1"/>
      <w:numFmt w:val="chineseCountingThousand"/>
      <w:pStyle w:val="1"/>
      <w:suff w:val="nothing"/>
      <w:lvlText w:val="第%1章 "/>
      <w:lvlJc w:val="left"/>
      <w:pPr>
        <w:ind w:left="0" w:firstLine="0"/>
      </w:pPr>
      <w:rPr>
        <w:rFonts w:ascii="宋体" w:eastAsia="宋体" w:hAnsi="宋体" w:cs="宋体" w:hint="eastAsia"/>
        <w:b/>
        <w:i w:val="0"/>
        <w:sz w:val="44"/>
      </w:rPr>
    </w:lvl>
    <w:lvl w:ilvl="1">
      <w:start w:val="1"/>
      <w:numFmt w:val="decimal"/>
      <w:pStyle w:val="2"/>
      <w:isLgl/>
      <w:suff w:val="space"/>
      <w:lvlText w:val="%1.%2"/>
      <w:lvlJc w:val="left"/>
      <w:pPr>
        <w:ind w:left="0" w:firstLine="0"/>
      </w:pPr>
      <w:rPr>
        <w:rFonts w:ascii="宋体" w:eastAsia="宋体" w:hAnsi="宋体" w:cs="Times New Roman" w:hint="eastAsia"/>
        <w:b/>
        <w:i w:val="0"/>
        <w:sz w:val="32"/>
        <w:szCs w:val="32"/>
      </w:rPr>
    </w:lvl>
    <w:lvl w:ilvl="2">
      <w:start w:val="1"/>
      <w:numFmt w:val="decimal"/>
      <w:pStyle w:val="3"/>
      <w:isLgl/>
      <w:suff w:val="space"/>
      <w:lvlText w:val="%1.%2.%3"/>
      <w:lvlJc w:val="left"/>
      <w:pPr>
        <w:ind w:left="0" w:firstLine="0"/>
      </w:pPr>
      <w:rPr>
        <w:rFonts w:ascii="宋体" w:eastAsia="宋体" w:hAnsi="宋体" w:cs="Times New Roman" w:hint="eastAsia"/>
        <w:b/>
        <w:i w:val="0"/>
        <w:sz w:val="30"/>
      </w:rPr>
    </w:lvl>
    <w:lvl w:ilvl="3">
      <w:start w:val="1"/>
      <w:numFmt w:val="decimal"/>
      <w:pStyle w:val="4"/>
      <w:isLgl/>
      <w:suff w:val="space"/>
      <w:lvlText w:val="%1.%2.%3.%4"/>
      <w:lvlJc w:val="left"/>
      <w:pPr>
        <w:ind w:left="0" w:firstLine="0"/>
      </w:pPr>
      <w:rPr>
        <w:rFonts w:ascii="宋体" w:eastAsia="宋体" w:hAnsi="宋体" w:hint="eastAsia"/>
        <w:b/>
        <w:i w:val="0"/>
        <w:sz w:val="28"/>
      </w:rPr>
    </w:lvl>
    <w:lvl w:ilvl="4">
      <w:start w:val="1"/>
      <w:numFmt w:val="decimal"/>
      <w:pStyle w:val="5"/>
      <w:isLgl/>
      <w:suff w:val="space"/>
      <w:lvlText w:val="%1.%2.%3.%4.%5"/>
      <w:lvlJc w:val="left"/>
      <w:pPr>
        <w:ind w:left="0" w:firstLine="0"/>
      </w:pPr>
      <w:rPr>
        <w:rFonts w:ascii="宋体" w:eastAsia="宋体" w:hAnsi="宋体" w:cs="Times New Roman" w:hint="eastAsia"/>
        <w:b/>
        <w:i w:val="0"/>
        <w:sz w:val="28"/>
        <w:lang w:val="en-US"/>
      </w:rPr>
    </w:lvl>
    <w:lvl w:ilvl="5">
      <w:start w:val="1"/>
      <w:numFmt w:val="decimal"/>
      <w:pStyle w:val="6"/>
      <w:isLgl/>
      <w:suff w:val="nothing"/>
      <w:lvlText w:val="%1.%2.%3.%4.%5.%6"/>
      <w:lvlJc w:val="left"/>
      <w:pPr>
        <w:ind w:left="0" w:firstLine="0"/>
      </w:pPr>
      <w:rPr>
        <w:rFonts w:ascii="宋体" w:eastAsia="宋体" w:hAnsi="宋体" w:cs="Times New Roman" w:hint="eastAsia"/>
        <w:b/>
        <w:i w:val="0"/>
        <w:sz w:val="28"/>
      </w:rPr>
    </w:lvl>
    <w:lvl w:ilvl="6">
      <w:start w:val="1"/>
      <w:numFmt w:val="decimal"/>
      <w:pStyle w:val="7"/>
      <w:isLgl/>
      <w:suff w:val="nothing"/>
      <w:lvlText w:val="%1.%2.%4.%3.%5.%6.%7"/>
      <w:lvlJc w:val="left"/>
      <w:pPr>
        <w:ind w:left="0" w:firstLine="0"/>
      </w:pPr>
      <w:rPr>
        <w:rFonts w:ascii="宋体" w:eastAsia="宋体" w:hAnsi="Times New Roman" w:cs="Times New Roman" w:hint="eastAsia"/>
        <w:b/>
        <w:i w:val="0"/>
        <w:sz w:val="28"/>
      </w:rPr>
    </w:lvl>
    <w:lvl w:ilvl="7">
      <w:start w:val="1"/>
      <w:numFmt w:val="decimal"/>
      <w:pStyle w:val="8"/>
      <w:isLgl/>
      <w:lvlText w:val="%1.%2.%3.%4.%5.%6.%7.%8"/>
      <w:lvlJc w:val="left"/>
      <w:pPr>
        <w:tabs>
          <w:tab w:val="num" w:pos="0"/>
        </w:tabs>
        <w:ind w:left="0" w:firstLine="0"/>
      </w:pPr>
      <w:rPr>
        <w:rFonts w:ascii="宋体" w:eastAsia="宋体" w:hAnsi="宋体" w:cs="宋体" w:hint="eastAsia"/>
        <w:b/>
        <w:i w:val="0"/>
        <w:sz w:val="28"/>
      </w:rPr>
    </w:lvl>
    <w:lvl w:ilvl="8">
      <w:start w:val="1"/>
      <w:numFmt w:val="decimal"/>
      <w:pStyle w:val="9"/>
      <w:isLgl/>
      <w:lvlText w:val="%1.%2.%3.%4.%5.%6.%7.%8.%9"/>
      <w:lvlJc w:val="left"/>
      <w:pPr>
        <w:tabs>
          <w:tab w:val="num" w:pos="0"/>
        </w:tabs>
        <w:ind w:left="0" w:firstLine="0"/>
      </w:pPr>
      <w:rPr>
        <w:rFonts w:ascii="宋体" w:eastAsia="宋体" w:hAnsi="宋体" w:cs="宋体" w:hint="eastAsia"/>
        <w:b/>
        <w:i w:val="0"/>
        <w:sz w:val="28"/>
      </w:rPr>
    </w:lvl>
  </w:abstractNum>
  <w:abstractNum w:abstractNumId="1">
    <w:nsid w:val="4D476883"/>
    <w:multiLevelType w:val="hybridMultilevel"/>
    <w:tmpl w:val="2474FAE0"/>
    <w:lvl w:ilvl="0" w:tplc="FFFFFFFF">
      <w:start w:val="1"/>
      <w:numFmt w:val="decimal"/>
      <w:lvlText w:val="%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33"/>
    <w:rsid w:val="00490F26"/>
    <w:rsid w:val="00624233"/>
    <w:rsid w:val="00B97843"/>
    <w:rsid w:val="00D2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26"/>
    <w:pPr>
      <w:widowControl w:val="0"/>
      <w:jc w:val="both"/>
    </w:pPr>
    <w:rPr>
      <w:rFonts w:eastAsia="宋体"/>
    </w:rPr>
  </w:style>
  <w:style w:type="paragraph" w:styleId="1">
    <w:name w:val="heading 1"/>
    <w:aliases w:val="标题  1,H1,Header1,h1,Section Head,1st level,l1,H11,H12,H13,H14,H15,H16,H17,&amp;3,List level 1,H111,H112,Header 1,Heading 0,Heading 1 App,123321,PIM 1,1.,Huvudrubrik,app heading 1,app heading 11,app heading 12,app heading 111,app heading 13,prop,I,L1,1"/>
    <w:basedOn w:val="a"/>
    <w:next w:val="a"/>
    <w:link w:val="1Char"/>
    <w:uiPriority w:val="9"/>
    <w:qFormat/>
    <w:rsid w:val="00490F26"/>
    <w:pPr>
      <w:keepNext/>
      <w:keepLines/>
      <w:numPr>
        <w:numId w:val="1"/>
      </w:numPr>
      <w:spacing w:before="480" w:after="360"/>
      <w:jc w:val="left"/>
      <w:outlineLvl w:val="0"/>
    </w:pPr>
    <w:rPr>
      <w:rFonts w:ascii="Times New Roman" w:hAnsi="Times New Roman" w:cs="Times New Roman"/>
      <w:b/>
      <w:kern w:val="44"/>
      <w:sz w:val="44"/>
      <w:szCs w:val="24"/>
      <w:lang w:val="zh-CN"/>
    </w:rPr>
  </w:style>
  <w:style w:type="paragraph" w:styleId="2">
    <w:name w:val="heading 2"/>
    <w:aliases w:val="标题  2,sect 1.2,H2,proj2,proj21,proj22,proj23,proj24,proj25,proj26,proj27,proj28,proj29,proj210,proj211,proj212,proj221,proj231,proj241,proj251,proj261,proj271,proj281,proj291,proj2101,proj2111,proj213,proj222,proj232,proj242,proj252,proj262,proj272"/>
    <w:basedOn w:val="a"/>
    <w:next w:val="a"/>
    <w:link w:val="2Char"/>
    <w:uiPriority w:val="9"/>
    <w:qFormat/>
    <w:rsid w:val="00490F26"/>
    <w:pPr>
      <w:keepNext/>
      <w:keepLines/>
      <w:numPr>
        <w:ilvl w:val="1"/>
        <w:numId w:val="1"/>
      </w:numPr>
      <w:tabs>
        <w:tab w:val="left" w:pos="420"/>
      </w:tabs>
      <w:spacing w:before="480" w:after="120"/>
      <w:outlineLvl w:val="1"/>
    </w:pPr>
    <w:rPr>
      <w:rFonts w:ascii="Arial" w:eastAsia="黑体" w:hAnsi="Arial" w:cs="Times New Roman"/>
      <w:b/>
      <w:sz w:val="32"/>
      <w:szCs w:val="24"/>
    </w:rPr>
  </w:style>
  <w:style w:type="paragraph" w:styleId="3">
    <w:name w:val="heading 3"/>
    <w:aliases w:val="标题  3,H3,h3,3rd level,sect1.2.3,sect1.2.31,sect1.2.32,sect1.2.311,sect1.2.33,sect1.2.312,Bold Head,bh,Head 3,level_3,PIM 3,Level 3 Head,l3,PRTM Heading 3,BOD 0,CT,Heading 3 - old,HeadC,prop3,3heading,heading 3,Heading 31,Underrubrik2,L3,3,2h,b,h31"/>
    <w:basedOn w:val="a"/>
    <w:next w:val="a"/>
    <w:link w:val="3Char1"/>
    <w:uiPriority w:val="9"/>
    <w:qFormat/>
    <w:rsid w:val="00490F26"/>
    <w:pPr>
      <w:keepNext/>
      <w:keepLines/>
      <w:numPr>
        <w:ilvl w:val="2"/>
        <w:numId w:val="1"/>
      </w:numPr>
      <w:spacing w:before="240" w:after="120"/>
      <w:outlineLvl w:val="2"/>
    </w:pPr>
    <w:rPr>
      <w:rFonts w:ascii="Times New Roman" w:hAnsi="Times New Roman" w:cs="Times New Roman"/>
      <w:b/>
      <w:bCs/>
      <w:sz w:val="30"/>
      <w:szCs w:val="24"/>
      <w:lang w:val="zh-CN"/>
    </w:rPr>
  </w:style>
  <w:style w:type="paragraph" w:styleId="4">
    <w:name w:val="heading 4"/>
    <w:aliases w:val="H4,4th level,sect 1.2.3.4,Ref Heading 1,rh1,Heading sql,h4,h41,h42,h43,h411,h44,h412,h45,h413,h46,h414,h47,h48,h415,h49,h410,h416,h417,h418,h419,h420,h4110,h421,heading 4,4heading,PIM 4,H41,H42,H43,H44,H45,H46,H47,H48,H49,H410,H411,H421,H431,L4,bl"/>
    <w:basedOn w:val="a"/>
    <w:next w:val="a"/>
    <w:link w:val="4Char2"/>
    <w:uiPriority w:val="9"/>
    <w:qFormat/>
    <w:rsid w:val="00490F26"/>
    <w:pPr>
      <w:keepNext/>
      <w:keepLines/>
      <w:numPr>
        <w:ilvl w:val="3"/>
        <w:numId w:val="1"/>
      </w:numPr>
      <w:tabs>
        <w:tab w:val="left" w:pos="0"/>
      </w:tabs>
      <w:spacing w:before="240" w:after="120"/>
      <w:outlineLvl w:val="3"/>
    </w:pPr>
    <w:rPr>
      <w:rFonts w:ascii="Arial" w:hAnsi="Arial" w:cs="Times New Roman"/>
      <w:b/>
      <w:sz w:val="28"/>
      <w:szCs w:val="24"/>
      <w:lang w:val="zh-CN"/>
    </w:rPr>
  </w:style>
  <w:style w:type="paragraph" w:styleId="5">
    <w:name w:val="heading 5"/>
    <w:aliases w:val="H5,h5,dash,ds,dd,Roman list,PIM 5,口,TITRE 5,h51,heading 51,h52,heading 52,h53,heading 53,Second Subheading,dash1,ds1,dd1,dash2,ds2,dd2,dash3,ds3,dd3,dash4,ds4,dd4,dash5,ds5,dd5,dash6,ds6,dd6,dash7,ds7,dd7,dash8,ds8,dd8,dash9,ds9,dd9,dash10,ds10,l4"/>
    <w:basedOn w:val="a"/>
    <w:next w:val="a"/>
    <w:link w:val="5Char2"/>
    <w:uiPriority w:val="9"/>
    <w:qFormat/>
    <w:rsid w:val="00490F26"/>
    <w:pPr>
      <w:keepNext/>
      <w:keepLines/>
      <w:numPr>
        <w:ilvl w:val="4"/>
        <w:numId w:val="1"/>
      </w:numPr>
      <w:spacing w:before="240" w:after="120"/>
      <w:outlineLvl w:val="4"/>
    </w:pPr>
    <w:rPr>
      <w:rFonts w:ascii="Times New Roman" w:hAnsi="Times New Roman" w:cs="Times New Roman"/>
      <w:b/>
      <w:sz w:val="28"/>
      <w:szCs w:val="24"/>
      <w:lang w:val="zh-CN"/>
    </w:rPr>
  </w:style>
  <w:style w:type="paragraph" w:styleId="6">
    <w:name w:val="heading 6"/>
    <w:aliases w:val="L6,H6,Bullet list,PIM 6,BOD 4,Legal Level 1.,h6,h61,heading 61,Third Subheading,正文六级标题,标题 6(ALT+6),第五层条,ITT t6,PA Appendix,Bullet list1,Bullet list2,Bullet list11,Bullet list3,Bullet list12,Bullet list21,Bullet list111,Bullet lis,heading 6,課程簡稱,标题7"/>
    <w:basedOn w:val="a"/>
    <w:next w:val="a"/>
    <w:link w:val="6Char"/>
    <w:uiPriority w:val="9"/>
    <w:qFormat/>
    <w:rsid w:val="00490F26"/>
    <w:pPr>
      <w:keepNext/>
      <w:keepLines/>
      <w:numPr>
        <w:ilvl w:val="5"/>
        <w:numId w:val="1"/>
      </w:numPr>
      <w:spacing w:line="360" w:lineRule="auto"/>
      <w:outlineLvl w:val="5"/>
    </w:pPr>
    <w:rPr>
      <w:rFonts w:ascii="Arial" w:hAnsi="Arial" w:cs="Times New Roman"/>
      <w:b/>
      <w:sz w:val="24"/>
      <w:szCs w:val="24"/>
      <w:lang w:val="zh-CN"/>
    </w:rPr>
  </w:style>
  <w:style w:type="paragraph" w:styleId="7">
    <w:name w:val="heading 7"/>
    <w:aliases w:val="H7,（1）,L7,PIM 7,st,letter list,不用,sdf,ITT t7,PA Appendix Major,req3,lettered list,letter list1,lettered list1,letter list2,lettered list2,letter list11,lettered list11,letter list3,lettered list3,letter list12,lettered list12,letter list21,吉奥标题7,T7"/>
    <w:basedOn w:val="a"/>
    <w:next w:val="a"/>
    <w:link w:val="7Char"/>
    <w:uiPriority w:val="9"/>
    <w:unhideWhenUsed/>
    <w:qFormat/>
    <w:rsid w:val="00490F26"/>
    <w:pPr>
      <w:keepNext/>
      <w:keepLines/>
      <w:numPr>
        <w:ilvl w:val="6"/>
        <w:numId w:val="1"/>
      </w:numPr>
      <w:spacing w:before="240" w:after="64" w:line="320" w:lineRule="auto"/>
      <w:outlineLvl w:val="6"/>
    </w:pPr>
    <w:rPr>
      <w:b/>
      <w:bCs/>
      <w:sz w:val="28"/>
    </w:rPr>
  </w:style>
  <w:style w:type="paragraph" w:styleId="8">
    <w:name w:val="heading 8"/>
    <w:aliases w:val="注意框体,ITT t8,PA Appendix Minor,T8,(use for figures),(figure),action,8,r,requirement,req2,Reference List,heading 8,action1,action2,action11,action3,action4,action5,action6,action7,action12,action21,action111,action31,action8,action13,action22, action"/>
    <w:basedOn w:val="a"/>
    <w:next w:val="a"/>
    <w:link w:val="8Char"/>
    <w:uiPriority w:val="9"/>
    <w:unhideWhenUsed/>
    <w:qFormat/>
    <w:rsid w:val="00490F26"/>
    <w:pPr>
      <w:keepNext/>
      <w:keepLines/>
      <w:numPr>
        <w:ilvl w:val="7"/>
        <w:numId w:val="1"/>
      </w:numPr>
      <w:spacing w:before="240" w:after="64" w:line="320" w:lineRule="auto"/>
      <w:outlineLvl w:val="7"/>
    </w:pPr>
    <w:rPr>
      <w:rFonts w:asciiTheme="majorHAnsi" w:eastAsiaTheme="majorEastAsia" w:hAnsiTheme="majorHAnsi" w:cstheme="majorBidi"/>
      <w:b/>
      <w:sz w:val="28"/>
    </w:rPr>
  </w:style>
  <w:style w:type="paragraph" w:styleId="9">
    <w:name w:val="heading 9"/>
    <w:aliases w:val="PIM 9,H9,Legal Level 1.1.1.1.,Appendix,图的编号,三级标题,huh,Legal Level 1.1.1.1.1,Legal Level 1.1.1.1.2,Legal Level 1.1.1.1.3,Legal Level 1.1.1.1.4,Legal Level 1.1.1.1.5,Legal Level 1.1.1.1.6,Legal Level 1.1.1.1.7,Legal Level 1.1.1.1.11,不用9,h9,正文九级标题,图注,9"/>
    <w:basedOn w:val="a"/>
    <w:next w:val="a"/>
    <w:link w:val="9Char"/>
    <w:uiPriority w:val="9"/>
    <w:unhideWhenUsed/>
    <w:qFormat/>
    <w:rsid w:val="00490F26"/>
    <w:pPr>
      <w:keepNext/>
      <w:keepLines/>
      <w:numPr>
        <w:ilvl w:val="8"/>
        <w:numId w:val="1"/>
      </w:numPr>
      <w:spacing w:before="240" w:after="64" w:line="320" w:lineRule="auto"/>
      <w:outlineLvl w:val="8"/>
    </w:pPr>
    <w:rPr>
      <w:rFonts w:asciiTheme="majorHAnsi" w:eastAsiaTheme="majorEastAsia" w:hAnsiTheme="majorHAnsi" w:cstheme="majorBidi"/>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F26"/>
    <w:rPr>
      <w:sz w:val="18"/>
      <w:szCs w:val="18"/>
    </w:rPr>
  </w:style>
  <w:style w:type="paragraph" w:styleId="a4">
    <w:name w:val="footer"/>
    <w:basedOn w:val="a"/>
    <w:link w:val="Char0"/>
    <w:uiPriority w:val="99"/>
    <w:unhideWhenUsed/>
    <w:rsid w:val="00490F26"/>
    <w:pPr>
      <w:tabs>
        <w:tab w:val="center" w:pos="4153"/>
        <w:tab w:val="right" w:pos="8306"/>
      </w:tabs>
      <w:snapToGrid w:val="0"/>
      <w:jc w:val="left"/>
    </w:pPr>
    <w:rPr>
      <w:sz w:val="18"/>
      <w:szCs w:val="18"/>
    </w:rPr>
  </w:style>
  <w:style w:type="character" w:customStyle="1" w:styleId="Char0">
    <w:name w:val="页脚 Char"/>
    <w:basedOn w:val="a0"/>
    <w:link w:val="a4"/>
    <w:uiPriority w:val="99"/>
    <w:rsid w:val="00490F26"/>
    <w:rPr>
      <w:sz w:val="18"/>
      <w:szCs w:val="18"/>
    </w:rPr>
  </w:style>
  <w:style w:type="character" w:customStyle="1" w:styleId="1Char">
    <w:name w:val="标题 1 Char"/>
    <w:basedOn w:val="a0"/>
    <w:link w:val="1"/>
    <w:uiPriority w:val="9"/>
    <w:rsid w:val="00490F26"/>
    <w:rPr>
      <w:rFonts w:ascii="Times New Roman" w:eastAsia="宋体" w:hAnsi="Times New Roman" w:cs="Times New Roman"/>
      <w:b/>
      <w:kern w:val="44"/>
      <w:sz w:val="44"/>
      <w:szCs w:val="24"/>
      <w:lang w:val="zh-CN"/>
    </w:rPr>
  </w:style>
  <w:style w:type="character" w:customStyle="1" w:styleId="2Char">
    <w:name w:val="标题 2 Char"/>
    <w:basedOn w:val="a0"/>
    <w:link w:val="2"/>
    <w:uiPriority w:val="9"/>
    <w:rsid w:val="00490F26"/>
    <w:rPr>
      <w:rFonts w:ascii="Arial" w:eastAsia="黑体" w:hAnsi="Arial" w:cs="Times New Roman"/>
      <w:b/>
      <w:sz w:val="32"/>
      <w:szCs w:val="24"/>
    </w:rPr>
  </w:style>
  <w:style w:type="character" w:customStyle="1" w:styleId="3Char">
    <w:name w:val="标题 3 Char"/>
    <w:basedOn w:val="a0"/>
    <w:uiPriority w:val="9"/>
    <w:semiHidden/>
    <w:rsid w:val="00490F26"/>
    <w:rPr>
      <w:rFonts w:eastAsia="宋体"/>
      <w:b/>
      <w:bCs/>
      <w:sz w:val="32"/>
      <w:szCs w:val="32"/>
    </w:rPr>
  </w:style>
  <w:style w:type="character" w:customStyle="1" w:styleId="4Char">
    <w:name w:val="标题 4 Char"/>
    <w:basedOn w:val="a0"/>
    <w:uiPriority w:val="9"/>
    <w:semiHidden/>
    <w:rsid w:val="00490F26"/>
    <w:rPr>
      <w:rFonts w:asciiTheme="majorHAnsi" w:eastAsiaTheme="majorEastAsia" w:hAnsiTheme="majorHAnsi" w:cstheme="majorBidi"/>
      <w:b/>
      <w:bCs/>
      <w:sz w:val="28"/>
      <w:szCs w:val="28"/>
    </w:rPr>
  </w:style>
  <w:style w:type="character" w:customStyle="1" w:styleId="5Char">
    <w:name w:val="标题 5 Char"/>
    <w:basedOn w:val="a0"/>
    <w:uiPriority w:val="9"/>
    <w:semiHidden/>
    <w:rsid w:val="00490F26"/>
    <w:rPr>
      <w:rFonts w:eastAsia="宋体"/>
      <w:b/>
      <w:bCs/>
      <w:sz w:val="28"/>
      <w:szCs w:val="28"/>
    </w:rPr>
  </w:style>
  <w:style w:type="character" w:customStyle="1" w:styleId="6Char">
    <w:name w:val="标题 6 Char"/>
    <w:basedOn w:val="a0"/>
    <w:link w:val="6"/>
    <w:uiPriority w:val="9"/>
    <w:rsid w:val="00490F26"/>
    <w:rPr>
      <w:rFonts w:ascii="Arial" w:eastAsia="宋体" w:hAnsi="Arial" w:cs="Times New Roman"/>
      <w:b/>
      <w:sz w:val="24"/>
      <w:szCs w:val="24"/>
      <w:lang w:val="zh-CN"/>
    </w:rPr>
  </w:style>
  <w:style w:type="character" w:customStyle="1" w:styleId="7Char">
    <w:name w:val="标题 7 Char"/>
    <w:basedOn w:val="a0"/>
    <w:link w:val="7"/>
    <w:uiPriority w:val="9"/>
    <w:rsid w:val="00490F26"/>
    <w:rPr>
      <w:rFonts w:eastAsia="宋体"/>
      <w:b/>
      <w:bCs/>
      <w:sz w:val="28"/>
    </w:rPr>
  </w:style>
  <w:style w:type="character" w:customStyle="1" w:styleId="8Char">
    <w:name w:val="标题 8 Char"/>
    <w:basedOn w:val="a0"/>
    <w:link w:val="8"/>
    <w:uiPriority w:val="9"/>
    <w:rsid w:val="00490F26"/>
    <w:rPr>
      <w:rFonts w:asciiTheme="majorHAnsi" w:eastAsiaTheme="majorEastAsia" w:hAnsiTheme="majorHAnsi" w:cstheme="majorBidi"/>
      <w:b/>
      <w:sz w:val="28"/>
    </w:rPr>
  </w:style>
  <w:style w:type="character" w:customStyle="1" w:styleId="9Char">
    <w:name w:val="标题 9 Char"/>
    <w:basedOn w:val="a0"/>
    <w:link w:val="9"/>
    <w:uiPriority w:val="9"/>
    <w:rsid w:val="00490F26"/>
    <w:rPr>
      <w:rFonts w:asciiTheme="majorHAnsi" w:eastAsiaTheme="majorEastAsia" w:hAnsiTheme="majorHAnsi" w:cstheme="majorBidi"/>
      <w:b/>
      <w:sz w:val="28"/>
      <w:szCs w:val="21"/>
    </w:rPr>
  </w:style>
  <w:style w:type="paragraph" w:styleId="a5">
    <w:name w:val="caption"/>
    <w:aliases w:val="题注(图注),Char Char Char Char Char,题注-QBPT,题注 Char Char Char Char1,题注 Char Char Char Char Char,题注 Char Char Char Char Char Char Char Char Char,题注1 Char,题注 Char Char Char1 Char,题注 Char Char Char Char1 Char Char Char Char,信息主题,题图,Char2 Char,题注格式,Char3,题注图"/>
    <w:basedOn w:val="a"/>
    <w:next w:val="a"/>
    <w:link w:val="Char1"/>
    <w:qFormat/>
    <w:rsid w:val="00490F26"/>
    <w:pPr>
      <w:spacing w:line="360" w:lineRule="auto"/>
      <w:jc w:val="center"/>
    </w:pPr>
    <w:rPr>
      <w:rFonts w:ascii="Times New Roman" w:hAnsi="Times New Roman" w:cs="Times New Roman"/>
      <w:b/>
      <w:sz w:val="24"/>
      <w:szCs w:val="20"/>
    </w:rPr>
  </w:style>
  <w:style w:type="character" w:customStyle="1" w:styleId="3Char1">
    <w:name w:val="标题 3 Char1"/>
    <w:aliases w:val="标题  3 Char,H3 Char,h3 Char,3rd level Char,sect1.2.3 Char,sect1.2.31 Char,sect1.2.32 Char,sect1.2.311 Char,sect1.2.33 Char,sect1.2.312 Char,Bold Head Char,bh Char,Head 3 Char,level_3 Char,PIM 3 Char,Level 3 Head Char,l3 Char,BOD 0 Char,CT Char"/>
    <w:basedOn w:val="a0"/>
    <w:link w:val="3"/>
    <w:uiPriority w:val="9"/>
    <w:qFormat/>
    <w:rsid w:val="00490F26"/>
    <w:rPr>
      <w:rFonts w:ascii="Times New Roman" w:eastAsia="宋体" w:hAnsi="Times New Roman" w:cs="Times New Roman"/>
      <w:b/>
      <w:bCs/>
      <w:sz w:val="30"/>
      <w:szCs w:val="24"/>
      <w:lang w:val="zh-CN"/>
    </w:rPr>
  </w:style>
  <w:style w:type="character" w:customStyle="1" w:styleId="4Char2">
    <w:name w:val="标题 4 Char2"/>
    <w:aliases w:val="H4 Char,4th level Char,sect 1.2.3.4 Char,Ref Heading 1 Char,rh1 Char,Heading sql Char,h4 Char,h41 Char,h42 Char,h43 Char,h411 Char,h44 Char,h412 Char,h45 Char,h413 Char,h46 Char,h414 Char,h47 Char,h48 Char,h415 Char,h49 Char,h410 Char,L4 Char"/>
    <w:basedOn w:val="a0"/>
    <w:link w:val="4"/>
    <w:uiPriority w:val="9"/>
    <w:qFormat/>
    <w:rsid w:val="00490F26"/>
    <w:rPr>
      <w:rFonts w:ascii="Arial" w:eastAsia="宋体" w:hAnsi="Arial" w:cs="Times New Roman"/>
      <w:b/>
      <w:sz w:val="28"/>
      <w:szCs w:val="24"/>
      <w:lang w:val="zh-CN"/>
    </w:rPr>
  </w:style>
  <w:style w:type="character" w:customStyle="1" w:styleId="5Char2">
    <w:name w:val="标题 5 Char2"/>
    <w:aliases w:val="H5 Char,h5 Char,dash Char,ds Char,dd Char,Roman list Char,PIM 5 Char,口 Char,TITRE 5 Char,h51 Char,heading 51 Char,h52 Char,heading 52 Char,h53 Char,heading 53 Char,Second Subheading Char,dash1 Char,ds1 Char,dd1 Char,dash2 Char,ds2 Char"/>
    <w:basedOn w:val="a0"/>
    <w:link w:val="5"/>
    <w:uiPriority w:val="9"/>
    <w:qFormat/>
    <w:rsid w:val="00490F26"/>
    <w:rPr>
      <w:rFonts w:ascii="Times New Roman" w:eastAsia="宋体" w:hAnsi="Times New Roman" w:cs="Times New Roman"/>
      <w:b/>
      <w:sz w:val="28"/>
      <w:szCs w:val="24"/>
      <w:lang w:val="zh-CN"/>
    </w:rPr>
  </w:style>
  <w:style w:type="paragraph" w:styleId="a6">
    <w:name w:val="List Paragraph"/>
    <w:aliases w:val="无缩进,符号1.1（天云科技）,符号列表,List Paragraph,List,List1,lp1,表,列出段落11,text,List Paragraph1,FooterText,numbered,Paragraphe de liste1,ZJGIS列表项,ZJGIS列表项1,符号1.1,序号,stc标题4,段落样式,Bullet List,·ûºÅÁÐ±í,¡¤?o?¨¢D¡À¨ª,?¡è?o?¡§¡éD?¨¤¡§a,??¨¨?o??¡ì?¨¦D?¡§¡è?¡ìa,?,W表格段落,图表"/>
    <w:basedOn w:val="a"/>
    <w:link w:val="Char2"/>
    <w:uiPriority w:val="34"/>
    <w:qFormat/>
    <w:rsid w:val="00490F26"/>
    <w:pPr>
      <w:ind w:firstLineChars="200" w:firstLine="420"/>
    </w:pPr>
    <w:rPr>
      <w:rFonts w:ascii="Times New Roman" w:hAnsi="Times New Roman"/>
      <w:sz w:val="28"/>
    </w:rPr>
  </w:style>
  <w:style w:type="character" w:customStyle="1" w:styleId="Char2">
    <w:name w:val="列出段落 Char"/>
    <w:aliases w:val="无缩进 Char,符号1.1（天云科技） Char,符号列表 Char,List Paragraph Char,List Char,List1 Char,lp1 Char,表 Char,列出段落11 Char,text Char,List Paragraph1 Char,FooterText Char,numbered Char,Paragraphe de liste1 Char,ZJGIS列表项 Char,ZJGIS列表项1 Char,符号1.1 Char,序号 Char"/>
    <w:link w:val="a6"/>
    <w:uiPriority w:val="34"/>
    <w:qFormat/>
    <w:rsid w:val="00490F26"/>
    <w:rPr>
      <w:rFonts w:ascii="Times New Roman" w:eastAsia="宋体" w:hAnsi="Times New Roman"/>
      <w:sz w:val="28"/>
    </w:rPr>
  </w:style>
  <w:style w:type="character" w:customStyle="1" w:styleId="Char1">
    <w:name w:val="题注 Char1"/>
    <w:aliases w:val="题注(图注) Char,Char Char Char Char Char Char,题注-QBPT Char,题注 Char Char Char Char1 Char,题注 Char Char Char Char Char Char,题注 Char Char Char Char Char Char Char Char Char Char,题注1 Char Char,题注 Char Char Char1 Char Char,信息主题 Char,题图 Char,题注格式 Char"/>
    <w:link w:val="a5"/>
    <w:qFormat/>
    <w:rsid w:val="00490F26"/>
    <w:rPr>
      <w:rFonts w:ascii="Times New Roman" w:eastAsia="宋体" w:hAnsi="Times New Roman" w:cs="Times New Roman"/>
      <w:b/>
      <w:sz w:val="24"/>
      <w:szCs w:val="20"/>
    </w:rPr>
  </w:style>
  <w:style w:type="paragraph" w:customStyle="1" w:styleId="a7">
    <w:name w:val="表格字体"/>
    <w:basedOn w:val="a"/>
    <w:next w:val="a"/>
    <w:link w:val="Char3"/>
    <w:qFormat/>
    <w:rsid w:val="00490F26"/>
    <w:pPr>
      <w:jc w:val="center"/>
    </w:pPr>
    <w:rPr>
      <w:rFonts w:ascii="Times New Roman" w:hAnsi="Times New Roman" w:cs="Times New Roman"/>
      <w:szCs w:val="24"/>
    </w:rPr>
  </w:style>
  <w:style w:type="character" w:customStyle="1" w:styleId="Char3">
    <w:name w:val="表格字体 Char"/>
    <w:link w:val="a7"/>
    <w:qFormat/>
    <w:rsid w:val="00490F2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26"/>
    <w:pPr>
      <w:widowControl w:val="0"/>
      <w:jc w:val="both"/>
    </w:pPr>
    <w:rPr>
      <w:rFonts w:eastAsia="宋体"/>
    </w:rPr>
  </w:style>
  <w:style w:type="paragraph" w:styleId="1">
    <w:name w:val="heading 1"/>
    <w:aliases w:val="标题  1,H1,Header1,h1,Section Head,1st level,l1,H11,H12,H13,H14,H15,H16,H17,&amp;3,List level 1,H111,H112,Header 1,Heading 0,Heading 1 App,123321,PIM 1,1.,Huvudrubrik,app heading 1,app heading 11,app heading 12,app heading 111,app heading 13,prop,I,L1,1"/>
    <w:basedOn w:val="a"/>
    <w:next w:val="a"/>
    <w:link w:val="1Char"/>
    <w:uiPriority w:val="9"/>
    <w:qFormat/>
    <w:rsid w:val="00490F26"/>
    <w:pPr>
      <w:keepNext/>
      <w:keepLines/>
      <w:numPr>
        <w:numId w:val="1"/>
      </w:numPr>
      <w:spacing w:before="480" w:after="360"/>
      <w:jc w:val="left"/>
      <w:outlineLvl w:val="0"/>
    </w:pPr>
    <w:rPr>
      <w:rFonts w:ascii="Times New Roman" w:hAnsi="Times New Roman" w:cs="Times New Roman"/>
      <w:b/>
      <w:kern w:val="44"/>
      <w:sz w:val="44"/>
      <w:szCs w:val="24"/>
      <w:lang w:val="zh-CN"/>
    </w:rPr>
  </w:style>
  <w:style w:type="paragraph" w:styleId="2">
    <w:name w:val="heading 2"/>
    <w:aliases w:val="标题  2,sect 1.2,H2,proj2,proj21,proj22,proj23,proj24,proj25,proj26,proj27,proj28,proj29,proj210,proj211,proj212,proj221,proj231,proj241,proj251,proj261,proj271,proj281,proj291,proj2101,proj2111,proj213,proj222,proj232,proj242,proj252,proj262,proj272"/>
    <w:basedOn w:val="a"/>
    <w:next w:val="a"/>
    <w:link w:val="2Char"/>
    <w:uiPriority w:val="9"/>
    <w:qFormat/>
    <w:rsid w:val="00490F26"/>
    <w:pPr>
      <w:keepNext/>
      <w:keepLines/>
      <w:numPr>
        <w:ilvl w:val="1"/>
        <w:numId w:val="1"/>
      </w:numPr>
      <w:tabs>
        <w:tab w:val="left" w:pos="420"/>
      </w:tabs>
      <w:spacing w:before="480" w:after="120"/>
      <w:outlineLvl w:val="1"/>
    </w:pPr>
    <w:rPr>
      <w:rFonts w:ascii="Arial" w:eastAsia="黑体" w:hAnsi="Arial" w:cs="Times New Roman"/>
      <w:b/>
      <w:sz w:val="32"/>
      <w:szCs w:val="24"/>
    </w:rPr>
  </w:style>
  <w:style w:type="paragraph" w:styleId="3">
    <w:name w:val="heading 3"/>
    <w:aliases w:val="标题  3,H3,h3,3rd level,sect1.2.3,sect1.2.31,sect1.2.32,sect1.2.311,sect1.2.33,sect1.2.312,Bold Head,bh,Head 3,level_3,PIM 3,Level 3 Head,l3,PRTM Heading 3,BOD 0,CT,Heading 3 - old,HeadC,prop3,3heading,heading 3,Heading 31,Underrubrik2,L3,3,2h,b,h31"/>
    <w:basedOn w:val="a"/>
    <w:next w:val="a"/>
    <w:link w:val="3Char1"/>
    <w:uiPriority w:val="9"/>
    <w:qFormat/>
    <w:rsid w:val="00490F26"/>
    <w:pPr>
      <w:keepNext/>
      <w:keepLines/>
      <w:numPr>
        <w:ilvl w:val="2"/>
        <w:numId w:val="1"/>
      </w:numPr>
      <w:spacing w:before="240" w:after="120"/>
      <w:outlineLvl w:val="2"/>
    </w:pPr>
    <w:rPr>
      <w:rFonts w:ascii="Times New Roman" w:hAnsi="Times New Roman" w:cs="Times New Roman"/>
      <w:b/>
      <w:bCs/>
      <w:sz w:val="30"/>
      <w:szCs w:val="24"/>
      <w:lang w:val="zh-CN"/>
    </w:rPr>
  </w:style>
  <w:style w:type="paragraph" w:styleId="4">
    <w:name w:val="heading 4"/>
    <w:aliases w:val="H4,4th level,sect 1.2.3.4,Ref Heading 1,rh1,Heading sql,h4,h41,h42,h43,h411,h44,h412,h45,h413,h46,h414,h47,h48,h415,h49,h410,h416,h417,h418,h419,h420,h4110,h421,heading 4,4heading,PIM 4,H41,H42,H43,H44,H45,H46,H47,H48,H49,H410,H411,H421,H431,L4,bl"/>
    <w:basedOn w:val="a"/>
    <w:next w:val="a"/>
    <w:link w:val="4Char2"/>
    <w:uiPriority w:val="9"/>
    <w:qFormat/>
    <w:rsid w:val="00490F26"/>
    <w:pPr>
      <w:keepNext/>
      <w:keepLines/>
      <w:numPr>
        <w:ilvl w:val="3"/>
        <w:numId w:val="1"/>
      </w:numPr>
      <w:tabs>
        <w:tab w:val="left" w:pos="0"/>
      </w:tabs>
      <w:spacing w:before="240" w:after="120"/>
      <w:outlineLvl w:val="3"/>
    </w:pPr>
    <w:rPr>
      <w:rFonts w:ascii="Arial" w:hAnsi="Arial" w:cs="Times New Roman"/>
      <w:b/>
      <w:sz w:val="28"/>
      <w:szCs w:val="24"/>
      <w:lang w:val="zh-CN"/>
    </w:rPr>
  </w:style>
  <w:style w:type="paragraph" w:styleId="5">
    <w:name w:val="heading 5"/>
    <w:aliases w:val="H5,h5,dash,ds,dd,Roman list,PIM 5,口,TITRE 5,h51,heading 51,h52,heading 52,h53,heading 53,Second Subheading,dash1,ds1,dd1,dash2,ds2,dd2,dash3,ds3,dd3,dash4,ds4,dd4,dash5,ds5,dd5,dash6,ds6,dd6,dash7,ds7,dd7,dash8,ds8,dd8,dash9,ds9,dd9,dash10,ds10,l4"/>
    <w:basedOn w:val="a"/>
    <w:next w:val="a"/>
    <w:link w:val="5Char2"/>
    <w:uiPriority w:val="9"/>
    <w:qFormat/>
    <w:rsid w:val="00490F26"/>
    <w:pPr>
      <w:keepNext/>
      <w:keepLines/>
      <w:numPr>
        <w:ilvl w:val="4"/>
        <w:numId w:val="1"/>
      </w:numPr>
      <w:spacing w:before="240" w:after="120"/>
      <w:outlineLvl w:val="4"/>
    </w:pPr>
    <w:rPr>
      <w:rFonts w:ascii="Times New Roman" w:hAnsi="Times New Roman" w:cs="Times New Roman"/>
      <w:b/>
      <w:sz w:val="28"/>
      <w:szCs w:val="24"/>
      <w:lang w:val="zh-CN"/>
    </w:rPr>
  </w:style>
  <w:style w:type="paragraph" w:styleId="6">
    <w:name w:val="heading 6"/>
    <w:aliases w:val="L6,H6,Bullet list,PIM 6,BOD 4,Legal Level 1.,h6,h61,heading 61,Third Subheading,正文六级标题,标题 6(ALT+6),第五层条,ITT t6,PA Appendix,Bullet list1,Bullet list2,Bullet list11,Bullet list3,Bullet list12,Bullet list21,Bullet list111,Bullet lis,heading 6,課程簡稱,标题7"/>
    <w:basedOn w:val="a"/>
    <w:next w:val="a"/>
    <w:link w:val="6Char"/>
    <w:uiPriority w:val="9"/>
    <w:qFormat/>
    <w:rsid w:val="00490F26"/>
    <w:pPr>
      <w:keepNext/>
      <w:keepLines/>
      <w:numPr>
        <w:ilvl w:val="5"/>
        <w:numId w:val="1"/>
      </w:numPr>
      <w:spacing w:line="360" w:lineRule="auto"/>
      <w:outlineLvl w:val="5"/>
    </w:pPr>
    <w:rPr>
      <w:rFonts w:ascii="Arial" w:hAnsi="Arial" w:cs="Times New Roman"/>
      <w:b/>
      <w:sz w:val="24"/>
      <w:szCs w:val="24"/>
      <w:lang w:val="zh-CN"/>
    </w:rPr>
  </w:style>
  <w:style w:type="paragraph" w:styleId="7">
    <w:name w:val="heading 7"/>
    <w:aliases w:val="H7,（1）,L7,PIM 7,st,letter list,不用,sdf,ITT t7,PA Appendix Major,req3,lettered list,letter list1,lettered list1,letter list2,lettered list2,letter list11,lettered list11,letter list3,lettered list3,letter list12,lettered list12,letter list21,吉奥标题7,T7"/>
    <w:basedOn w:val="a"/>
    <w:next w:val="a"/>
    <w:link w:val="7Char"/>
    <w:uiPriority w:val="9"/>
    <w:unhideWhenUsed/>
    <w:qFormat/>
    <w:rsid w:val="00490F26"/>
    <w:pPr>
      <w:keepNext/>
      <w:keepLines/>
      <w:numPr>
        <w:ilvl w:val="6"/>
        <w:numId w:val="1"/>
      </w:numPr>
      <w:spacing w:before="240" w:after="64" w:line="320" w:lineRule="auto"/>
      <w:outlineLvl w:val="6"/>
    </w:pPr>
    <w:rPr>
      <w:b/>
      <w:bCs/>
      <w:sz w:val="28"/>
    </w:rPr>
  </w:style>
  <w:style w:type="paragraph" w:styleId="8">
    <w:name w:val="heading 8"/>
    <w:aliases w:val="注意框体,ITT t8,PA Appendix Minor,T8,(use for figures),(figure),action,8,r,requirement,req2,Reference List,heading 8,action1,action2,action11,action3,action4,action5,action6,action7,action12,action21,action111,action31,action8,action13,action22, action"/>
    <w:basedOn w:val="a"/>
    <w:next w:val="a"/>
    <w:link w:val="8Char"/>
    <w:uiPriority w:val="9"/>
    <w:unhideWhenUsed/>
    <w:qFormat/>
    <w:rsid w:val="00490F26"/>
    <w:pPr>
      <w:keepNext/>
      <w:keepLines/>
      <w:numPr>
        <w:ilvl w:val="7"/>
        <w:numId w:val="1"/>
      </w:numPr>
      <w:spacing w:before="240" w:after="64" w:line="320" w:lineRule="auto"/>
      <w:outlineLvl w:val="7"/>
    </w:pPr>
    <w:rPr>
      <w:rFonts w:asciiTheme="majorHAnsi" w:eastAsiaTheme="majorEastAsia" w:hAnsiTheme="majorHAnsi" w:cstheme="majorBidi"/>
      <w:b/>
      <w:sz w:val="28"/>
    </w:rPr>
  </w:style>
  <w:style w:type="paragraph" w:styleId="9">
    <w:name w:val="heading 9"/>
    <w:aliases w:val="PIM 9,H9,Legal Level 1.1.1.1.,Appendix,图的编号,三级标题,huh,Legal Level 1.1.1.1.1,Legal Level 1.1.1.1.2,Legal Level 1.1.1.1.3,Legal Level 1.1.1.1.4,Legal Level 1.1.1.1.5,Legal Level 1.1.1.1.6,Legal Level 1.1.1.1.7,Legal Level 1.1.1.1.11,不用9,h9,正文九级标题,图注,9"/>
    <w:basedOn w:val="a"/>
    <w:next w:val="a"/>
    <w:link w:val="9Char"/>
    <w:uiPriority w:val="9"/>
    <w:unhideWhenUsed/>
    <w:qFormat/>
    <w:rsid w:val="00490F26"/>
    <w:pPr>
      <w:keepNext/>
      <w:keepLines/>
      <w:numPr>
        <w:ilvl w:val="8"/>
        <w:numId w:val="1"/>
      </w:numPr>
      <w:spacing w:before="240" w:after="64" w:line="320" w:lineRule="auto"/>
      <w:outlineLvl w:val="8"/>
    </w:pPr>
    <w:rPr>
      <w:rFonts w:asciiTheme="majorHAnsi" w:eastAsiaTheme="majorEastAsia" w:hAnsiTheme="majorHAnsi" w:cstheme="majorBidi"/>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F26"/>
    <w:rPr>
      <w:sz w:val="18"/>
      <w:szCs w:val="18"/>
    </w:rPr>
  </w:style>
  <w:style w:type="paragraph" w:styleId="a4">
    <w:name w:val="footer"/>
    <w:basedOn w:val="a"/>
    <w:link w:val="Char0"/>
    <w:uiPriority w:val="99"/>
    <w:unhideWhenUsed/>
    <w:rsid w:val="00490F26"/>
    <w:pPr>
      <w:tabs>
        <w:tab w:val="center" w:pos="4153"/>
        <w:tab w:val="right" w:pos="8306"/>
      </w:tabs>
      <w:snapToGrid w:val="0"/>
      <w:jc w:val="left"/>
    </w:pPr>
    <w:rPr>
      <w:sz w:val="18"/>
      <w:szCs w:val="18"/>
    </w:rPr>
  </w:style>
  <w:style w:type="character" w:customStyle="1" w:styleId="Char0">
    <w:name w:val="页脚 Char"/>
    <w:basedOn w:val="a0"/>
    <w:link w:val="a4"/>
    <w:uiPriority w:val="99"/>
    <w:rsid w:val="00490F26"/>
    <w:rPr>
      <w:sz w:val="18"/>
      <w:szCs w:val="18"/>
    </w:rPr>
  </w:style>
  <w:style w:type="character" w:customStyle="1" w:styleId="1Char">
    <w:name w:val="标题 1 Char"/>
    <w:basedOn w:val="a0"/>
    <w:link w:val="1"/>
    <w:uiPriority w:val="9"/>
    <w:rsid w:val="00490F26"/>
    <w:rPr>
      <w:rFonts w:ascii="Times New Roman" w:eastAsia="宋体" w:hAnsi="Times New Roman" w:cs="Times New Roman"/>
      <w:b/>
      <w:kern w:val="44"/>
      <w:sz w:val="44"/>
      <w:szCs w:val="24"/>
      <w:lang w:val="zh-CN"/>
    </w:rPr>
  </w:style>
  <w:style w:type="character" w:customStyle="1" w:styleId="2Char">
    <w:name w:val="标题 2 Char"/>
    <w:basedOn w:val="a0"/>
    <w:link w:val="2"/>
    <w:uiPriority w:val="9"/>
    <w:rsid w:val="00490F26"/>
    <w:rPr>
      <w:rFonts w:ascii="Arial" w:eastAsia="黑体" w:hAnsi="Arial" w:cs="Times New Roman"/>
      <w:b/>
      <w:sz w:val="32"/>
      <w:szCs w:val="24"/>
    </w:rPr>
  </w:style>
  <w:style w:type="character" w:customStyle="1" w:styleId="3Char">
    <w:name w:val="标题 3 Char"/>
    <w:basedOn w:val="a0"/>
    <w:uiPriority w:val="9"/>
    <w:semiHidden/>
    <w:rsid w:val="00490F26"/>
    <w:rPr>
      <w:rFonts w:eastAsia="宋体"/>
      <w:b/>
      <w:bCs/>
      <w:sz w:val="32"/>
      <w:szCs w:val="32"/>
    </w:rPr>
  </w:style>
  <w:style w:type="character" w:customStyle="1" w:styleId="4Char">
    <w:name w:val="标题 4 Char"/>
    <w:basedOn w:val="a0"/>
    <w:uiPriority w:val="9"/>
    <w:semiHidden/>
    <w:rsid w:val="00490F26"/>
    <w:rPr>
      <w:rFonts w:asciiTheme="majorHAnsi" w:eastAsiaTheme="majorEastAsia" w:hAnsiTheme="majorHAnsi" w:cstheme="majorBidi"/>
      <w:b/>
      <w:bCs/>
      <w:sz w:val="28"/>
      <w:szCs w:val="28"/>
    </w:rPr>
  </w:style>
  <w:style w:type="character" w:customStyle="1" w:styleId="5Char">
    <w:name w:val="标题 5 Char"/>
    <w:basedOn w:val="a0"/>
    <w:uiPriority w:val="9"/>
    <w:semiHidden/>
    <w:rsid w:val="00490F26"/>
    <w:rPr>
      <w:rFonts w:eastAsia="宋体"/>
      <w:b/>
      <w:bCs/>
      <w:sz w:val="28"/>
      <w:szCs w:val="28"/>
    </w:rPr>
  </w:style>
  <w:style w:type="character" w:customStyle="1" w:styleId="6Char">
    <w:name w:val="标题 6 Char"/>
    <w:basedOn w:val="a0"/>
    <w:link w:val="6"/>
    <w:uiPriority w:val="9"/>
    <w:rsid w:val="00490F26"/>
    <w:rPr>
      <w:rFonts w:ascii="Arial" w:eastAsia="宋体" w:hAnsi="Arial" w:cs="Times New Roman"/>
      <w:b/>
      <w:sz w:val="24"/>
      <w:szCs w:val="24"/>
      <w:lang w:val="zh-CN"/>
    </w:rPr>
  </w:style>
  <w:style w:type="character" w:customStyle="1" w:styleId="7Char">
    <w:name w:val="标题 7 Char"/>
    <w:basedOn w:val="a0"/>
    <w:link w:val="7"/>
    <w:uiPriority w:val="9"/>
    <w:rsid w:val="00490F26"/>
    <w:rPr>
      <w:rFonts w:eastAsia="宋体"/>
      <w:b/>
      <w:bCs/>
      <w:sz w:val="28"/>
    </w:rPr>
  </w:style>
  <w:style w:type="character" w:customStyle="1" w:styleId="8Char">
    <w:name w:val="标题 8 Char"/>
    <w:basedOn w:val="a0"/>
    <w:link w:val="8"/>
    <w:uiPriority w:val="9"/>
    <w:rsid w:val="00490F26"/>
    <w:rPr>
      <w:rFonts w:asciiTheme="majorHAnsi" w:eastAsiaTheme="majorEastAsia" w:hAnsiTheme="majorHAnsi" w:cstheme="majorBidi"/>
      <w:b/>
      <w:sz w:val="28"/>
    </w:rPr>
  </w:style>
  <w:style w:type="character" w:customStyle="1" w:styleId="9Char">
    <w:name w:val="标题 9 Char"/>
    <w:basedOn w:val="a0"/>
    <w:link w:val="9"/>
    <w:uiPriority w:val="9"/>
    <w:rsid w:val="00490F26"/>
    <w:rPr>
      <w:rFonts w:asciiTheme="majorHAnsi" w:eastAsiaTheme="majorEastAsia" w:hAnsiTheme="majorHAnsi" w:cstheme="majorBidi"/>
      <w:b/>
      <w:sz w:val="28"/>
      <w:szCs w:val="21"/>
    </w:rPr>
  </w:style>
  <w:style w:type="paragraph" w:styleId="a5">
    <w:name w:val="caption"/>
    <w:aliases w:val="题注(图注),Char Char Char Char Char,题注-QBPT,题注 Char Char Char Char1,题注 Char Char Char Char Char,题注 Char Char Char Char Char Char Char Char Char,题注1 Char,题注 Char Char Char1 Char,题注 Char Char Char Char1 Char Char Char Char,信息主题,题图,Char2 Char,题注格式,Char3,题注图"/>
    <w:basedOn w:val="a"/>
    <w:next w:val="a"/>
    <w:link w:val="Char1"/>
    <w:qFormat/>
    <w:rsid w:val="00490F26"/>
    <w:pPr>
      <w:spacing w:line="360" w:lineRule="auto"/>
      <w:jc w:val="center"/>
    </w:pPr>
    <w:rPr>
      <w:rFonts w:ascii="Times New Roman" w:hAnsi="Times New Roman" w:cs="Times New Roman"/>
      <w:b/>
      <w:sz w:val="24"/>
      <w:szCs w:val="20"/>
    </w:rPr>
  </w:style>
  <w:style w:type="character" w:customStyle="1" w:styleId="3Char1">
    <w:name w:val="标题 3 Char1"/>
    <w:aliases w:val="标题  3 Char,H3 Char,h3 Char,3rd level Char,sect1.2.3 Char,sect1.2.31 Char,sect1.2.32 Char,sect1.2.311 Char,sect1.2.33 Char,sect1.2.312 Char,Bold Head Char,bh Char,Head 3 Char,level_3 Char,PIM 3 Char,Level 3 Head Char,l3 Char,BOD 0 Char,CT Char"/>
    <w:basedOn w:val="a0"/>
    <w:link w:val="3"/>
    <w:uiPriority w:val="9"/>
    <w:qFormat/>
    <w:rsid w:val="00490F26"/>
    <w:rPr>
      <w:rFonts w:ascii="Times New Roman" w:eastAsia="宋体" w:hAnsi="Times New Roman" w:cs="Times New Roman"/>
      <w:b/>
      <w:bCs/>
      <w:sz w:val="30"/>
      <w:szCs w:val="24"/>
      <w:lang w:val="zh-CN"/>
    </w:rPr>
  </w:style>
  <w:style w:type="character" w:customStyle="1" w:styleId="4Char2">
    <w:name w:val="标题 4 Char2"/>
    <w:aliases w:val="H4 Char,4th level Char,sect 1.2.3.4 Char,Ref Heading 1 Char,rh1 Char,Heading sql Char,h4 Char,h41 Char,h42 Char,h43 Char,h411 Char,h44 Char,h412 Char,h45 Char,h413 Char,h46 Char,h414 Char,h47 Char,h48 Char,h415 Char,h49 Char,h410 Char,L4 Char"/>
    <w:basedOn w:val="a0"/>
    <w:link w:val="4"/>
    <w:uiPriority w:val="9"/>
    <w:qFormat/>
    <w:rsid w:val="00490F26"/>
    <w:rPr>
      <w:rFonts w:ascii="Arial" w:eastAsia="宋体" w:hAnsi="Arial" w:cs="Times New Roman"/>
      <w:b/>
      <w:sz w:val="28"/>
      <w:szCs w:val="24"/>
      <w:lang w:val="zh-CN"/>
    </w:rPr>
  </w:style>
  <w:style w:type="character" w:customStyle="1" w:styleId="5Char2">
    <w:name w:val="标题 5 Char2"/>
    <w:aliases w:val="H5 Char,h5 Char,dash Char,ds Char,dd Char,Roman list Char,PIM 5 Char,口 Char,TITRE 5 Char,h51 Char,heading 51 Char,h52 Char,heading 52 Char,h53 Char,heading 53 Char,Second Subheading Char,dash1 Char,ds1 Char,dd1 Char,dash2 Char,ds2 Char"/>
    <w:basedOn w:val="a0"/>
    <w:link w:val="5"/>
    <w:uiPriority w:val="9"/>
    <w:qFormat/>
    <w:rsid w:val="00490F26"/>
    <w:rPr>
      <w:rFonts w:ascii="Times New Roman" w:eastAsia="宋体" w:hAnsi="Times New Roman" w:cs="Times New Roman"/>
      <w:b/>
      <w:sz w:val="28"/>
      <w:szCs w:val="24"/>
      <w:lang w:val="zh-CN"/>
    </w:rPr>
  </w:style>
  <w:style w:type="paragraph" w:styleId="a6">
    <w:name w:val="List Paragraph"/>
    <w:aliases w:val="无缩进,符号1.1（天云科技）,符号列表,List Paragraph,List,List1,lp1,表,列出段落11,text,List Paragraph1,FooterText,numbered,Paragraphe de liste1,ZJGIS列表项,ZJGIS列表项1,符号1.1,序号,stc标题4,段落样式,Bullet List,·ûºÅÁÐ±í,¡¤?o?¨¢D¡À¨ª,?¡è?o?¡§¡éD?¨¤¡§a,??¨¨?o??¡ì?¨¦D?¡§¡è?¡ìa,?,W表格段落,图表"/>
    <w:basedOn w:val="a"/>
    <w:link w:val="Char2"/>
    <w:uiPriority w:val="34"/>
    <w:qFormat/>
    <w:rsid w:val="00490F26"/>
    <w:pPr>
      <w:ind w:firstLineChars="200" w:firstLine="420"/>
    </w:pPr>
    <w:rPr>
      <w:rFonts w:ascii="Times New Roman" w:hAnsi="Times New Roman"/>
      <w:sz w:val="28"/>
    </w:rPr>
  </w:style>
  <w:style w:type="character" w:customStyle="1" w:styleId="Char2">
    <w:name w:val="列出段落 Char"/>
    <w:aliases w:val="无缩进 Char,符号1.1（天云科技） Char,符号列表 Char,List Paragraph Char,List Char,List1 Char,lp1 Char,表 Char,列出段落11 Char,text Char,List Paragraph1 Char,FooterText Char,numbered Char,Paragraphe de liste1 Char,ZJGIS列表项 Char,ZJGIS列表项1 Char,符号1.1 Char,序号 Char"/>
    <w:link w:val="a6"/>
    <w:uiPriority w:val="34"/>
    <w:qFormat/>
    <w:rsid w:val="00490F26"/>
    <w:rPr>
      <w:rFonts w:ascii="Times New Roman" w:eastAsia="宋体" w:hAnsi="Times New Roman"/>
      <w:sz w:val="28"/>
    </w:rPr>
  </w:style>
  <w:style w:type="character" w:customStyle="1" w:styleId="Char1">
    <w:name w:val="题注 Char1"/>
    <w:aliases w:val="题注(图注) Char,Char Char Char Char Char Char,题注-QBPT Char,题注 Char Char Char Char1 Char,题注 Char Char Char Char Char Char,题注 Char Char Char Char Char Char Char Char Char Char,题注1 Char Char,题注 Char Char Char1 Char Char,信息主题 Char,题图 Char,题注格式 Char"/>
    <w:link w:val="a5"/>
    <w:qFormat/>
    <w:rsid w:val="00490F26"/>
    <w:rPr>
      <w:rFonts w:ascii="Times New Roman" w:eastAsia="宋体" w:hAnsi="Times New Roman" w:cs="Times New Roman"/>
      <w:b/>
      <w:sz w:val="24"/>
      <w:szCs w:val="20"/>
    </w:rPr>
  </w:style>
  <w:style w:type="paragraph" w:customStyle="1" w:styleId="a7">
    <w:name w:val="表格字体"/>
    <w:basedOn w:val="a"/>
    <w:next w:val="a"/>
    <w:link w:val="Char3"/>
    <w:qFormat/>
    <w:rsid w:val="00490F26"/>
    <w:pPr>
      <w:jc w:val="center"/>
    </w:pPr>
    <w:rPr>
      <w:rFonts w:ascii="Times New Roman" w:hAnsi="Times New Roman" w:cs="Times New Roman"/>
      <w:szCs w:val="24"/>
    </w:rPr>
  </w:style>
  <w:style w:type="character" w:customStyle="1" w:styleId="Char3">
    <w:name w:val="表格字体 Char"/>
    <w:link w:val="a7"/>
    <w:qFormat/>
    <w:rsid w:val="00490F2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3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wangmei</dc:creator>
  <cp:keywords/>
  <dc:description/>
  <cp:lastModifiedBy>wangmei</cp:lastModifiedBy>
  <cp:revision>2</cp:revision>
  <dcterms:created xsi:type="dcterms:W3CDTF">2024-10-25T04:53:00Z</dcterms:created>
  <dcterms:modified xsi:type="dcterms:W3CDTF">2024-10-25T04:55:00Z</dcterms:modified>
</cp:coreProperties>
</file>