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31" w:rsidRDefault="00306731" w:rsidP="00306731">
      <w:pPr>
        <w:spacing w:line="576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306731" w:rsidRDefault="00306731" w:rsidP="00306731">
      <w:pPr>
        <w:spacing w:line="576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306731" w:rsidRDefault="00306731" w:rsidP="00306731">
      <w:pPr>
        <w:tabs>
          <w:tab w:val="left" w:pos="1920"/>
          <w:tab w:val="left" w:pos="2325"/>
          <w:tab w:val="center" w:pos="4422"/>
        </w:tabs>
        <w:spacing w:line="576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noProof/>
          <w:sz w:val="32"/>
          <w:szCs w:val="32"/>
        </w:rPr>
        <w:pict>
          <v:group id="_x0000_s2050" style="position:absolute;margin-left:-.2pt;margin-top:16pt;width:442.2pt;height:132.9pt;z-index:251660288" coordorigin="1527,4131" coordsize="8844,26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艺术字 3" o:spid="_x0000_s2051" type="#_x0000_t136" style="position:absolute;left:2278;top:4131;width:7370;height:1134;mso-position-horizontal:center" fillcolor="red" strokecolor="red" strokeweight="1pt">
              <v:textpath style="font-family:&quot;方正小标宋简体&quot;;font-size:28pt" trim="t" fitpath="t" string="通 山 县 人 民 法 院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2052" type="#_x0000_t32" style="position:absolute;left:1527;top:6789;width:8844;height:0" strokecolor="red" strokeweight="1.5pt"/>
          </v:group>
        </w:pict>
      </w:r>
    </w:p>
    <w:p w:rsidR="00306731" w:rsidRDefault="00306731" w:rsidP="00306731">
      <w:pPr>
        <w:tabs>
          <w:tab w:val="left" w:pos="3645"/>
        </w:tabs>
        <w:spacing w:line="576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ab/>
      </w:r>
    </w:p>
    <w:p w:rsidR="00306731" w:rsidRDefault="00306731" w:rsidP="00306731">
      <w:pPr>
        <w:spacing w:line="6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306731" w:rsidRDefault="00306731" w:rsidP="00306731">
      <w:pPr>
        <w:tabs>
          <w:tab w:val="left" w:pos="6945"/>
        </w:tabs>
        <w:spacing w:line="6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306731" w:rsidRDefault="00306731" w:rsidP="00306731">
      <w:pPr>
        <w:widowControl/>
        <w:spacing w:line="512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通法发〔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号</w:t>
      </w:r>
    </w:p>
    <w:p w:rsidR="00306731" w:rsidRDefault="00306731" w:rsidP="00306731">
      <w:pPr>
        <w:widowControl/>
        <w:spacing w:line="576" w:lineRule="exact"/>
        <w:jc w:val="center"/>
        <w:rPr>
          <w:rFonts w:ascii="Times New Roman" w:eastAsia="仿宋" w:hAnsi="Times New Roman"/>
          <w:sz w:val="44"/>
          <w:szCs w:val="44"/>
        </w:rPr>
      </w:pPr>
    </w:p>
    <w:p w:rsidR="00306731" w:rsidRDefault="00306731" w:rsidP="0030673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通山县人民法院</w:t>
      </w:r>
    </w:p>
    <w:p w:rsidR="00306731" w:rsidRPr="00306731" w:rsidRDefault="00306731" w:rsidP="00306731">
      <w:pPr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关于印发《</w:t>
      </w:r>
      <w:r w:rsidRPr="00A35ABC">
        <w:rPr>
          <w:rFonts w:ascii="方正小标宋简体" w:eastAsia="方正小标宋简体" w:hAnsi="宋体" w:hint="eastAsia"/>
          <w:sz w:val="44"/>
        </w:rPr>
        <w:t>通山县人民法院关于执行案件移送破产审查工作指引</w:t>
      </w:r>
      <w:r>
        <w:rPr>
          <w:rFonts w:ascii="方正小标宋简体" w:eastAsia="方正小标宋简体" w:hint="eastAsia"/>
          <w:sz w:val="44"/>
          <w:szCs w:val="44"/>
        </w:rPr>
        <w:t>》的通知</w:t>
      </w:r>
    </w:p>
    <w:p w:rsidR="00306731" w:rsidRDefault="00306731" w:rsidP="00306731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36"/>
          <w:szCs w:val="44"/>
        </w:rPr>
      </w:pPr>
    </w:p>
    <w:p w:rsidR="00306731" w:rsidRDefault="00306731" w:rsidP="00306731">
      <w:pPr>
        <w:spacing w:line="576" w:lineRule="exact"/>
        <w:ind w:rightChars="100" w:right="21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院属各部门：</w:t>
      </w:r>
    </w:p>
    <w:p w:rsidR="00306731" w:rsidRDefault="00306731" w:rsidP="00306731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经院党组研究决定，现将《</w:t>
      </w:r>
      <w:r w:rsidRPr="00306731">
        <w:rPr>
          <w:rFonts w:eastAsia="仿宋_GB2312" w:hint="eastAsia"/>
          <w:sz w:val="32"/>
          <w:szCs w:val="32"/>
        </w:rPr>
        <w:t>通山县人民法院关于执行案件移送破产审查工作指引</w:t>
      </w:r>
      <w:r>
        <w:rPr>
          <w:rFonts w:eastAsia="仿宋_GB2312" w:hint="eastAsia"/>
          <w:sz w:val="32"/>
          <w:szCs w:val="32"/>
        </w:rPr>
        <w:t>》印发给你们，请认真遵照执行。</w:t>
      </w:r>
    </w:p>
    <w:p w:rsidR="00306731" w:rsidRDefault="00306731" w:rsidP="00306731">
      <w:pPr>
        <w:spacing w:line="576" w:lineRule="exact"/>
        <w:ind w:rightChars="100" w:right="210" w:firstLineChars="200" w:firstLine="640"/>
        <w:rPr>
          <w:rFonts w:eastAsia="仿宋_GB2312"/>
          <w:sz w:val="32"/>
          <w:szCs w:val="32"/>
        </w:rPr>
      </w:pPr>
    </w:p>
    <w:p w:rsidR="00306731" w:rsidRDefault="00306731" w:rsidP="00306731">
      <w:pPr>
        <w:spacing w:line="576" w:lineRule="exact"/>
        <w:ind w:rightChars="100" w:right="210" w:firstLineChars="1800" w:firstLine="576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通山县</w:t>
      </w:r>
      <w:r>
        <w:rPr>
          <w:rFonts w:eastAsia="仿宋_GB2312"/>
          <w:sz w:val="32"/>
          <w:szCs w:val="32"/>
        </w:rPr>
        <w:t>人民法院</w:t>
      </w:r>
      <w:r>
        <w:rPr>
          <w:rFonts w:eastAsia="仿宋_GB2312" w:hint="eastAsia"/>
          <w:sz w:val="32"/>
          <w:szCs w:val="32"/>
        </w:rPr>
        <w:t xml:space="preserve"> </w:t>
      </w:r>
    </w:p>
    <w:p w:rsidR="00306731" w:rsidRDefault="00306731" w:rsidP="00306731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20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</w:t>
      </w:r>
    </w:p>
    <w:p w:rsidR="00306731" w:rsidRDefault="00306731" w:rsidP="00306731">
      <w:pPr>
        <w:jc w:val="center"/>
        <w:rPr>
          <w:rFonts w:eastAsia="仿宋_GB2312" w:hint="eastAsia"/>
          <w:sz w:val="32"/>
          <w:szCs w:val="32"/>
        </w:rPr>
      </w:pPr>
    </w:p>
    <w:p w:rsidR="00306731" w:rsidRDefault="00306731" w:rsidP="00306731">
      <w:pPr>
        <w:jc w:val="center"/>
        <w:rPr>
          <w:rFonts w:eastAsia="仿宋_GB2312" w:hint="eastAsia"/>
          <w:sz w:val="32"/>
          <w:szCs w:val="32"/>
        </w:rPr>
      </w:pPr>
    </w:p>
    <w:p w:rsidR="00306731" w:rsidRDefault="00306731" w:rsidP="00306731">
      <w:pPr>
        <w:jc w:val="center"/>
        <w:rPr>
          <w:rFonts w:eastAsia="仿宋_GB2312" w:hint="eastAsia"/>
          <w:sz w:val="32"/>
          <w:szCs w:val="32"/>
        </w:rPr>
      </w:pPr>
    </w:p>
    <w:p w:rsidR="00306731" w:rsidRPr="00306731" w:rsidRDefault="00306731" w:rsidP="00306731">
      <w:pPr>
        <w:jc w:val="center"/>
        <w:rPr>
          <w:rFonts w:eastAsia="仿宋_GB2312" w:hint="eastAsia"/>
          <w:sz w:val="32"/>
          <w:szCs w:val="32"/>
        </w:rPr>
      </w:pPr>
    </w:p>
    <w:p w:rsidR="00306731" w:rsidRDefault="00306731" w:rsidP="00306731">
      <w:pPr>
        <w:jc w:val="center"/>
        <w:rPr>
          <w:rFonts w:eastAsia="仿宋_GB2312" w:hint="eastAsia"/>
          <w:sz w:val="32"/>
          <w:szCs w:val="32"/>
        </w:rPr>
      </w:pPr>
    </w:p>
    <w:p w:rsidR="00F6567F" w:rsidRDefault="00B63745" w:rsidP="00306731">
      <w:pPr>
        <w:jc w:val="center"/>
        <w:rPr>
          <w:rFonts w:ascii="方正小标宋简体" w:eastAsia="方正小标宋简体" w:hAnsi="宋体"/>
          <w:sz w:val="44"/>
        </w:rPr>
      </w:pPr>
      <w:r w:rsidRPr="00A35ABC">
        <w:rPr>
          <w:rFonts w:ascii="方正小标宋简体" w:eastAsia="方正小标宋简体" w:hAnsi="宋体" w:hint="eastAsia"/>
          <w:sz w:val="44"/>
        </w:rPr>
        <w:lastRenderedPageBreak/>
        <w:t>通山县人民法院关于执行案件移送破产</w:t>
      </w:r>
    </w:p>
    <w:p w:rsidR="00B63745" w:rsidRDefault="00B63745" w:rsidP="00F6567F">
      <w:pPr>
        <w:jc w:val="center"/>
        <w:rPr>
          <w:rFonts w:ascii="方正小标宋简体" w:eastAsia="方正小标宋简体" w:hAnsi="宋体"/>
          <w:sz w:val="44"/>
        </w:rPr>
      </w:pPr>
      <w:r w:rsidRPr="00A35ABC">
        <w:rPr>
          <w:rFonts w:ascii="方正小标宋简体" w:eastAsia="方正小标宋简体" w:hAnsi="宋体" w:hint="eastAsia"/>
          <w:sz w:val="44"/>
        </w:rPr>
        <w:t>审查工作指引</w:t>
      </w:r>
    </w:p>
    <w:p w:rsidR="00F6567F" w:rsidRPr="00A35ABC" w:rsidRDefault="00F6567F" w:rsidP="00F6567F">
      <w:pPr>
        <w:jc w:val="center"/>
        <w:rPr>
          <w:rFonts w:ascii="方正小标宋简体" w:eastAsia="方正小标宋简体" w:hAnsi="宋体"/>
          <w:sz w:val="44"/>
        </w:rPr>
      </w:pP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为规范高效办理执行转破产案件，加快推进执行积案化解， 促进“僵尸企业”清理，根据《中华人民共和国民事诉讼法》、《中华人民共和国企业破产法》、最高人民法院《关于审理企业破产案件若干问题的规定》和《关于执行案件移送破产审查若干问题的指导意见》等相关规定，结合我院破产审理和执行工作实际</w:t>
      </w:r>
      <w:r w:rsidR="00AB1C27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>制定本指引。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第一条 执行案件移送破产审查 （ 下称 “执转破”</w:t>
      </w:r>
      <w:r w:rsidR="00AB1C27" w:rsidRPr="00A35ABC">
        <w:rPr>
          <w:rFonts w:ascii="仿宋_GB2312" w:eastAsia="仿宋_GB2312" w:hAnsi="宋体" w:hint="eastAsia"/>
          <w:sz w:val="32"/>
        </w:rPr>
        <w:t>）</w:t>
      </w:r>
      <w:r w:rsidRPr="00A35ABC">
        <w:rPr>
          <w:rFonts w:ascii="仿宋_GB2312" w:eastAsia="仿宋_GB2312" w:hAnsi="宋体" w:hint="eastAsia"/>
          <w:sz w:val="32"/>
        </w:rPr>
        <w:t>应同时符合下列条件 ：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（ </w:t>
      </w:r>
      <w:r w:rsidR="00B83CC5" w:rsidRPr="00A35ABC">
        <w:rPr>
          <w:rFonts w:ascii="仿宋_GB2312" w:eastAsia="仿宋_GB2312" w:hAnsi="宋体" w:hint="eastAsia"/>
          <w:sz w:val="32"/>
        </w:rPr>
        <w:t>一）</w:t>
      </w:r>
      <w:r w:rsidRPr="00A35ABC">
        <w:rPr>
          <w:rFonts w:ascii="仿宋_GB2312" w:eastAsia="仿宋_GB2312" w:hAnsi="宋体" w:hint="eastAsia"/>
          <w:sz w:val="32"/>
        </w:rPr>
        <w:t>被执行人为企业法人 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（ </w:t>
      </w:r>
      <w:r w:rsidR="00B83CC5" w:rsidRPr="00A35ABC">
        <w:rPr>
          <w:rFonts w:ascii="仿宋_GB2312" w:eastAsia="仿宋_GB2312" w:hAnsi="宋体" w:hint="eastAsia"/>
          <w:sz w:val="32"/>
        </w:rPr>
        <w:t>二）</w:t>
      </w:r>
      <w:r w:rsidRPr="00A35ABC">
        <w:rPr>
          <w:rFonts w:ascii="仿宋_GB2312" w:eastAsia="仿宋_GB2312" w:hAnsi="宋体" w:hint="eastAsia"/>
          <w:sz w:val="32"/>
        </w:rPr>
        <w:t>被执行人或者该被执行人的任何一个执行案件的申请 执行人书面同意 “ 执转破”</w:t>
      </w:r>
      <w:r w:rsidR="00BB4404" w:rsidRPr="00A35ABC">
        <w:rPr>
          <w:rFonts w:ascii="仿宋_GB2312" w:eastAsia="仿宋_GB2312" w:hAnsi="宋体" w:hint="eastAsia"/>
          <w:sz w:val="32"/>
        </w:rPr>
        <w:t>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（ 三 ）经执行</w:t>
      </w:r>
      <w:r w:rsidR="00C8210A" w:rsidRPr="00A35ABC">
        <w:rPr>
          <w:rFonts w:ascii="仿宋_GB2312" w:eastAsia="仿宋_GB2312" w:hAnsi="宋体" w:hint="eastAsia"/>
          <w:sz w:val="32"/>
        </w:rPr>
        <w:t>部门</w:t>
      </w:r>
      <w:r w:rsidRPr="00A35ABC">
        <w:rPr>
          <w:rFonts w:ascii="仿宋_GB2312" w:eastAsia="仿宋_GB2312" w:hAnsi="宋体" w:hint="eastAsia"/>
          <w:sz w:val="32"/>
        </w:rPr>
        <w:t>依法查询 ，并对申请执行人提供的财产 线索和被执行人申报的财产进行核实后 ，发现被执行人的财产 明显不足以清偿全部债务 ；或者执行</w:t>
      </w:r>
      <w:r w:rsidR="00972372" w:rsidRPr="00A35ABC">
        <w:rPr>
          <w:rFonts w:ascii="仿宋_GB2312" w:eastAsia="仿宋_GB2312" w:hAnsi="宋体" w:hint="eastAsia"/>
          <w:sz w:val="32"/>
        </w:rPr>
        <w:t>部门</w:t>
      </w:r>
      <w:r w:rsidRPr="00A35ABC">
        <w:rPr>
          <w:rFonts w:ascii="仿宋_GB2312" w:eastAsia="仿宋_GB2312" w:hAnsi="宋体" w:hint="eastAsia"/>
          <w:sz w:val="32"/>
        </w:rPr>
        <w:t>已依法裁定终结本次 执行程序。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第二条 被执行人住所在本县的“ 执转破 ”案件，实行以中院管辖为原则</w:t>
      </w:r>
      <w:r w:rsidR="00602F5A" w:rsidRPr="00A35ABC">
        <w:rPr>
          <w:rFonts w:ascii="仿宋_GB2312" w:eastAsia="仿宋_GB2312" w:hAnsi="宋体" w:hint="eastAsia"/>
          <w:sz w:val="32"/>
        </w:rPr>
        <w:t>、</w:t>
      </w:r>
      <w:r w:rsidRPr="00A35ABC">
        <w:rPr>
          <w:rFonts w:ascii="仿宋_GB2312" w:eastAsia="仿宋_GB2312" w:hAnsi="宋体" w:hint="eastAsia"/>
          <w:sz w:val="32"/>
        </w:rPr>
        <w:t>基层法院管辖为例外的管辖制度</w:t>
      </w:r>
      <w:r w:rsidR="00602F5A" w:rsidRPr="00A35ABC">
        <w:rPr>
          <w:rFonts w:ascii="仿宋_GB2312" w:eastAsia="仿宋_GB2312" w:hAnsi="宋体" w:hint="eastAsia"/>
          <w:sz w:val="32"/>
        </w:rPr>
        <w:t>；</w:t>
      </w:r>
      <w:r w:rsidRPr="00A35ABC">
        <w:rPr>
          <w:rFonts w:ascii="仿宋_GB2312" w:eastAsia="仿宋_GB2312" w:hAnsi="宋体" w:hint="eastAsia"/>
          <w:sz w:val="32"/>
        </w:rPr>
        <w:t xml:space="preserve">中院经省高院批准 </w:t>
      </w:r>
      <w:r w:rsidR="00602F5A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>也可以将案件交由具备审理条件的基层法院审理。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第三条</w:t>
      </w:r>
      <w:r w:rsidRPr="00A35ABC">
        <w:rPr>
          <w:rFonts w:ascii="仿宋_GB2312" w:eastAsia="仿宋_GB2312" w:hAnsi="宋体" w:hint="eastAsia"/>
          <w:sz w:val="32"/>
        </w:rPr>
        <w:tab/>
        <w:t>“ 执转破”的办理分工是 ：执行部门负责移送，立</w:t>
      </w:r>
      <w:r w:rsidRPr="00A35ABC">
        <w:rPr>
          <w:rFonts w:ascii="仿宋_GB2312" w:eastAsia="仿宋_GB2312" w:hAnsi="宋体" w:hint="eastAsia"/>
          <w:sz w:val="32"/>
        </w:rPr>
        <w:lastRenderedPageBreak/>
        <w:t>案部门负责立案登记 ，破产审判部门负责审查工作 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第四条 </w:t>
      </w:r>
      <w:r w:rsidR="009E4C6F" w:rsidRPr="00A35ABC">
        <w:rPr>
          <w:rFonts w:ascii="仿宋_GB2312" w:eastAsia="仿宋_GB2312" w:hAnsi="宋体" w:hint="eastAsia"/>
          <w:sz w:val="32"/>
        </w:rPr>
        <w:t>本院</w:t>
      </w:r>
      <w:r w:rsidRPr="00A35ABC">
        <w:rPr>
          <w:rFonts w:ascii="仿宋_GB2312" w:eastAsia="仿宋_GB2312" w:hAnsi="宋体" w:hint="eastAsia"/>
          <w:sz w:val="32"/>
        </w:rPr>
        <w:t>因“ 执转破”需请示汇报的，可报请</w:t>
      </w:r>
      <w:r w:rsidR="003E56AF" w:rsidRPr="00A35ABC">
        <w:rPr>
          <w:rFonts w:ascii="仿宋_GB2312" w:eastAsia="仿宋_GB2312" w:hAnsi="宋体" w:hint="eastAsia"/>
          <w:sz w:val="32"/>
        </w:rPr>
        <w:t>上级</w:t>
      </w:r>
      <w:r w:rsidRPr="00A35ABC">
        <w:rPr>
          <w:rFonts w:ascii="仿宋_GB2312" w:eastAsia="仿宋_GB2312" w:hAnsi="宋体" w:hint="eastAsia"/>
          <w:sz w:val="32"/>
        </w:rPr>
        <w:t>执行局与破产审判部门协调 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第五条 被执行人为企业法人的</w:t>
      </w:r>
      <w:r w:rsidR="001246BF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 xml:space="preserve">立案部门在向申请执行人 送达《执行风险告知书 》时应载明 ：“被执行人符合破产法第二 条规定，申请执行人或被执行人书面同意该企业法人破产的，本 院将依法启动执行案件移送破产审查程序 </w:t>
      </w:r>
      <w:r w:rsidR="00580AD4" w:rsidRPr="00A35ABC">
        <w:rPr>
          <w:rFonts w:ascii="仿宋_GB2312" w:eastAsia="仿宋_GB2312" w:hAnsi="宋体" w:hint="eastAsia"/>
          <w:sz w:val="32"/>
        </w:rPr>
        <w:t>。”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第六条 被执行人为企业法人的，执行部门在送达《执行通知书》时应载明：“被执行人符合破产法第二条规定，申请执行人或被执行人书面同意该企业法人破产的，本院将依法启动执行案件移送破产审查程序 </w:t>
      </w:r>
      <w:r w:rsidR="00580AD4" w:rsidRPr="00A35ABC">
        <w:rPr>
          <w:rFonts w:ascii="仿宋_GB2312" w:eastAsia="仿宋_GB2312" w:hAnsi="宋体" w:hint="eastAsia"/>
          <w:sz w:val="32"/>
        </w:rPr>
        <w:t>。”</w:t>
      </w:r>
    </w:p>
    <w:p w:rsidR="00B63745" w:rsidRPr="00A35ABC" w:rsidRDefault="00B63745" w:rsidP="002E1530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第七条 执行中发现为企业法人的被执行人符合破产法第二 条规定的，应及时征询申请执行人、被执行人是否同意</w:t>
      </w:r>
      <w:r w:rsidR="002E1530" w:rsidRPr="00A35ABC">
        <w:rPr>
          <w:rFonts w:ascii="仿宋_GB2312" w:eastAsia="仿宋_GB2312" w:hAnsi="宋体" w:hint="eastAsia"/>
          <w:sz w:val="32"/>
        </w:rPr>
        <w:t>“</w:t>
      </w:r>
      <w:r w:rsidRPr="00A35ABC">
        <w:rPr>
          <w:rFonts w:ascii="仿宋_GB2312" w:eastAsia="仿宋_GB2312" w:hAnsi="宋体" w:hint="eastAsia"/>
          <w:sz w:val="32"/>
        </w:rPr>
        <w:t>执转破” 并释明法律后果</w:t>
      </w:r>
      <w:r w:rsidR="002E1530" w:rsidRPr="00A35ABC">
        <w:rPr>
          <w:rFonts w:ascii="仿宋_GB2312" w:eastAsia="仿宋_GB2312" w:hAnsi="宋体" w:hint="eastAsia"/>
          <w:sz w:val="32"/>
        </w:rPr>
        <w:t>。</w:t>
      </w:r>
      <w:r w:rsidRPr="00A35ABC">
        <w:rPr>
          <w:rFonts w:ascii="仿宋_GB2312" w:eastAsia="仿宋_GB2312" w:hAnsi="宋体" w:hint="eastAsia"/>
          <w:sz w:val="32"/>
        </w:rPr>
        <w:t>案件符合法律规定应当终结本次执行程序的 ，征询程序应当在终结本次执行程序前完成 。征询后，申请执行人、被执行人一方同意“执转破”并签署《执行案件移送破产审查确认书》 或提交《执行案件移送破产审查申请书》的，即可启动移送破产审查程序</w:t>
      </w:r>
      <w:r w:rsidR="002E1530" w:rsidRPr="00A35ABC">
        <w:rPr>
          <w:rFonts w:ascii="仿宋_GB2312" w:eastAsia="仿宋_GB2312" w:hAnsi="宋体" w:hint="eastAsia"/>
          <w:sz w:val="32"/>
        </w:rPr>
        <w:t>。</w:t>
      </w:r>
      <w:r w:rsidRPr="00A35ABC">
        <w:rPr>
          <w:rFonts w:ascii="仿宋_GB2312" w:eastAsia="仿宋_GB2312" w:hAnsi="宋体" w:hint="eastAsia"/>
          <w:sz w:val="32"/>
        </w:rPr>
        <w:t>双方均不同意的，将意见记录入卷。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第八条 被执行人为企业法人的</w:t>
      </w:r>
      <w:r w:rsidR="00656C8B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>案件被终结本次执行程序后</w:t>
      </w:r>
      <w:r w:rsidR="00656C8B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>申请执行人或被执行人主动申请“执转破”的，可向执行部门提交《执行案件移送破产审查申请书》。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第九条 诉讼代理人代为签署《执行案件移送破产审查确认 </w:t>
      </w:r>
      <w:r w:rsidRPr="00A35ABC">
        <w:rPr>
          <w:rFonts w:ascii="仿宋_GB2312" w:eastAsia="仿宋_GB2312" w:hAnsi="宋体" w:hint="eastAsia"/>
          <w:sz w:val="32"/>
        </w:rPr>
        <w:lastRenderedPageBreak/>
        <w:t>书》或提交《执行案件移送破产审查申请书》的，特别授权中必须有“ 办理执行案件移送破产审查” 内容。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第十条 收到《执行案件移送破产审查确认书》或《执行案件移送破产审查申请书》后</w:t>
      </w:r>
      <w:r w:rsidR="00222335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>执行部门应当自收到之日起十五日内对是否</w:t>
      </w:r>
      <w:r w:rsidR="00222335" w:rsidRPr="00A35ABC">
        <w:rPr>
          <w:rFonts w:ascii="仿宋_GB2312" w:eastAsia="仿宋_GB2312" w:hAnsi="宋体" w:hint="eastAsia"/>
          <w:sz w:val="32"/>
        </w:rPr>
        <w:t>“</w:t>
      </w:r>
      <w:r w:rsidRPr="00A35ABC">
        <w:rPr>
          <w:rFonts w:ascii="仿宋_GB2312" w:eastAsia="仿宋_GB2312" w:hAnsi="宋体" w:hint="eastAsia"/>
          <w:sz w:val="32"/>
        </w:rPr>
        <w:t>执转破 ”进行审查。认为符合</w:t>
      </w:r>
      <w:r w:rsidR="00222335" w:rsidRPr="00A35ABC">
        <w:rPr>
          <w:rFonts w:ascii="仿宋_GB2312" w:eastAsia="仿宋_GB2312" w:hAnsi="宋体" w:hint="eastAsia"/>
          <w:sz w:val="32"/>
        </w:rPr>
        <w:t>“</w:t>
      </w:r>
      <w:r w:rsidRPr="00A35ABC">
        <w:rPr>
          <w:rFonts w:ascii="仿宋_GB2312" w:eastAsia="仿宋_GB2312" w:hAnsi="宋体" w:hint="eastAsia"/>
          <w:sz w:val="32"/>
        </w:rPr>
        <w:t>执转破”条件的</w:t>
      </w:r>
      <w:r w:rsidR="00222335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>提请合议庭议定后</w:t>
      </w:r>
      <w:r w:rsidR="00222335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>制作移送决定书</w:t>
      </w:r>
      <w:r w:rsidR="00222335" w:rsidRPr="00A35ABC">
        <w:rPr>
          <w:rFonts w:ascii="仿宋_GB2312" w:eastAsia="仿宋_GB2312" w:hAnsi="宋体" w:hint="eastAsia"/>
          <w:sz w:val="32"/>
        </w:rPr>
        <w:t>。</w:t>
      </w:r>
      <w:r w:rsidRPr="00A35ABC">
        <w:rPr>
          <w:rFonts w:ascii="仿宋_GB2312" w:eastAsia="仿宋_GB2312" w:hAnsi="宋体" w:hint="eastAsia"/>
          <w:sz w:val="32"/>
        </w:rPr>
        <w:t>认为不符合“ 执转破”条件的，应于五日内告知申请执行人或被执行人</w:t>
      </w:r>
      <w:r w:rsidR="00222335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>可向有管辖权的法院提出破产申请 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第十一条 移送决定书作出后</w:t>
      </w:r>
      <w:r w:rsidR="00E3060F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>对于被执行人的下列财产，应 当及时变价处置 ，但处置的价款不作分配 ：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（ 一 </w:t>
      </w:r>
      <w:r w:rsidR="00E3060F" w:rsidRPr="00A35ABC">
        <w:rPr>
          <w:rFonts w:ascii="仿宋_GB2312" w:eastAsia="仿宋_GB2312" w:hAnsi="宋体" w:hint="eastAsia"/>
          <w:sz w:val="32"/>
        </w:rPr>
        <w:t>）</w:t>
      </w:r>
      <w:r w:rsidRPr="00A35ABC">
        <w:rPr>
          <w:rFonts w:ascii="仿宋_GB2312" w:eastAsia="仿宋_GB2312" w:hAnsi="宋体" w:hint="eastAsia"/>
          <w:sz w:val="32"/>
        </w:rPr>
        <w:t xml:space="preserve"> 季节性商品；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（ 二 </w:t>
      </w:r>
      <w:r w:rsidR="00E3060F" w:rsidRPr="00A35ABC">
        <w:rPr>
          <w:rFonts w:ascii="仿宋_GB2312" w:eastAsia="仿宋_GB2312" w:hAnsi="宋体" w:hint="eastAsia"/>
          <w:sz w:val="32"/>
        </w:rPr>
        <w:t>）</w:t>
      </w:r>
      <w:r w:rsidRPr="00A35ABC">
        <w:rPr>
          <w:rFonts w:ascii="仿宋_GB2312" w:eastAsia="仿宋_GB2312" w:hAnsi="宋体" w:hint="eastAsia"/>
          <w:sz w:val="32"/>
        </w:rPr>
        <w:t xml:space="preserve"> 鲜活的物品 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（ 三 </w:t>
      </w:r>
      <w:r w:rsidR="00E3060F" w:rsidRPr="00A35ABC">
        <w:rPr>
          <w:rFonts w:ascii="仿宋_GB2312" w:eastAsia="仿宋_GB2312" w:hAnsi="宋体" w:hint="eastAsia"/>
          <w:sz w:val="32"/>
        </w:rPr>
        <w:t>）</w:t>
      </w:r>
      <w:r w:rsidRPr="00A35ABC">
        <w:rPr>
          <w:rFonts w:ascii="仿宋_GB2312" w:eastAsia="仿宋_GB2312" w:hAnsi="宋体" w:hint="eastAsia"/>
          <w:sz w:val="32"/>
        </w:rPr>
        <w:t xml:space="preserve"> 易腐烂变质的物品 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（ 四） 保管费用 过高的物品 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（ 五 ） 其他不宜长期保存的物品 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第十二条 同一执行案件有多个被执行人，对其中个别被执 行人启动“ 执转破”的，对其他被执行人的执行继续进行。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第十三条 移送决定书作出后，应自送达当事人之日起十五 日内向受移送破产审判部门移送如下材料 ：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（ 一 </w:t>
      </w:r>
      <w:r w:rsidR="00E3060F" w:rsidRPr="00A35ABC">
        <w:rPr>
          <w:rFonts w:ascii="仿宋_GB2312" w:eastAsia="仿宋_GB2312" w:hAnsi="宋体" w:hint="eastAsia"/>
          <w:sz w:val="32"/>
        </w:rPr>
        <w:t>）</w:t>
      </w:r>
      <w:r w:rsidRPr="00A35ABC">
        <w:rPr>
          <w:rFonts w:ascii="仿宋_GB2312" w:eastAsia="仿宋_GB2312" w:hAnsi="宋体" w:hint="eastAsia"/>
          <w:sz w:val="32"/>
        </w:rPr>
        <w:t>执行案件移送破产审查决定书 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（ 二 </w:t>
      </w:r>
      <w:r w:rsidR="00E3060F" w:rsidRPr="00A35ABC">
        <w:rPr>
          <w:rFonts w:ascii="仿宋_GB2312" w:eastAsia="仿宋_GB2312" w:hAnsi="宋体" w:hint="eastAsia"/>
          <w:sz w:val="32"/>
        </w:rPr>
        <w:t>）</w:t>
      </w:r>
      <w:r w:rsidR="00A35ABC" w:rsidRPr="00A35ABC">
        <w:rPr>
          <w:rFonts w:ascii="仿宋_GB2312" w:eastAsia="仿宋_GB2312" w:hAnsi="宋体" w:hint="eastAsia"/>
          <w:sz w:val="32"/>
        </w:rPr>
        <w:t>申请</w:t>
      </w:r>
      <w:r w:rsidRPr="00A35ABC">
        <w:rPr>
          <w:rFonts w:ascii="仿宋_GB2312" w:eastAsia="仿宋_GB2312" w:hAnsi="宋体" w:hint="eastAsia"/>
          <w:sz w:val="32"/>
        </w:rPr>
        <w:t>执行人或被执行人同意移送的书面材料；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（ 三 </w:t>
      </w:r>
      <w:r w:rsidR="00E3060F" w:rsidRPr="00A35ABC">
        <w:rPr>
          <w:rFonts w:ascii="仿宋_GB2312" w:eastAsia="仿宋_GB2312" w:hAnsi="宋体" w:hint="eastAsia"/>
          <w:sz w:val="32"/>
        </w:rPr>
        <w:t>）</w:t>
      </w:r>
      <w:r w:rsidRPr="00A35ABC">
        <w:rPr>
          <w:rFonts w:ascii="仿宋_GB2312" w:eastAsia="仿宋_GB2312" w:hAnsi="宋体" w:hint="eastAsia"/>
          <w:sz w:val="32"/>
        </w:rPr>
        <w:t>被执行人财产情况的相关材料 ：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lastRenderedPageBreak/>
        <w:t xml:space="preserve">1. 财产调查情况（网络查控反馈表 </w:t>
      </w:r>
      <w:r w:rsidR="008461EC" w:rsidRPr="00A35ABC">
        <w:rPr>
          <w:rFonts w:ascii="仿宋_GB2312" w:eastAsia="仿宋_GB2312" w:hAnsi="宋体" w:hint="eastAsia"/>
          <w:sz w:val="32"/>
        </w:rPr>
        <w:t>、</w:t>
      </w:r>
      <w:r w:rsidRPr="00A35ABC">
        <w:rPr>
          <w:rFonts w:ascii="仿宋_GB2312" w:eastAsia="仿宋_GB2312" w:hAnsi="宋体" w:hint="eastAsia"/>
          <w:sz w:val="32"/>
        </w:rPr>
        <w:t>传统查控财产清单等 ） 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2. 财产控制情况（已查封、扣押、冻结财产清单及相关材料）；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3. 财产的处分情况 （扣划、评估</w:t>
      </w:r>
      <w:r w:rsidR="008461EC" w:rsidRPr="00A35ABC">
        <w:rPr>
          <w:rFonts w:ascii="仿宋_GB2312" w:eastAsia="仿宋_GB2312" w:hAnsi="宋体" w:hint="eastAsia"/>
          <w:sz w:val="32"/>
        </w:rPr>
        <w:t>、</w:t>
      </w:r>
      <w:r w:rsidRPr="00A35ABC">
        <w:rPr>
          <w:rFonts w:ascii="仿宋_GB2312" w:eastAsia="仿宋_GB2312" w:hAnsi="宋体" w:hint="eastAsia"/>
          <w:sz w:val="32"/>
        </w:rPr>
        <w:t>拍卖以及已分配财产清单等相关材料）；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（ 四）被执行人债务清单 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（ 五 ）其他应当移送的材料 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第十四条</w:t>
      </w:r>
      <w:r w:rsidRPr="00A35ABC">
        <w:rPr>
          <w:rFonts w:ascii="仿宋_GB2312" w:eastAsia="仿宋_GB2312" w:hAnsi="宋体" w:hint="eastAsia"/>
          <w:sz w:val="32"/>
        </w:rPr>
        <w:tab/>
        <w:t>申请执行人或被执行人对移送决定书有异议的，可以书面提出</w:t>
      </w:r>
      <w:r w:rsidR="008461EC" w:rsidRPr="00A35ABC">
        <w:rPr>
          <w:rFonts w:ascii="仿宋_GB2312" w:eastAsia="仿宋_GB2312" w:hAnsi="宋体" w:hint="eastAsia"/>
          <w:sz w:val="32"/>
        </w:rPr>
        <w:t>。</w:t>
      </w:r>
      <w:r w:rsidRPr="00A35ABC">
        <w:rPr>
          <w:rFonts w:ascii="仿宋_GB2312" w:eastAsia="仿宋_GB2312" w:hAnsi="宋体" w:hint="eastAsia"/>
          <w:sz w:val="32"/>
        </w:rPr>
        <w:t>案件移送前提出异议的</w:t>
      </w:r>
      <w:r w:rsidR="008461EC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>执行部门将异议材料和案件材料一并移送受移送破产审判部门</w:t>
      </w:r>
      <w:r w:rsidR="008461EC" w:rsidRPr="00A35ABC">
        <w:rPr>
          <w:rFonts w:ascii="仿宋_GB2312" w:eastAsia="仿宋_GB2312" w:hAnsi="宋体" w:hint="eastAsia"/>
          <w:sz w:val="32"/>
        </w:rPr>
        <w:t>；</w:t>
      </w:r>
      <w:r w:rsidRPr="00A35ABC">
        <w:rPr>
          <w:rFonts w:ascii="仿宋_GB2312" w:eastAsia="仿宋_GB2312" w:hAnsi="宋体" w:hint="eastAsia"/>
          <w:sz w:val="32"/>
        </w:rPr>
        <w:t>案件移送后提出异议的，告知其直接向受移送破产审判部门提出 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第十五条 移送决定书作出后、受移送破产审判部门裁定受理前，申请执行人或被执行人可以请求撤回申请</w:t>
      </w:r>
      <w:r w:rsidR="008461EC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>是否准许</w:t>
      </w:r>
      <w:r w:rsidR="00D40A8F" w:rsidRPr="00A35ABC">
        <w:rPr>
          <w:rFonts w:ascii="仿宋_GB2312" w:eastAsia="仿宋_GB2312" w:hAnsi="宋体" w:hint="eastAsia"/>
          <w:sz w:val="32"/>
        </w:rPr>
        <w:t>，由受移送</w:t>
      </w:r>
      <w:r w:rsidRPr="00A35ABC">
        <w:rPr>
          <w:rFonts w:ascii="仿宋_GB2312" w:eastAsia="仿宋_GB2312" w:hAnsi="宋体" w:hint="eastAsia"/>
          <w:sz w:val="32"/>
        </w:rPr>
        <w:t>破产审判部门决定。</w:t>
      </w:r>
    </w:p>
    <w:p w:rsidR="00B63745" w:rsidRPr="00A35ABC" w:rsidRDefault="00B63745" w:rsidP="00D40A8F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案件移送前请求撤回的，由执行部门将撤回申请和案件材料 一并移送受移送破产审判部门处理。案件移送后请求撤回的，应 直接向受移送破产审判部门提出 。准许撤回的，应当自裁定书作 出之日起五日内送达相关执行当事人及执行部门 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第十六条</w:t>
      </w:r>
      <w:r w:rsidR="00D40A8F" w:rsidRPr="00A35ABC">
        <w:rPr>
          <w:rFonts w:ascii="仿宋_GB2312" w:eastAsia="仿宋_GB2312" w:hAnsi="宋体" w:hint="eastAsia"/>
          <w:sz w:val="32"/>
        </w:rPr>
        <w:t xml:space="preserve"> </w:t>
      </w:r>
      <w:r w:rsidRPr="00A35ABC">
        <w:rPr>
          <w:rFonts w:ascii="仿宋_GB2312" w:eastAsia="仿宋_GB2312" w:hAnsi="宋体" w:hint="eastAsia"/>
          <w:sz w:val="32"/>
        </w:rPr>
        <w:t>移送材料经形式审查符合移送条件的，立案部门 应于两日内以“破申 ” 作为案件类型代字编制案号登记立案。 移送材料不完备或内容有误，不符合移送条件的，立案部门应要求执行部门在十日内补齐或补正，逾期不予登记立案，并将相关材</w:t>
      </w:r>
      <w:r w:rsidRPr="00A35ABC">
        <w:rPr>
          <w:rFonts w:ascii="仿宋_GB2312" w:eastAsia="仿宋_GB2312" w:hAnsi="宋体" w:hint="eastAsia"/>
          <w:sz w:val="32"/>
        </w:rPr>
        <w:lastRenderedPageBreak/>
        <w:t>料退回 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第十七条 移送决定书作出后。管理人接管被执行人财产前， 应当确保对其财产查封、扣押、冻结措施的连续性。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查封、扣押、冻结期限在破产审查期间届满的，申请执行人可以向执行部门申请延长期限，由执行部门负责办理。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第十八条 破产审判部门作出受理裁定的，应于五日内将裁定书送达申请人 、被申请人和执行部门 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第十九条</w:t>
      </w:r>
      <w:r w:rsidR="00543B3B" w:rsidRPr="00A35ABC">
        <w:rPr>
          <w:rFonts w:ascii="仿宋_GB2312" w:eastAsia="仿宋_GB2312" w:hAnsi="宋体" w:hint="eastAsia"/>
          <w:sz w:val="32"/>
        </w:rPr>
        <w:t xml:space="preserve"> </w:t>
      </w:r>
      <w:r w:rsidRPr="00A35ABC">
        <w:rPr>
          <w:rFonts w:ascii="仿宋_GB2312" w:eastAsia="仿宋_GB2312" w:hAnsi="宋体" w:hint="eastAsia"/>
          <w:sz w:val="32"/>
        </w:rPr>
        <w:t>执行部门收到受理裁定书后，应当解除对被执行人财产的查封、扣押，冻结措施。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第二十条 执行部门收到受理裁定书后，应于七日内将已经扣划到账的银行存款、尚未分配的财产变价款、实际扣押的动产、有价证券等被执行人财产移交管理人。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第二十一条 符合下列情形之一的，不属于被执行人的财产， 不需移交 ：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（ 一 </w:t>
      </w:r>
      <w:r w:rsidR="00543B3B" w:rsidRPr="00A35ABC">
        <w:rPr>
          <w:rFonts w:ascii="仿宋_GB2312" w:eastAsia="仿宋_GB2312" w:hAnsi="宋体" w:hint="eastAsia"/>
          <w:sz w:val="32"/>
        </w:rPr>
        <w:t>）</w:t>
      </w:r>
      <w:r w:rsidRPr="00A35ABC">
        <w:rPr>
          <w:rFonts w:ascii="仿宋_GB2312" w:eastAsia="仿宋_GB2312" w:hAnsi="宋体" w:hint="eastAsia"/>
          <w:sz w:val="32"/>
        </w:rPr>
        <w:t xml:space="preserve"> 已通过拍卖程序处置且成交裁定书已送达买受人的 财产 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（ 二 </w:t>
      </w:r>
      <w:r w:rsidR="00543B3B" w:rsidRPr="00A35ABC">
        <w:rPr>
          <w:rFonts w:ascii="仿宋_GB2312" w:eastAsia="仿宋_GB2312" w:hAnsi="宋体" w:hint="eastAsia"/>
          <w:sz w:val="32"/>
        </w:rPr>
        <w:t>）</w:t>
      </w:r>
      <w:r w:rsidRPr="00A35ABC">
        <w:rPr>
          <w:rFonts w:ascii="仿宋_GB2312" w:eastAsia="仿宋_GB2312" w:hAnsi="宋体" w:hint="eastAsia"/>
          <w:sz w:val="32"/>
        </w:rPr>
        <w:t xml:space="preserve"> 通过以物抵债且抵债裁定书已送达债权人的财产；</w:t>
      </w:r>
    </w:p>
    <w:p w:rsidR="00017EB6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（ 三 ） 已完成转账、汇款 、现金交付的执行款</w:t>
      </w:r>
      <w:r w:rsidR="00017EB6" w:rsidRPr="00A35ABC">
        <w:rPr>
          <w:rFonts w:ascii="仿宋_GB2312" w:eastAsia="仿宋_GB2312" w:hAnsi="宋体" w:hint="eastAsia"/>
          <w:sz w:val="32"/>
        </w:rPr>
        <w:t>。</w:t>
      </w:r>
    </w:p>
    <w:p w:rsidR="00B63745" w:rsidRPr="00A35ABC" w:rsidRDefault="00B63745" w:rsidP="00017EB6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第二十</w:t>
      </w:r>
      <w:r w:rsidR="00017EB6" w:rsidRPr="00A35ABC">
        <w:rPr>
          <w:rFonts w:ascii="仿宋_GB2312" w:eastAsia="仿宋_GB2312" w:hAnsi="宋体" w:hint="eastAsia"/>
          <w:sz w:val="32"/>
        </w:rPr>
        <w:t>二</w:t>
      </w:r>
      <w:r w:rsidRPr="00A35ABC">
        <w:rPr>
          <w:rFonts w:ascii="仿宋_GB2312" w:eastAsia="仿宋_GB2312" w:hAnsi="宋体" w:hint="eastAsia"/>
          <w:sz w:val="32"/>
        </w:rPr>
        <w:t>条  受移送破产审判部门作出不予受理或驳回申请裁定的 ，应自裁定书生效后七日内送达执行部门，并将案件材料附相关函件一并退回</w:t>
      </w:r>
      <w:r w:rsidR="00017EB6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>执行部门视情况决定是否恢复对被执行人的执行 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lastRenderedPageBreak/>
        <w:t>裁定驳回申请的，管理人应自裁定书生效后七日内将接管的 财产移交执行部门 。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第二十三条 有下列情形之一的 ，破产审判部门应自裁定作出之日起五日内送达执行部门，执行部门应裁定终结对被执行人的执行 ：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（ 一</w:t>
      </w:r>
      <w:r w:rsidR="00D03C4D" w:rsidRPr="00A35ABC">
        <w:rPr>
          <w:rFonts w:ascii="仿宋_GB2312" w:eastAsia="仿宋_GB2312" w:hAnsi="宋体" w:hint="eastAsia"/>
          <w:sz w:val="32"/>
        </w:rPr>
        <w:t>）</w:t>
      </w:r>
      <w:r w:rsidRPr="00A35ABC">
        <w:rPr>
          <w:rFonts w:ascii="仿宋_GB2312" w:eastAsia="仿宋_GB2312" w:hAnsi="宋体" w:hint="eastAsia"/>
          <w:sz w:val="32"/>
        </w:rPr>
        <w:t xml:space="preserve"> 裁定宣告破产的 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（ 二） 裁定终止和解 程序的 ；</w:t>
      </w:r>
    </w:p>
    <w:p w:rsidR="00B63745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（ 三</w:t>
      </w:r>
      <w:r w:rsidR="00D03C4D" w:rsidRPr="00A35ABC">
        <w:rPr>
          <w:rFonts w:ascii="仿宋_GB2312" w:eastAsia="仿宋_GB2312" w:hAnsi="宋体" w:hint="eastAsia"/>
          <w:sz w:val="32"/>
        </w:rPr>
        <w:t>）</w:t>
      </w:r>
      <w:r w:rsidRPr="00A35ABC">
        <w:rPr>
          <w:rFonts w:ascii="仿宋_GB2312" w:eastAsia="仿宋_GB2312" w:hAnsi="宋体" w:hint="eastAsia"/>
          <w:sz w:val="32"/>
        </w:rPr>
        <w:t xml:space="preserve"> 裁定终止重整程序的 。</w:t>
      </w:r>
    </w:p>
    <w:p w:rsidR="00733B06" w:rsidRPr="00A35ABC" w:rsidRDefault="00B63745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>第二十四条 本指引未作规定的</w:t>
      </w:r>
      <w:r w:rsidR="00D03C4D" w:rsidRPr="00A35ABC">
        <w:rPr>
          <w:rFonts w:ascii="仿宋_GB2312" w:eastAsia="仿宋_GB2312" w:hAnsi="宋体" w:hint="eastAsia"/>
          <w:sz w:val="32"/>
        </w:rPr>
        <w:t>，</w:t>
      </w:r>
      <w:r w:rsidRPr="00A35ABC">
        <w:rPr>
          <w:rFonts w:ascii="仿宋_GB2312" w:eastAsia="仿宋_GB2312" w:hAnsi="宋体" w:hint="eastAsia"/>
          <w:sz w:val="32"/>
        </w:rPr>
        <w:t>适用法律、法规 、司法解释以及上级法院或本院的有关规定。</w:t>
      </w:r>
    </w:p>
    <w:p w:rsidR="006749E2" w:rsidRPr="00A35ABC" w:rsidRDefault="006749E2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6749E2" w:rsidRPr="00A35ABC" w:rsidRDefault="006749E2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 </w:t>
      </w:r>
    </w:p>
    <w:p w:rsidR="006749E2" w:rsidRPr="00A35ABC" w:rsidRDefault="006749E2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6749E2" w:rsidRPr="00A35ABC" w:rsidRDefault="006749E2" w:rsidP="00B63745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 w:rsidRPr="00A35ABC">
        <w:rPr>
          <w:rFonts w:ascii="仿宋_GB2312" w:eastAsia="仿宋_GB2312" w:hAnsi="宋体" w:hint="eastAsia"/>
          <w:sz w:val="32"/>
        </w:rPr>
        <w:t xml:space="preserve">                            </w:t>
      </w:r>
      <w:r w:rsidR="00E62808">
        <w:rPr>
          <w:rFonts w:ascii="仿宋_GB2312" w:eastAsia="仿宋_GB2312" w:hAnsi="宋体" w:hint="eastAsia"/>
          <w:sz w:val="32"/>
        </w:rPr>
        <w:t xml:space="preserve"> </w:t>
      </w:r>
      <w:r w:rsidRPr="00A35ABC">
        <w:rPr>
          <w:rFonts w:ascii="仿宋_GB2312" w:eastAsia="仿宋_GB2312" w:hAnsi="宋体" w:hint="eastAsia"/>
          <w:sz w:val="32"/>
        </w:rPr>
        <w:t xml:space="preserve"> </w:t>
      </w:r>
    </w:p>
    <w:sectPr w:rsidR="006749E2" w:rsidRPr="00A35ABC" w:rsidSect="00B63745">
      <w:headerReference w:type="even" r:id="rId6"/>
      <w:footerReference w:type="even" r:id="rId7"/>
      <w:footerReference w:type="default" r:id="rId8"/>
      <w:pgSz w:w="11907" w:h="16839"/>
      <w:pgMar w:top="2041" w:right="1134" w:bottom="2041" w:left="1701" w:header="1361" w:footer="1361" w:gutter="0"/>
      <w:cols w:space="425"/>
      <w:docGrid w:linePitch="531" w:charSpace="284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3AE" w:rsidRDefault="008F73AE" w:rsidP="004A56E3">
      <w:r>
        <w:separator/>
      </w:r>
    </w:p>
  </w:endnote>
  <w:endnote w:type="continuationSeparator" w:id="1">
    <w:p w:rsidR="008F73AE" w:rsidRDefault="008F73AE" w:rsidP="004A5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45" w:rsidRPr="00B63745" w:rsidRDefault="00095597" w:rsidP="00B63745">
    <w:pPr>
      <w:pStyle w:val="a4"/>
      <w:ind w:leftChars="200" w:left="420"/>
      <w:rPr>
        <w:rFonts w:ascii="宋体" w:eastAsia="宋体" w:hAnsi="宋体"/>
        <w:sz w:val="28"/>
        <w:szCs w:val="28"/>
      </w:rPr>
    </w:pPr>
    <w:r w:rsidRPr="00B63745">
      <w:rPr>
        <w:rStyle w:val="a5"/>
        <w:rFonts w:ascii="宋体" w:eastAsia="宋体" w:hAnsi="宋体"/>
        <w:sz w:val="28"/>
        <w:szCs w:val="28"/>
      </w:rPr>
      <w:fldChar w:fldCharType="begin"/>
    </w:r>
    <w:r w:rsidR="00B63745" w:rsidRPr="00B63745">
      <w:rPr>
        <w:rStyle w:val="a5"/>
        <w:rFonts w:ascii="宋体" w:eastAsia="宋体" w:hAnsi="宋体"/>
        <w:sz w:val="28"/>
        <w:szCs w:val="28"/>
      </w:rPr>
      <w:instrText xml:space="preserve"> PAGE  \* ArabicDash </w:instrText>
    </w:r>
    <w:r w:rsidRPr="00B63745">
      <w:rPr>
        <w:rStyle w:val="a5"/>
        <w:rFonts w:ascii="宋体" w:eastAsia="宋体" w:hAnsi="宋体"/>
        <w:sz w:val="28"/>
        <w:szCs w:val="28"/>
      </w:rPr>
      <w:fldChar w:fldCharType="separate"/>
    </w:r>
    <w:r w:rsidR="00306731">
      <w:rPr>
        <w:rStyle w:val="a5"/>
        <w:rFonts w:ascii="宋体" w:eastAsia="宋体" w:hAnsi="宋体"/>
        <w:noProof/>
        <w:sz w:val="28"/>
        <w:szCs w:val="28"/>
      </w:rPr>
      <w:t>- 6 -</w:t>
    </w:r>
    <w:r w:rsidRPr="00B63745">
      <w:rPr>
        <w:rStyle w:val="a5"/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45" w:rsidRPr="00B63745" w:rsidRDefault="00095597" w:rsidP="00B63745">
    <w:pPr>
      <w:pStyle w:val="a4"/>
      <w:ind w:rightChars="200" w:right="420"/>
      <w:jc w:val="right"/>
      <w:rPr>
        <w:rFonts w:ascii="宋体" w:eastAsia="宋体" w:hAnsi="宋体"/>
        <w:sz w:val="28"/>
        <w:szCs w:val="28"/>
      </w:rPr>
    </w:pPr>
    <w:r w:rsidRPr="00B63745">
      <w:rPr>
        <w:rStyle w:val="a5"/>
        <w:rFonts w:ascii="宋体" w:eastAsia="宋体" w:hAnsi="宋体"/>
        <w:sz w:val="28"/>
        <w:szCs w:val="28"/>
      </w:rPr>
      <w:fldChar w:fldCharType="begin"/>
    </w:r>
    <w:r w:rsidR="00B63745" w:rsidRPr="00B63745">
      <w:rPr>
        <w:rStyle w:val="a5"/>
        <w:rFonts w:ascii="宋体" w:eastAsia="宋体" w:hAnsi="宋体"/>
        <w:sz w:val="28"/>
        <w:szCs w:val="28"/>
      </w:rPr>
      <w:instrText xml:space="preserve"> PAGE  \* ArabicDash </w:instrText>
    </w:r>
    <w:r w:rsidRPr="00B63745">
      <w:rPr>
        <w:rStyle w:val="a5"/>
        <w:rFonts w:ascii="宋体" w:eastAsia="宋体" w:hAnsi="宋体"/>
        <w:sz w:val="28"/>
        <w:szCs w:val="28"/>
      </w:rPr>
      <w:fldChar w:fldCharType="separate"/>
    </w:r>
    <w:r w:rsidR="00306731">
      <w:rPr>
        <w:rStyle w:val="a5"/>
        <w:rFonts w:ascii="宋体" w:eastAsia="宋体" w:hAnsi="宋体"/>
        <w:noProof/>
        <w:sz w:val="28"/>
        <w:szCs w:val="28"/>
      </w:rPr>
      <w:t>- 7 -</w:t>
    </w:r>
    <w:r w:rsidRPr="00B63745">
      <w:rPr>
        <w:rStyle w:val="a5"/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3AE" w:rsidRDefault="008F73AE" w:rsidP="004A56E3">
      <w:r>
        <w:separator/>
      </w:r>
    </w:p>
  </w:footnote>
  <w:footnote w:type="continuationSeparator" w:id="1">
    <w:p w:rsidR="008F73AE" w:rsidRDefault="008F73AE" w:rsidP="004A5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45" w:rsidRPr="00B63745" w:rsidRDefault="00B63745" w:rsidP="00B63745">
    <w:pPr>
      <w:pStyle w:val="a3"/>
      <w:pBdr>
        <w:bottom w:val="none" w:sz="0" w:space="0" w:color="auto"/>
      </w:pBdr>
      <w:rPr>
        <w:rFonts w:ascii="Calibri" w:eastAsia="宋体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349"/>
  <w:drawingGridVerticalSpacing w:val="531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6E3"/>
    <w:rsid w:val="00017EB6"/>
    <w:rsid w:val="00095597"/>
    <w:rsid w:val="001246BF"/>
    <w:rsid w:val="00222335"/>
    <w:rsid w:val="00276F58"/>
    <w:rsid w:val="0029435C"/>
    <w:rsid w:val="002C2EC0"/>
    <w:rsid w:val="002E1530"/>
    <w:rsid w:val="00306731"/>
    <w:rsid w:val="00320A1F"/>
    <w:rsid w:val="003E56AF"/>
    <w:rsid w:val="004A56E3"/>
    <w:rsid w:val="004C2925"/>
    <w:rsid w:val="0053072D"/>
    <w:rsid w:val="00543B3B"/>
    <w:rsid w:val="00580AD4"/>
    <w:rsid w:val="00602F5A"/>
    <w:rsid w:val="00656C8B"/>
    <w:rsid w:val="00666877"/>
    <w:rsid w:val="006749E2"/>
    <w:rsid w:val="006F5154"/>
    <w:rsid w:val="00733B06"/>
    <w:rsid w:val="00804D04"/>
    <w:rsid w:val="008461EC"/>
    <w:rsid w:val="008F73AE"/>
    <w:rsid w:val="0091569B"/>
    <w:rsid w:val="00972372"/>
    <w:rsid w:val="009915D9"/>
    <w:rsid w:val="009E4C6F"/>
    <w:rsid w:val="00A35ABC"/>
    <w:rsid w:val="00A4051D"/>
    <w:rsid w:val="00AB1C27"/>
    <w:rsid w:val="00AD1AAD"/>
    <w:rsid w:val="00B63745"/>
    <w:rsid w:val="00B83CC5"/>
    <w:rsid w:val="00B926D7"/>
    <w:rsid w:val="00BB4404"/>
    <w:rsid w:val="00C8210A"/>
    <w:rsid w:val="00CA4A4B"/>
    <w:rsid w:val="00CD488A"/>
    <w:rsid w:val="00D03C4D"/>
    <w:rsid w:val="00D40A8F"/>
    <w:rsid w:val="00DA3DAE"/>
    <w:rsid w:val="00E3060F"/>
    <w:rsid w:val="00E45AA0"/>
    <w:rsid w:val="00E62808"/>
    <w:rsid w:val="00F6567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1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6E3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B63745"/>
  </w:style>
  <w:style w:type="paragraph" w:styleId="a6">
    <w:name w:val="Date"/>
    <w:basedOn w:val="a"/>
    <w:next w:val="a"/>
    <w:link w:val="Char1"/>
    <w:uiPriority w:val="99"/>
    <w:semiHidden/>
    <w:unhideWhenUsed/>
    <w:rsid w:val="0030673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06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442</Words>
  <Characters>2525</Characters>
  <Application>Microsoft Office Word</Application>
  <DocSecurity>0</DocSecurity>
  <Lines>21</Lines>
  <Paragraphs>5</Paragraphs>
  <ScaleCrop>false</ScaleCrop>
  <Company>微软中国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熊刚</cp:lastModifiedBy>
  <cp:revision>40</cp:revision>
  <cp:lastPrinted>2024-05-07T09:22:00Z</cp:lastPrinted>
  <dcterms:created xsi:type="dcterms:W3CDTF">2021-12-31T01:25:00Z</dcterms:created>
  <dcterms:modified xsi:type="dcterms:W3CDTF">2024-05-08T01:19:00Z</dcterms:modified>
</cp:coreProperties>
</file>