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06" w:rsidRDefault="00CA4206" w:rsidP="00CA4206">
      <w:pPr>
        <w:spacing w:line="576" w:lineRule="exact"/>
        <w:rPr>
          <w:rFonts w:ascii="Times New Roman" w:eastAsia="仿宋" w:hAnsi="Times New Roman"/>
          <w:sz w:val="32"/>
          <w:szCs w:val="32"/>
        </w:rPr>
      </w:pPr>
    </w:p>
    <w:p w:rsidR="00CA4206" w:rsidRDefault="00CA4206" w:rsidP="00CA4206">
      <w:pPr>
        <w:spacing w:line="576" w:lineRule="exact"/>
        <w:jc w:val="center"/>
        <w:rPr>
          <w:rFonts w:ascii="Times New Roman" w:eastAsia="仿宋" w:hAnsi="Times New Roman"/>
          <w:sz w:val="32"/>
          <w:szCs w:val="32"/>
        </w:rPr>
      </w:pPr>
    </w:p>
    <w:p w:rsidR="00CA4206" w:rsidRDefault="00CA4206" w:rsidP="00CA4206">
      <w:pPr>
        <w:spacing w:line="576" w:lineRule="exact"/>
        <w:jc w:val="center"/>
        <w:rPr>
          <w:rFonts w:ascii="Times New Roman" w:eastAsia="仿宋" w:hAnsi="Times New Roman"/>
          <w:sz w:val="32"/>
          <w:szCs w:val="32"/>
        </w:rPr>
      </w:pPr>
    </w:p>
    <w:p w:rsidR="00CA4206" w:rsidRDefault="00443376" w:rsidP="00CA4206">
      <w:pPr>
        <w:tabs>
          <w:tab w:val="left" w:pos="1920"/>
          <w:tab w:val="left" w:pos="2325"/>
          <w:tab w:val="center" w:pos="4422"/>
        </w:tabs>
        <w:spacing w:line="576" w:lineRule="exact"/>
        <w:jc w:val="left"/>
        <w:rPr>
          <w:rFonts w:ascii="Times New Roman" w:eastAsia="仿宋" w:hAnsi="Times New Roman"/>
          <w:sz w:val="32"/>
          <w:szCs w:val="32"/>
        </w:rPr>
      </w:pPr>
      <w:r>
        <w:rPr>
          <w:rFonts w:ascii="Times New Roman" w:eastAsia="仿宋" w:hAnsi="Times New Roman"/>
          <w:noProof/>
          <w:sz w:val="32"/>
          <w:szCs w:val="32"/>
        </w:rPr>
        <w:pict>
          <v:group id="_x0000_s2050" style="position:absolute;margin-left:-.2pt;margin-top:16pt;width:442.2pt;height:132.9pt;z-index:251660288" coordorigin="1527,4131" coordsize="8844,2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2051" type="#_x0000_t136" style="position:absolute;left:2278;top:4131;width:7370;height:1134;mso-position-horizontal:center" fillcolor="red" strokecolor="red" strokeweight="1pt">
              <v:textpath style="font-family:&quot;方正小标宋简体&quot;;font-size:28pt" trim="t" fitpath="t" string="通 山 县 人 民 法 院"/>
            </v:shape>
            <v:shapetype id="_x0000_t32" coordsize="21600,21600" o:spt="32" o:oned="t" path="m,l21600,21600e" filled="f">
              <v:path arrowok="t" fillok="f" o:connecttype="none"/>
              <o:lock v:ext="edit" shapetype="t"/>
            </v:shapetype>
            <v:shape id="自选图形 4" o:spid="_x0000_s2052" type="#_x0000_t32" style="position:absolute;left:1527;top:6789;width:8844;height:0" strokecolor="red" strokeweight="1.5pt"/>
          </v:group>
        </w:pict>
      </w:r>
    </w:p>
    <w:p w:rsidR="00CA4206" w:rsidRDefault="00CA4206" w:rsidP="00CA4206">
      <w:pPr>
        <w:tabs>
          <w:tab w:val="left" w:pos="3645"/>
        </w:tabs>
        <w:spacing w:line="576" w:lineRule="exact"/>
        <w:rPr>
          <w:rFonts w:ascii="Times New Roman" w:eastAsia="仿宋" w:hAnsi="Times New Roman"/>
          <w:sz w:val="32"/>
          <w:szCs w:val="32"/>
        </w:rPr>
      </w:pPr>
      <w:r>
        <w:rPr>
          <w:rFonts w:ascii="Times New Roman" w:eastAsia="仿宋" w:hAnsi="Times New Roman"/>
          <w:sz w:val="32"/>
          <w:szCs w:val="32"/>
        </w:rPr>
        <w:tab/>
      </w:r>
    </w:p>
    <w:p w:rsidR="00CA4206" w:rsidRDefault="00CA4206" w:rsidP="00CA4206">
      <w:pPr>
        <w:spacing w:line="660" w:lineRule="exact"/>
        <w:jc w:val="center"/>
        <w:rPr>
          <w:rFonts w:ascii="Times New Roman" w:eastAsia="仿宋" w:hAnsi="Times New Roman"/>
          <w:sz w:val="32"/>
          <w:szCs w:val="32"/>
        </w:rPr>
      </w:pPr>
    </w:p>
    <w:p w:rsidR="00CA4206" w:rsidRDefault="00CA4206" w:rsidP="00CA4206">
      <w:pPr>
        <w:tabs>
          <w:tab w:val="left" w:pos="6945"/>
        </w:tabs>
        <w:spacing w:line="660" w:lineRule="exact"/>
        <w:jc w:val="center"/>
        <w:rPr>
          <w:rFonts w:ascii="Times New Roman" w:eastAsia="仿宋" w:hAnsi="Times New Roman"/>
          <w:sz w:val="32"/>
          <w:szCs w:val="32"/>
        </w:rPr>
      </w:pPr>
    </w:p>
    <w:p w:rsidR="00CA4206" w:rsidRDefault="00CA4206" w:rsidP="00CA4206">
      <w:pPr>
        <w:widowControl/>
        <w:spacing w:line="512" w:lineRule="exact"/>
        <w:jc w:val="center"/>
        <w:rPr>
          <w:rFonts w:ascii="Times New Roman" w:eastAsia="仿宋_GB2312" w:hAnsi="Times New Roman"/>
          <w:sz w:val="32"/>
          <w:szCs w:val="32"/>
        </w:rPr>
      </w:pPr>
      <w:r>
        <w:rPr>
          <w:rFonts w:ascii="Times New Roman" w:eastAsia="仿宋_GB2312" w:hAnsi="Times New Roman" w:hint="eastAsia"/>
          <w:sz w:val="32"/>
          <w:szCs w:val="32"/>
        </w:rPr>
        <w:t>通法发</w:t>
      </w:r>
      <w:r>
        <w:rPr>
          <w:rFonts w:ascii="仿宋_GB2312" w:eastAsia="仿宋_GB2312" w:hAnsi="Times New Roman" w:hint="eastAsia"/>
          <w:sz w:val="32"/>
          <w:szCs w:val="32"/>
        </w:rPr>
        <w:t>〔2024〕 号</w:t>
      </w:r>
    </w:p>
    <w:p w:rsidR="00CA4206" w:rsidRDefault="00CA4206" w:rsidP="00CA4206">
      <w:pPr>
        <w:spacing w:line="550" w:lineRule="exact"/>
        <w:jc w:val="center"/>
        <w:rPr>
          <w:rFonts w:ascii="Times New Roman" w:eastAsia="方正小标宋简体" w:hAnsi="Times New Roman" w:cs="Times New Roman"/>
          <w:sz w:val="44"/>
          <w:szCs w:val="44"/>
        </w:rPr>
      </w:pPr>
    </w:p>
    <w:p w:rsidR="00CA4206" w:rsidRDefault="00CA4206" w:rsidP="00CA4206">
      <w:pPr>
        <w:spacing w:line="55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通山县人民法院</w:t>
      </w:r>
    </w:p>
    <w:p w:rsidR="00CA4206" w:rsidRPr="00EB5819" w:rsidRDefault="00CA4206" w:rsidP="00260004">
      <w:pPr>
        <w:spacing w:line="55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关于印发《通山县人民法院</w:t>
      </w:r>
      <w:r w:rsidR="00260004" w:rsidRPr="00260004">
        <w:rPr>
          <w:rFonts w:ascii="Times New Roman" w:eastAsia="方正小标宋简体" w:hAnsi="Times New Roman" w:cs="Times New Roman" w:hint="eastAsia"/>
          <w:sz w:val="44"/>
          <w:szCs w:val="44"/>
        </w:rPr>
        <w:t>关于优化营商环境先行区创建试点改革项目任务分解清单</w:t>
      </w:r>
      <w:r>
        <w:rPr>
          <w:rFonts w:ascii="Times New Roman" w:eastAsia="方正小标宋简体" w:hAnsi="Times New Roman" w:cs="Times New Roman" w:hint="eastAsia"/>
          <w:sz w:val="44"/>
          <w:szCs w:val="44"/>
        </w:rPr>
        <w:t>》</w:t>
      </w:r>
      <w:r w:rsidR="00260004">
        <w:rPr>
          <w:rFonts w:ascii="Times New Roman" w:eastAsia="方正小标宋简体" w:hAnsi="Times New Roman" w:cs="Times New Roman" w:hint="eastAsia"/>
          <w:sz w:val="44"/>
          <w:szCs w:val="44"/>
        </w:rPr>
        <w:t>的通知</w:t>
      </w:r>
    </w:p>
    <w:p w:rsidR="00CA4206" w:rsidRPr="00CA4206" w:rsidRDefault="00CA4206" w:rsidP="00CA4206">
      <w:pPr>
        <w:spacing w:line="550" w:lineRule="exact"/>
        <w:jc w:val="center"/>
        <w:rPr>
          <w:rFonts w:ascii="仿宋_GB2312" w:eastAsia="仿宋_GB2312" w:hAnsi="Times New Roman" w:cs="Times New Roman"/>
          <w:sz w:val="32"/>
          <w:szCs w:val="44"/>
        </w:rPr>
      </w:pPr>
    </w:p>
    <w:p w:rsidR="00CA4206" w:rsidRPr="00D572E1" w:rsidRDefault="00CA4206" w:rsidP="00D572E1">
      <w:pPr>
        <w:spacing w:line="576" w:lineRule="exact"/>
        <w:jc w:val="left"/>
        <w:rPr>
          <w:rFonts w:ascii="仿宋_GB2312" w:eastAsia="仿宋_GB2312"/>
          <w:sz w:val="32"/>
        </w:rPr>
      </w:pPr>
      <w:r w:rsidRPr="00D572E1">
        <w:rPr>
          <w:rFonts w:ascii="仿宋_GB2312" w:eastAsia="仿宋_GB2312" w:hint="eastAsia"/>
          <w:sz w:val="32"/>
        </w:rPr>
        <w:t>院属各部门：</w:t>
      </w:r>
    </w:p>
    <w:p w:rsidR="00CE1C2D" w:rsidRDefault="00CE1C2D" w:rsidP="00D572E1">
      <w:pPr>
        <w:spacing w:line="576" w:lineRule="exact"/>
        <w:ind w:firstLineChars="200" w:firstLine="640"/>
        <w:jc w:val="left"/>
        <w:rPr>
          <w:rFonts w:ascii="仿宋_GB2312" w:eastAsia="仿宋_GB2312"/>
          <w:sz w:val="32"/>
        </w:rPr>
      </w:pPr>
      <w:r w:rsidRPr="00D572E1">
        <w:rPr>
          <w:rFonts w:ascii="仿宋_GB2312" w:eastAsia="仿宋_GB2312" w:hint="eastAsia"/>
          <w:sz w:val="32"/>
        </w:rPr>
        <w:t>经院党组研究决定，现将《通山县人民法院关于优化营商环境先行区创建试点改革项目任务分解清单》印发给你们，请认真遵照执行</w:t>
      </w:r>
      <w:r w:rsidR="00D572E1">
        <w:rPr>
          <w:rFonts w:ascii="仿宋_GB2312" w:eastAsia="仿宋_GB2312" w:hint="eastAsia"/>
          <w:sz w:val="32"/>
        </w:rPr>
        <w:t>。</w:t>
      </w:r>
    </w:p>
    <w:p w:rsidR="00D572E1" w:rsidRDefault="00D572E1" w:rsidP="00D572E1">
      <w:pPr>
        <w:spacing w:line="576" w:lineRule="exact"/>
        <w:ind w:firstLineChars="200" w:firstLine="640"/>
        <w:jc w:val="left"/>
        <w:rPr>
          <w:rFonts w:ascii="仿宋_GB2312" w:eastAsia="仿宋_GB2312"/>
          <w:sz w:val="32"/>
        </w:rPr>
      </w:pPr>
    </w:p>
    <w:p w:rsidR="00D572E1" w:rsidRDefault="00D572E1" w:rsidP="00D572E1">
      <w:pPr>
        <w:spacing w:line="576" w:lineRule="exact"/>
        <w:ind w:firstLineChars="200" w:firstLine="640"/>
        <w:jc w:val="left"/>
        <w:rPr>
          <w:rFonts w:ascii="仿宋_GB2312" w:eastAsia="仿宋_GB2312"/>
          <w:sz w:val="32"/>
        </w:rPr>
      </w:pPr>
    </w:p>
    <w:p w:rsidR="00D572E1" w:rsidRDefault="00D572E1" w:rsidP="00D572E1">
      <w:pPr>
        <w:wordWrap w:val="0"/>
        <w:spacing w:line="576" w:lineRule="exact"/>
        <w:ind w:firstLineChars="200" w:firstLine="640"/>
        <w:jc w:val="right"/>
        <w:rPr>
          <w:rFonts w:ascii="仿宋_GB2312" w:eastAsia="仿宋_GB2312"/>
          <w:sz w:val="32"/>
        </w:rPr>
      </w:pPr>
      <w:r>
        <w:rPr>
          <w:rFonts w:ascii="仿宋_GB2312" w:eastAsia="仿宋_GB2312" w:hint="eastAsia"/>
          <w:sz w:val="32"/>
        </w:rPr>
        <w:t xml:space="preserve">通山县人民法院 </w:t>
      </w:r>
    </w:p>
    <w:p w:rsidR="00D572E1" w:rsidRPr="00D572E1" w:rsidRDefault="00D572E1" w:rsidP="00D572E1">
      <w:pPr>
        <w:spacing w:line="576" w:lineRule="exact"/>
        <w:ind w:firstLineChars="200" w:firstLine="640"/>
        <w:jc w:val="right"/>
        <w:rPr>
          <w:rFonts w:ascii="仿宋_GB2312" w:eastAsia="仿宋_GB2312"/>
          <w:sz w:val="32"/>
        </w:rPr>
      </w:pPr>
      <w:r>
        <w:rPr>
          <w:rFonts w:ascii="仿宋_GB2312" w:eastAsia="仿宋_GB2312" w:hint="eastAsia"/>
          <w:sz w:val="32"/>
        </w:rPr>
        <w:t>2024年4月1日</w:t>
      </w:r>
    </w:p>
    <w:p w:rsidR="00CA4206" w:rsidRPr="00CA4206" w:rsidRDefault="00CA4206" w:rsidP="00550417">
      <w:pPr>
        <w:spacing w:line="720" w:lineRule="exact"/>
        <w:jc w:val="center"/>
        <w:rPr>
          <w:rFonts w:ascii="仿宋_GB2312" w:eastAsia="仿宋_GB2312"/>
          <w:sz w:val="28"/>
        </w:rPr>
      </w:pPr>
    </w:p>
    <w:p w:rsidR="00B363FA" w:rsidRDefault="00B363FA" w:rsidP="00B363FA">
      <w:pPr>
        <w:spacing w:line="576" w:lineRule="exact"/>
        <w:jc w:val="center"/>
        <w:rPr>
          <w:rFonts w:ascii="方正小标宋简体" w:eastAsia="方正小标宋简体"/>
          <w:sz w:val="40"/>
        </w:rPr>
        <w:sectPr w:rsidR="00B363FA" w:rsidSect="00B23AC0">
          <w:footerReference w:type="default" r:id="rId7"/>
          <w:pgSz w:w="11906" w:h="16838"/>
          <w:pgMar w:top="1440" w:right="1800" w:bottom="1440" w:left="1800" w:header="851" w:footer="992" w:gutter="0"/>
          <w:cols w:space="425"/>
          <w:docGrid w:type="lines" w:linePitch="312"/>
        </w:sectPr>
      </w:pPr>
    </w:p>
    <w:p w:rsidR="00B363FA" w:rsidRDefault="00B363FA" w:rsidP="00B363FA">
      <w:pPr>
        <w:spacing w:line="576" w:lineRule="exact"/>
        <w:jc w:val="center"/>
        <w:rPr>
          <w:rFonts w:ascii="方正小标宋简体" w:eastAsia="方正小标宋简体" w:hint="eastAsia"/>
          <w:sz w:val="40"/>
        </w:rPr>
      </w:pPr>
    </w:p>
    <w:p w:rsidR="00B363FA" w:rsidRDefault="00B363FA" w:rsidP="00B363FA">
      <w:pPr>
        <w:spacing w:line="576" w:lineRule="exact"/>
        <w:jc w:val="center"/>
        <w:rPr>
          <w:rFonts w:ascii="方正小标宋简体" w:eastAsia="方正小标宋简体" w:hint="eastAsia"/>
          <w:sz w:val="40"/>
        </w:rPr>
      </w:pPr>
    </w:p>
    <w:p w:rsidR="003C0168" w:rsidRPr="00550417" w:rsidRDefault="003C0168" w:rsidP="00B363FA">
      <w:pPr>
        <w:spacing w:line="576" w:lineRule="exact"/>
        <w:jc w:val="center"/>
        <w:rPr>
          <w:rFonts w:ascii="方正小标宋简体" w:eastAsia="方正小标宋简体"/>
          <w:sz w:val="40"/>
        </w:rPr>
      </w:pPr>
      <w:r w:rsidRPr="00550417">
        <w:rPr>
          <w:rFonts w:ascii="方正小标宋简体" w:eastAsia="方正小标宋简体" w:hint="eastAsia"/>
          <w:sz w:val="40"/>
        </w:rPr>
        <w:t>通山县人民法院</w:t>
      </w:r>
    </w:p>
    <w:p w:rsidR="00CA4206" w:rsidRDefault="003C0168" w:rsidP="00B363FA">
      <w:pPr>
        <w:spacing w:line="576" w:lineRule="exact"/>
        <w:jc w:val="center"/>
        <w:rPr>
          <w:rFonts w:ascii="方正小标宋简体" w:eastAsia="方正小标宋简体"/>
          <w:sz w:val="40"/>
        </w:rPr>
      </w:pPr>
      <w:r w:rsidRPr="00550417">
        <w:rPr>
          <w:rFonts w:ascii="方正小标宋简体" w:eastAsia="方正小标宋简体" w:hint="eastAsia"/>
          <w:sz w:val="40"/>
        </w:rPr>
        <w:t>关于优化营商环境先行</w:t>
      </w:r>
      <w:r w:rsidR="00257D38">
        <w:rPr>
          <w:rFonts w:ascii="方正小标宋简体" w:eastAsia="方正小标宋简体" w:hint="eastAsia"/>
          <w:sz w:val="40"/>
        </w:rPr>
        <w:t>区创建</w:t>
      </w:r>
      <w:r w:rsidRPr="00550417">
        <w:rPr>
          <w:rFonts w:ascii="方正小标宋简体" w:eastAsia="方正小标宋简体" w:hint="eastAsia"/>
          <w:sz w:val="40"/>
        </w:rPr>
        <w:t>试点</w:t>
      </w:r>
    </w:p>
    <w:p w:rsidR="00B23AC0" w:rsidRPr="00550417" w:rsidRDefault="003C0168" w:rsidP="00B363FA">
      <w:pPr>
        <w:spacing w:line="576" w:lineRule="exact"/>
        <w:jc w:val="center"/>
        <w:rPr>
          <w:rFonts w:ascii="方正小标宋简体" w:eastAsia="方正小标宋简体"/>
          <w:sz w:val="40"/>
        </w:rPr>
      </w:pPr>
      <w:r w:rsidRPr="00550417">
        <w:rPr>
          <w:rFonts w:ascii="方正小标宋简体" w:eastAsia="方正小标宋简体" w:hint="eastAsia"/>
          <w:sz w:val="40"/>
        </w:rPr>
        <w:t>改革项目任务分解清单</w:t>
      </w:r>
    </w:p>
    <w:p w:rsidR="003C0168" w:rsidRDefault="003C0168" w:rsidP="00550417">
      <w:pPr>
        <w:spacing w:line="560" w:lineRule="exact"/>
        <w:jc w:val="left"/>
        <w:rPr>
          <w:rFonts w:ascii="仿宋_GB2312" w:eastAsia="仿宋_GB2312"/>
          <w:sz w:val="32"/>
          <w:szCs w:val="32"/>
        </w:rPr>
      </w:pPr>
    </w:p>
    <w:p w:rsidR="00CA4206" w:rsidRDefault="00CA4206" w:rsidP="00550417">
      <w:pPr>
        <w:spacing w:line="560" w:lineRule="exact"/>
        <w:jc w:val="left"/>
        <w:rPr>
          <w:rFonts w:ascii="仿宋_GB2312" w:eastAsia="仿宋_GB2312"/>
          <w:sz w:val="32"/>
          <w:szCs w:val="32"/>
        </w:rPr>
      </w:pPr>
      <w:r>
        <w:rPr>
          <w:rFonts w:ascii="仿宋_GB2312" w:eastAsia="仿宋_GB2312" w:hint="eastAsia"/>
          <w:sz w:val="32"/>
          <w:szCs w:val="32"/>
        </w:rPr>
        <w:t>院属各部门：</w:t>
      </w:r>
    </w:p>
    <w:p w:rsidR="003C0168" w:rsidRDefault="003C0168"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为做好优化营商环境</w:t>
      </w:r>
      <w:r w:rsidR="00257D38">
        <w:rPr>
          <w:rFonts w:ascii="仿宋_GB2312" w:eastAsia="仿宋_GB2312" w:hint="eastAsia"/>
          <w:sz w:val="32"/>
          <w:szCs w:val="32"/>
        </w:rPr>
        <w:t>先行区创建</w:t>
      </w:r>
      <w:r>
        <w:rPr>
          <w:rFonts w:ascii="仿宋_GB2312" w:eastAsia="仿宋_GB2312" w:hint="eastAsia"/>
          <w:sz w:val="32"/>
          <w:szCs w:val="32"/>
        </w:rPr>
        <w:t>试点改革项目，我院出台了《2024年优化营商环境先行</w:t>
      </w:r>
      <w:r w:rsidR="00257D38">
        <w:rPr>
          <w:rFonts w:ascii="仿宋_GB2312" w:eastAsia="仿宋_GB2312" w:hint="eastAsia"/>
          <w:sz w:val="32"/>
          <w:szCs w:val="32"/>
        </w:rPr>
        <w:t>区创建</w:t>
      </w:r>
      <w:r>
        <w:rPr>
          <w:rFonts w:ascii="仿宋_GB2312" w:eastAsia="仿宋_GB2312" w:hint="eastAsia"/>
          <w:sz w:val="32"/>
          <w:szCs w:val="32"/>
        </w:rPr>
        <w:t>试点改革项目》，并由立案庭、综合</w:t>
      </w:r>
      <w:r w:rsidR="00CA4206">
        <w:rPr>
          <w:rFonts w:ascii="仿宋_GB2312" w:eastAsia="仿宋_GB2312" w:hint="eastAsia"/>
          <w:sz w:val="32"/>
          <w:szCs w:val="32"/>
        </w:rPr>
        <w:t>审判庭牵头制定该项目的实施方案，同时根据湖北省高级人民法院要求，对该项改革项目可能取得的成效呈报</w:t>
      </w:r>
      <w:r>
        <w:rPr>
          <w:rFonts w:ascii="仿宋_GB2312" w:eastAsia="仿宋_GB2312" w:hint="eastAsia"/>
          <w:sz w:val="32"/>
          <w:szCs w:val="32"/>
        </w:rPr>
        <w:t>预期效果。根据申报</w:t>
      </w:r>
      <w:r w:rsidR="00510F18">
        <w:rPr>
          <w:rFonts w:ascii="仿宋_GB2312" w:eastAsia="仿宋_GB2312" w:hint="eastAsia"/>
          <w:sz w:val="32"/>
          <w:szCs w:val="32"/>
        </w:rPr>
        <w:t>项目要求，结合我院</w:t>
      </w:r>
      <w:r>
        <w:rPr>
          <w:rFonts w:ascii="仿宋_GB2312" w:eastAsia="仿宋_GB2312" w:hint="eastAsia"/>
          <w:sz w:val="32"/>
          <w:szCs w:val="32"/>
        </w:rPr>
        <w:t>项目正在实施的进展情况，制定任务分解清单</w:t>
      </w:r>
      <w:r w:rsidR="00CA4206">
        <w:rPr>
          <w:rFonts w:ascii="仿宋_GB2312" w:eastAsia="仿宋_GB2312" w:hint="eastAsia"/>
          <w:sz w:val="32"/>
          <w:szCs w:val="32"/>
        </w:rPr>
        <w:t>，明确</w:t>
      </w:r>
      <w:r>
        <w:rPr>
          <w:rFonts w:ascii="仿宋_GB2312" w:eastAsia="仿宋_GB2312" w:hint="eastAsia"/>
          <w:sz w:val="32"/>
          <w:szCs w:val="32"/>
        </w:rPr>
        <w:t>如下：</w:t>
      </w:r>
    </w:p>
    <w:p w:rsidR="003C0168" w:rsidRPr="003C0168" w:rsidRDefault="003C0168" w:rsidP="00550417">
      <w:pPr>
        <w:spacing w:line="560" w:lineRule="exact"/>
        <w:ind w:firstLineChars="200" w:firstLine="640"/>
        <w:jc w:val="left"/>
        <w:rPr>
          <w:rFonts w:ascii="仿宋_GB2312" w:eastAsia="仿宋_GB2312"/>
          <w:sz w:val="32"/>
          <w:szCs w:val="32"/>
        </w:rPr>
      </w:pPr>
      <w:r w:rsidRPr="003C0168">
        <w:rPr>
          <w:rFonts w:ascii="仿宋_GB2312" w:eastAsia="仿宋_GB2312" w:hint="eastAsia"/>
          <w:sz w:val="32"/>
          <w:szCs w:val="32"/>
        </w:rPr>
        <w:t>一、</w:t>
      </w:r>
      <w:r w:rsidR="00B84EFE">
        <w:rPr>
          <w:rFonts w:ascii="仿宋_GB2312" w:eastAsia="仿宋_GB2312" w:hint="eastAsia"/>
          <w:sz w:val="32"/>
          <w:szCs w:val="32"/>
        </w:rPr>
        <w:t>项目一：</w:t>
      </w:r>
      <w:r>
        <w:rPr>
          <w:rFonts w:ascii="仿宋_GB2312" w:eastAsia="仿宋_GB2312" w:hint="eastAsia"/>
          <w:sz w:val="32"/>
          <w:szCs w:val="32"/>
        </w:rPr>
        <w:t>提升速裁程序、小额诉讼程序适用率。</w:t>
      </w:r>
    </w:p>
    <w:p w:rsidR="003C0168" w:rsidRDefault="003C0168" w:rsidP="00550417">
      <w:pPr>
        <w:spacing w:line="560" w:lineRule="exact"/>
        <w:ind w:firstLineChars="200" w:firstLine="640"/>
        <w:jc w:val="left"/>
        <w:rPr>
          <w:rFonts w:ascii="仿宋_GB2312" w:eastAsia="仿宋_GB2312"/>
          <w:sz w:val="32"/>
          <w:szCs w:val="32"/>
        </w:rPr>
      </w:pPr>
      <w:r w:rsidRPr="003C0168">
        <w:rPr>
          <w:rFonts w:ascii="仿宋_GB2312" w:eastAsia="仿宋_GB2312" w:hint="eastAsia"/>
          <w:sz w:val="32"/>
          <w:szCs w:val="32"/>
        </w:rPr>
        <w:t>（一）</w:t>
      </w:r>
      <w:r>
        <w:rPr>
          <w:rFonts w:ascii="仿宋_GB2312" w:eastAsia="仿宋_GB2312" w:hint="eastAsia"/>
          <w:sz w:val="32"/>
          <w:szCs w:val="32"/>
        </w:rPr>
        <w:t>立案庭。</w:t>
      </w:r>
      <w:r w:rsidR="00257D38">
        <w:rPr>
          <w:rFonts w:ascii="仿宋_GB2312" w:eastAsia="仿宋_GB2312" w:hint="eastAsia"/>
          <w:sz w:val="32"/>
          <w:szCs w:val="32"/>
        </w:rPr>
        <w:t>为我院提升速裁程序、小额诉讼程序适用率</w:t>
      </w:r>
      <w:r w:rsidR="00B358A6">
        <w:rPr>
          <w:rFonts w:ascii="仿宋_GB2312" w:eastAsia="仿宋_GB2312" w:hint="eastAsia"/>
          <w:sz w:val="32"/>
          <w:szCs w:val="32"/>
        </w:rPr>
        <w:t>试点改革</w:t>
      </w:r>
      <w:r w:rsidR="000F51DF">
        <w:rPr>
          <w:rFonts w:ascii="仿宋_GB2312" w:eastAsia="仿宋_GB2312" w:hint="eastAsia"/>
          <w:sz w:val="32"/>
          <w:szCs w:val="32"/>
        </w:rPr>
        <w:t>项目工作的牵头部门，负责该项改革</w:t>
      </w:r>
      <w:r w:rsidR="00510F18">
        <w:rPr>
          <w:rFonts w:ascii="仿宋_GB2312" w:eastAsia="仿宋_GB2312" w:hint="eastAsia"/>
          <w:sz w:val="32"/>
          <w:szCs w:val="32"/>
        </w:rPr>
        <w:t>项目</w:t>
      </w:r>
      <w:r w:rsidR="000F51DF">
        <w:rPr>
          <w:rFonts w:ascii="仿宋_GB2312" w:eastAsia="仿宋_GB2312" w:hint="eastAsia"/>
          <w:sz w:val="32"/>
          <w:szCs w:val="32"/>
        </w:rPr>
        <w:t>的具体实施，落实实施责任人责任。对诉讼标的在5万元（含本数）以下、案件事实清楚、法律关系明确的案件，</w:t>
      </w:r>
      <w:r w:rsidR="00257D38">
        <w:rPr>
          <w:rFonts w:ascii="仿宋_GB2312" w:eastAsia="仿宋_GB2312" w:hint="eastAsia"/>
          <w:sz w:val="32"/>
          <w:szCs w:val="32"/>
        </w:rPr>
        <w:t>一概</w:t>
      </w:r>
      <w:r w:rsidR="000F51DF">
        <w:rPr>
          <w:rFonts w:ascii="仿宋_GB2312" w:eastAsia="仿宋_GB2312" w:hint="eastAsia"/>
          <w:sz w:val="32"/>
          <w:szCs w:val="32"/>
        </w:rPr>
        <w:t>适用速裁程序、小额诉讼程序；对诉讼标的在5万元以上、争议双方同意适用速裁程序的，一并适用速裁程序。</w:t>
      </w:r>
    </w:p>
    <w:p w:rsidR="003C0168" w:rsidRDefault="003C0168"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（二）各人民法庭</w:t>
      </w:r>
      <w:r w:rsidR="00257D38">
        <w:rPr>
          <w:rFonts w:ascii="仿宋_GB2312" w:eastAsia="仿宋_GB2312" w:hint="eastAsia"/>
          <w:sz w:val="32"/>
          <w:szCs w:val="32"/>
        </w:rPr>
        <w:t>、综合庭、民庭</w:t>
      </w:r>
      <w:r>
        <w:rPr>
          <w:rFonts w:ascii="仿宋_GB2312" w:eastAsia="仿宋_GB2312" w:hint="eastAsia"/>
          <w:sz w:val="32"/>
          <w:szCs w:val="32"/>
        </w:rPr>
        <w:t>。</w:t>
      </w:r>
    </w:p>
    <w:p w:rsidR="000F51DF" w:rsidRDefault="000F51DF"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按立案庭标准做好各</w:t>
      </w:r>
      <w:r w:rsidR="00257D38">
        <w:rPr>
          <w:rFonts w:ascii="仿宋_GB2312" w:eastAsia="仿宋_GB2312" w:hint="eastAsia"/>
          <w:sz w:val="32"/>
          <w:szCs w:val="32"/>
        </w:rPr>
        <w:t>自</w:t>
      </w:r>
      <w:r>
        <w:rPr>
          <w:rFonts w:ascii="仿宋_GB2312" w:eastAsia="仿宋_GB2312" w:hint="eastAsia"/>
          <w:sz w:val="32"/>
          <w:szCs w:val="32"/>
        </w:rPr>
        <w:t>在本项改革中的工作，积极适用速裁程序、小额诉讼程序。</w:t>
      </w:r>
    </w:p>
    <w:p w:rsidR="003C0168" w:rsidRDefault="003C0168"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（三）审管办。</w:t>
      </w:r>
    </w:p>
    <w:p w:rsidR="00B84EFE" w:rsidRDefault="00B84EFE"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除按立案庭标准做好在本项改革中的工作，落实好速裁程序、小额诉讼程序的适用外，审管办另需</w:t>
      </w:r>
      <w:r w:rsidR="00257D38">
        <w:rPr>
          <w:rFonts w:ascii="仿宋_GB2312" w:eastAsia="仿宋_GB2312" w:hint="eastAsia"/>
          <w:sz w:val="32"/>
          <w:szCs w:val="32"/>
        </w:rPr>
        <w:t>每月</w:t>
      </w:r>
      <w:r>
        <w:rPr>
          <w:rFonts w:ascii="仿宋_GB2312" w:eastAsia="仿宋_GB2312" w:hint="eastAsia"/>
          <w:sz w:val="32"/>
          <w:szCs w:val="32"/>
        </w:rPr>
        <w:t>对照核查、统计数据</w:t>
      </w:r>
      <w:r w:rsidR="00662DC8">
        <w:rPr>
          <w:rFonts w:ascii="仿宋_GB2312" w:eastAsia="仿宋_GB2312" w:hint="eastAsia"/>
          <w:sz w:val="32"/>
          <w:szCs w:val="32"/>
        </w:rPr>
        <w:t>，</w:t>
      </w:r>
      <w:r w:rsidR="003E0327">
        <w:rPr>
          <w:rFonts w:ascii="仿宋_GB2312" w:eastAsia="仿宋_GB2312" w:hint="eastAsia"/>
          <w:sz w:val="32"/>
          <w:szCs w:val="32"/>
        </w:rPr>
        <w:t>以</w:t>
      </w:r>
      <w:r w:rsidR="00662DC8">
        <w:rPr>
          <w:rFonts w:ascii="仿宋_GB2312" w:eastAsia="仿宋_GB2312" w:hint="eastAsia"/>
          <w:sz w:val="32"/>
          <w:szCs w:val="32"/>
        </w:rPr>
        <w:t>应对年底考核</w:t>
      </w:r>
      <w:r>
        <w:rPr>
          <w:rFonts w:ascii="仿宋_GB2312" w:eastAsia="仿宋_GB2312" w:hint="eastAsia"/>
          <w:sz w:val="32"/>
          <w:szCs w:val="32"/>
        </w:rPr>
        <w:t>。</w:t>
      </w:r>
    </w:p>
    <w:p w:rsidR="003C0168" w:rsidRDefault="003C0168"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B84EFE">
        <w:rPr>
          <w:rFonts w:ascii="仿宋_GB2312" w:eastAsia="仿宋_GB2312" w:hint="eastAsia"/>
          <w:sz w:val="32"/>
          <w:szCs w:val="32"/>
        </w:rPr>
        <w:t>项目二：</w:t>
      </w:r>
      <w:r>
        <w:rPr>
          <w:rFonts w:ascii="仿宋_GB2312" w:eastAsia="仿宋_GB2312" w:hint="eastAsia"/>
          <w:sz w:val="32"/>
          <w:szCs w:val="32"/>
        </w:rPr>
        <w:t>加速推动行政机关“一把手”出庭应诉常态化机制建设</w:t>
      </w:r>
    </w:p>
    <w:p w:rsidR="003C0168" w:rsidRDefault="003C0168"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（一）综合庭</w:t>
      </w:r>
      <w:r w:rsidR="00BA5914">
        <w:rPr>
          <w:rFonts w:ascii="仿宋_GB2312" w:eastAsia="仿宋_GB2312" w:hint="eastAsia"/>
          <w:sz w:val="32"/>
          <w:szCs w:val="32"/>
        </w:rPr>
        <w:t>。</w:t>
      </w:r>
    </w:p>
    <w:p w:rsidR="00B84EFE" w:rsidRPr="00B84EFE" w:rsidRDefault="001E2BCB"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落实开展行政机关“一把手”出庭应诉常态化机制建设工作，力争做到“一把手”出庭应诉率达到</w:t>
      </w:r>
      <w:r w:rsidR="00257D38">
        <w:rPr>
          <w:rFonts w:ascii="仿宋_GB2312" w:eastAsia="仿宋_GB2312" w:hint="eastAsia"/>
          <w:sz w:val="32"/>
          <w:szCs w:val="32"/>
        </w:rPr>
        <w:t>8</w:t>
      </w:r>
      <w:r w:rsidR="00C049D9">
        <w:rPr>
          <w:rFonts w:ascii="仿宋_GB2312" w:eastAsia="仿宋_GB2312" w:hint="eastAsia"/>
          <w:sz w:val="32"/>
          <w:szCs w:val="32"/>
        </w:rPr>
        <w:t>0</w:t>
      </w:r>
      <w:r>
        <w:rPr>
          <w:rFonts w:ascii="仿宋_GB2312" w:eastAsia="仿宋_GB2312" w:hint="eastAsia"/>
          <w:sz w:val="32"/>
          <w:szCs w:val="32"/>
        </w:rPr>
        <w:t>%</w:t>
      </w:r>
      <w:r w:rsidR="00B84EFE">
        <w:rPr>
          <w:rFonts w:ascii="仿宋_GB2312" w:eastAsia="仿宋_GB2312" w:hint="eastAsia"/>
          <w:sz w:val="32"/>
          <w:szCs w:val="32"/>
        </w:rPr>
        <w:t>。</w:t>
      </w:r>
      <w:r w:rsidR="00257D38">
        <w:rPr>
          <w:rFonts w:ascii="仿宋_GB2312" w:eastAsia="仿宋_GB2312" w:hint="eastAsia"/>
          <w:sz w:val="32"/>
          <w:szCs w:val="32"/>
        </w:rPr>
        <w:t>同时力争做到“一把手出庭、出声、又出彩”，行政争议实质性化解率达50%以上。</w:t>
      </w:r>
      <w:r w:rsidR="00B84EFE">
        <w:rPr>
          <w:rFonts w:ascii="仿宋_GB2312" w:eastAsia="仿宋_GB2312" w:hint="eastAsia"/>
          <w:sz w:val="32"/>
          <w:szCs w:val="32"/>
        </w:rPr>
        <w:t>及时回应市场主体的关切，维护市场主体的合法权益。发布典型案例，曝光对人民群众和市场主体反映强烈的不作为、乱作为行为。对行政执法中影响政务环境的多发、高发领域，提出司法建议，促进行政争议源头治理和实质性化解。</w:t>
      </w:r>
    </w:p>
    <w:p w:rsidR="00B358A6" w:rsidRDefault="00B358A6"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三、时间要求</w:t>
      </w:r>
    </w:p>
    <w:p w:rsidR="00A57A87" w:rsidRDefault="00A57A87"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BC4A06">
        <w:rPr>
          <w:rFonts w:ascii="仿宋_GB2312" w:eastAsia="仿宋_GB2312" w:hint="eastAsia"/>
          <w:sz w:val="32"/>
          <w:szCs w:val="32"/>
        </w:rPr>
        <w:t>牵头部门立案庭、综合庭于2024年</w:t>
      </w:r>
      <w:r w:rsidR="00C049D9">
        <w:rPr>
          <w:rFonts w:ascii="仿宋_GB2312" w:eastAsia="仿宋_GB2312" w:hint="eastAsia"/>
          <w:sz w:val="32"/>
          <w:szCs w:val="32"/>
        </w:rPr>
        <w:t>4</w:t>
      </w:r>
      <w:r w:rsidR="00BC4A06">
        <w:rPr>
          <w:rFonts w:ascii="仿宋_GB2312" w:eastAsia="仿宋_GB2312" w:hint="eastAsia"/>
          <w:sz w:val="32"/>
          <w:szCs w:val="32"/>
        </w:rPr>
        <w:t>月</w:t>
      </w:r>
      <w:r w:rsidR="00C049D9">
        <w:rPr>
          <w:rFonts w:ascii="仿宋_GB2312" w:eastAsia="仿宋_GB2312" w:hint="eastAsia"/>
          <w:sz w:val="32"/>
          <w:szCs w:val="32"/>
        </w:rPr>
        <w:t>7</w:t>
      </w:r>
      <w:r w:rsidR="00BC4A06">
        <w:rPr>
          <w:rFonts w:ascii="仿宋_GB2312" w:eastAsia="仿宋_GB2312" w:hint="eastAsia"/>
          <w:sz w:val="32"/>
          <w:szCs w:val="32"/>
        </w:rPr>
        <w:t>日前向院营商办报送</w:t>
      </w:r>
      <w:r w:rsidR="00EE07A1">
        <w:rPr>
          <w:rFonts w:ascii="仿宋_GB2312" w:eastAsia="仿宋_GB2312" w:hint="eastAsia"/>
          <w:sz w:val="32"/>
          <w:szCs w:val="32"/>
        </w:rPr>
        <w:t>对应改革项目</w:t>
      </w:r>
      <w:r w:rsidR="00CA4206">
        <w:rPr>
          <w:rFonts w:ascii="仿宋_GB2312" w:eastAsia="仿宋_GB2312" w:hint="eastAsia"/>
          <w:sz w:val="32"/>
          <w:szCs w:val="32"/>
        </w:rPr>
        <w:t>完善后</w:t>
      </w:r>
      <w:r w:rsidR="00EE07A1">
        <w:rPr>
          <w:rFonts w:ascii="仿宋_GB2312" w:eastAsia="仿宋_GB2312" w:hint="eastAsia"/>
          <w:sz w:val="32"/>
          <w:szCs w:val="32"/>
        </w:rPr>
        <w:t>的</w:t>
      </w:r>
      <w:r w:rsidR="00BC4A06">
        <w:rPr>
          <w:rFonts w:ascii="仿宋_GB2312" w:eastAsia="仿宋_GB2312" w:hint="eastAsia"/>
          <w:sz w:val="32"/>
          <w:szCs w:val="32"/>
        </w:rPr>
        <w:t>实施方案，具体内容</w:t>
      </w:r>
      <w:r w:rsidR="00EE07A1">
        <w:rPr>
          <w:rFonts w:ascii="仿宋_GB2312" w:eastAsia="仿宋_GB2312" w:hint="eastAsia"/>
          <w:sz w:val="32"/>
          <w:szCs w:val="32"/>
        </w:rPr>
        <w:t>应</w:t>
      </w:r>
      <w:r w:rsidR="00BC4A06">
        <w:rPr>
          <w:rFonts w:ascii="仿宋_GB2312" w:eastAsia="仿宋_GB2312" w:hint="eastAsia"/>
          <w:sz w:val="32"/>
          <w:szCs w:val="32"/>
        </w:rPr>
        <w:t>包括：1.推进该项改革的目的；2.推进该项改革的依据；3.推进该项改革的具体措施；4.推进该项改革预计可取得的成效</w:t>
      </w:r>
      <w:r w:rsidR="00EE07A1">
        <w:rPr>
          <w:rFonts w:ascii="仿宋_GB2312" w:eastAsia="仿宋_GB2312" w:hint="eastAsia"/>
          <w:sz w:val="32"/>
          <w:szCs w:val="32"/>
        </w:rPr>
        <w:t>；5.推进改革项目需要的其他内容（如成立领导小组、工作专班、后勤保障等等）</w:t>
      </w:r>
      <w:r w:rsidR="00BC4A06">
        <w:rPr>
          <w:rFonts w:ascii="仿宋_GB2312" w:eastAsia="仿宋_GB2312" w:hint="eastAsia"/>
          <w:sz w:val="32"/>
          <w:szCs w:val="32"/>
        </w:rPr>
        <w:t>。</w:t>
      </w:r>
    </w:p>
    <w:p w:rsidR="00B358A6" w:rsidRPr="003C0168" w:rsidRDefault="00A57A87" w:rsidP="0055041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（二）按上述要求，</w:t>
      </w:r>
      <w:r w:rsidR="00B358A6">
        <w:rPr>
          <w:rFonts w:ascii="仿宋_GB2312" w:eastAsia="仿宋_GB2312" w:hint="eastAsia"/>
          <w:sz w:val="32"/>
          <w:szCs w:val="32"/>
        </w:rPr>
        <w:t>及该项改革的重要性，该</w:t>
      </w:r>
      <w:r w:rsidR="00CA4206">
        <w:rPr>
          <w:rFonts w:ascii="仿宋_GB2312" w:eastAsia="仿宋_GB2312" w:hint="eastAsia"/>
          <w:sz w:val="32"/>
          <w:szCs w:val="32"/>
        </w:rPr>
        <w:t>两</w:t>
      </w:r>
      <w:r w:rsidR="00B358A6">
        <w:rPr>
          <w:rFonts w:ascii="仿宋_GB2312" w:eastAsia="仿宋_GB2312" w:hint="eastAsia"/>
          <w:sz w:val="32"/>
          <w:szCs w:val="32"/>
        </w:rPr>
        <w:t>项改革将长期施行</w:t>
      </w:r>
      <w:r w:rsidR="00D65469">
        <w:rPr>
          <w:rFonts w:ascii="仿宋_GB2312" w:eastAsia="仿宋_GB2312" w:hint="eastAsia"/>
          <w:sz w:val="32"/>
          <w:szCs w:val="32"/>
        </w:rPr>
        <w:t>。</w:t>
      </w:r>
    </w:p>
    <w:sectPr w:rsidR="00B358A6" w:rsidRPr="003C0168" w:rsidSect="00B363F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B6F" w:rsidRDefault="00514B6F" w:rsidP="003C0168">
      <w:r>
        <w:separator/>
      </w:r>
    </w:p>
  </w:endnote>
  <w:endnote w:type="continuationSeparator" w:id="1">
    <w:p w:rsidR="00514B6F" w:rsidRDefault="00514B6F" w:rsidP="003C0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57956"/>
      <w:docPartObj>
        <w:docPartGallery w:val="Page Numbers (Bottom of Page)"/>
        <w:docPartUnique/>
      </w:docPartObj>
    </w:sdtPr>
    <w:sdtContent>
      <w:p w:rsidR="00B363FA" w:rsidRDefault="00B363FA">
        <w:pPr>
          <w:pStyle w:val="a4"/>
          <w:jc w:val="center"/>
        </w:pPr>
      </w:p>
    </w:sdtContent>
  </w:sdt>
  <w:p w:rsidR="00B363FA" w:rsidRDefault="00B363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FA" w:rsidRDefault="00B363FA">
    <w:pPr>
      <w:pStyle w:val="a4"/>
      <w:jc w:val="center"/>
    </w:pPr>
    <w:r w:rsidRPr="00B363FA">
      <w:rPr>
        <w:rFonts w:ascii="Times New Roman" w:hAnsi="Times New Roman" w:cs="Times New Roman"/>
        <w:sz w:val="20"/>
        <w:szCs w:val="20"/>
      </w:rPr>
      <w:fldChar w:fldCharType="begin"/>
    </w:r>
    <w:r w:rsidRPr="00B363FA">
      <w:rPr>
        <w:rFonts w:ascii="Times New Roman" w:hAnsi="Times New Roman" w:cs="Times New Roman"/>
        <w:sz w:val="20"/>
        <w:szCs w:val="20"/>
      </w:rPr>
      <w:instrText xml:space="preserve"> PAGE   \* MERGEFORMAT </w:instrText>
    </w:r>
    <w:r w:rsidRPr="00B363FA">
      <w:rPr>
        <w:rFonts w:ascii="Times New Roman" w:hAnsi="Times New Roman" w:cs="Times New Roman"/>
        <w:sz w:val="20"/>
        <w:szCs w:val="20"/>
      </w:rPr>
      <w:fldChar w:fldCharType="separate"/>
    </w:r>
    <w:r w:rsidRPr="00B363FA">
      <w:rPr>
        <w:rFonts w:ascii="Times New Roman" w:hAnsi="Times New Roman" w:cs="Times New Roman"/>
        <w:noProof/>
        <w:sz w:val="20"/>
        <w:szCs w:val="20"/>
        <w:lang w:val="zh-CN"/>
      </w:rPr>
      <w:t>2</w:t>
    </w:r>
    <w:r w:rsidRPr="00B363FA">
      <w:rPr>
        <w:rFonts w:ascii="Times New Roman" w:hAnsi="Times New Roman" w:cs="Times New Roman"/>
        <w:sz w:val="20"/>
        <w:szCs w:val="20"/>
      </w:rPr>
      <w:fldChar w:fldCharType="end"/>
    </w:r>
  </w:p>
  <w:p w:rsidR="00B363FA" w:rsidRDefault="00B363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B6F" w:rsidRDefault="00514B6F" w:rsidP="003C0168">
      <w:r>
        <w:separator/>
      </w:r>
    </w:p>
  </w:footnote>
  <w:footnote w:type="continuationSeparator" w:id="1">
    <w:p w:rsidR="00514B6F" w:rsidRDefault="00514B6F" w:rsidP="003C0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A6311"/>
    <w:multiLevelType w:val="hybridMultilevel"/>
    <w:tmpl w:val="7F5A0E08"/>
    <w:lvl w:ilvl="0" w:tplc="238ADD3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168"/>
    <w:rsid w:val="00043840"/>
    <w:rsid w:val="000F51DF"/>
    <w:rsid w:val="00177394"/>
    <w:rsid w:val="001E2BCB"/>
    <w:rsid w:val="00257D38"/>
    <w:rsid w:val="00260004"/>
    <w:rsid w:val="00270B7F"/>
    <w:rsid w:val="003C0168"/>
    <w:rsid w:val="003D635E"/>
    <w:rsid w:val="003E0327"/>
    <w:rsid w:val="00443376"/>
    <w:rsid w:val="004613B8"/>
    <w:rsid w:val="005048E1"/>
    <w:rsid w:val="00510F18"/>
    <w:rsid w:val="00514B6F"/>
    <w:rsid w:val="00550417"/>
    <w:rsid w:val="00662DC8"/>
    <w:rsid w:val="0076719D"/>
    <w:rsid w:val="00930BFD"/>
    <w:rsid w:val="00955697"/>
    <w:rsid w:val="00A57A87"/>
    <w:rsid w:val="00B23AC0"/>
    <w:rsid w:val="00B358A6"/>
    <w:rsid w:val="00B363FA"/>
    <w:rsid w:val="00B84EFE"/>
    <w:rsid w:val="00BA5914"/>
    <w:rsid w:val="00BC4A06"/>
    <w:rsid w:val="00C049D9"/>
    <w:rsid w:val="00C23DEB"/>
    <w:rsid w:val="00CA4206"/>
    <w:rsid w:val="00CE1C2D"/>
    <w:rsid w:val="00D572E1"/>
    <w:rsid w:val="00D65469"/>
    <w:rsid w:val="00EB0DB3"/>
    <w:rsid w:val="00EE07A1"/>
    <w:rsid w:val="00F57400"/>
    <w:rsid w:val="00FB68C6"/>
    <w:rsid w:val="00FB6BCC"/>
    <w:rsid w:val="00FC5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168"/>
    <w:rPr>
      <w:sz w:val="18"/>
      <w:szCs w:val="18"/>
    </w:rPr>
  </w:style>
  <w:style w:type="paragraph" w:styleId="a4">
    <w:name w:val="footer"/>
    <w:basedOn w:val="a"/>
    <w:link w:val="Char0"/>
    <w:uiPriority w:val="99"/>
    <w:unhideWhenUsed/>
    <w:rsid w:val="003C0168"/>
    <w:pPr>
      <w:tabs>
        <w:tab w:val="center" w:pos="4153"/>
        <w:tab w:val="right" w:pos="8306"/>
      </w:tabs>
      <w:snapToGrid w:val="0"/>
      <w:jc w:val="left"/>
    </w:pPr>
    <w:rPr>
      <w:sz w:val="18"/>
      <w:szCs w:val="18"/>
    </w:rPr>
  </w:style>
  <w:style w:type="character" w:customStyle="1" w:styleId="Char0">
    <w:name w:val="页脚 Char"/>
    <w:basedOn w:val="a0"/>
    <w:link w:val="a4"/>
    <w:uiPriority w:val="99"/>
    <w:rsid w:val="003C0168"/>
    <w:rPr>
      <w:sz w:val="18"/>
      <w:szCs w:val="18"/>
    </w:rPr>
  </w:style>
  <w:style w:type="paragraph" w:styleId="a5">
    <w:name w:val="List Paragraph"/>
    <w:basedOn w:val="a"/>
    <w:uiPriority w:val="34"/>
    <w:qFormat/>
    <w:rsid w:val="003C016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160</Words>
  <Characters>914</Characters>
  <Application>Microsoft Office Word</Application>
  <DocSecurity>0</DocSecurity>
  <Lines>7</Lines>
  <Paragraphs>2</Paragraphs>
  <ScaleCrop>false</ScaleCrop>
  <Company>China</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周劲松</dc:creator>
  <cp:keywords/>
  <dc:description/>
  <cp:lastModifiedBy>周劲松</cp:lastModifiedBy>
  <cp:revision>22</cp:revision>
  <cp:lastPrinted>2024-03-28T01:36:00Z</cp:lastPrinted>
  <dcterms:created xsi:type="dcterms:W3CDTF">2024-03-16T07:23:00Z</dcterms:created>
  <dcterms:modified xsi:type="dcterms:W3CDTF">2024-04-02T08:56:00Z</dcterms:modified>
</cp:coreProperties>
</file>