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7"/>
      </w:pPr>
      <w:r>
        <w:rPr>
          <w:spacing w:val="-10"/>
        </w:rPr>
        <w:t>附件</w:t>
      </w:r>
      <w:r>
        <w:rPr>
          <w:spacing w:val="-48"/>
        </w:rPr>
        <w:t xml:space="preserve"> </w:t>
      </w:r>
      <w:r>
        <w:rPr>
          <w:spacing w:val="-10"/>
        </w:rPr>
        <w:t>2：</w:t>
      </w:r>
    </w:p>
    <w:p>
      <w:pPr>
        <w:spacing w:before="3" w:line="219" w:lineRule="auto"/>
        <w:ind w:left="14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第六届通山县大畈枇杷旅游节</w:t>
      </w:r>
    </w:p>
    <w:p>
      <w:pPr>
        <w:spacing w:line="592" w:lineRule="exact"/>
        <w:ind w:left="56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“万亩枇杷园山地健康跑”活动报名表</w:t>
      </w:r>
    </w:p>
    <w:p>
      <w:pPr>
        <w:spacing w:line="419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jc w:val="right"/>
      </w:pPr>
      <w:r>
        <w:rPr>
          <w:spacing w:val="5"/>
        </w:rPr>
        <w:t>报名单位</w:t>
      </w:r>
      <w:r>
        <w:rPr>
          <w:spacing w:val="-36"/>
        </w:rPr>
        <w:t>：</w:t>
      </w:r>
      <w:r>
        <w:rPr>
          <w:spacing w:val="-134"/>
        </w:rPr>
        <w:t xml:space="preserve"> </w:t>
      </w:r>
      <w:r>
        <w:rPr>
          <w:spacing w:val="5"/>
          <w:u w:val="single" w:color="auto"/>
        </w:rPr>
        <w:t xml:space="preserve">             </w:t>
      </w:r>
      <w:r>
        <w:rPr>
          <w:spacing w:val="-36"/>
        </w:rPr>
        <w:t>（</w:t>
      </w:r>
      <w:r>
        <w:rPr>
          <w:spacing w:val="5"/>
        </w:rPr>
        <w:t>公章）报名时间：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5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5"/>
        </w:rPr>
        <w:t>月</w:t>
      </w:r>
      <w:r>
        <w:rPr>
          <w:spacing w:val="5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5"/>
        </w:rPr>
        <w:t>日</w:t>
      </w:r>
    </w:p>
    <w:p>
      <w:pPr>
        <w:spacing w:line="202" w:lineRule="exact"/>
      </w:pPr>
    </w:p>
    <w:tbl>
      <w:tblPr>
        <w:tblStyle w:val="5"/>
        <w:tblW w:w="8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390"/>
        <w:gridCol w:w="1218"/>
        <w:gridCol w:w="2337"/>
        <w:gridCol w:w="154"/>
        <w:gridCol w:w="1404"/>
        <w:gridCol w:w="1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44" w:type="dxa"/>
            <w:gridSpan w:val="2"/>
            <w:vAlign w:val="top"/>
          </w:tcPr>
          <w:p>
            <w:pPr>
              <w:spacing w:before="187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参赛单位</w:t>
            </w:r>
          </w:p>
        </w:tc>
        <w:tc>
          <w:tcPr>
            <w:tcW w:w="3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187" w:line="22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参赛人数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44" w:type="dxa"/>
            <w:gridSpan w:val="2"/>
            <w:vAlign w:val="top"/>
          </w:tcPr>
          <w:p>
            <w:pPr>
              <w:spacing w:before="173" w:line="221" w:lineRule="auto"/>
              <w:ind w:left="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72" w:line="220" w:lineRule="auto"/>
              <w:ind w:left="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联系手机号码</w:t>
            </w:r>
          </w:p>
        </w:tc>
        <w:tc>
          <w:tcPr>
            <w:tcW w:w="30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61" w:type="dxa"/>
            <w:gridSpan w:val="7"/>
            <w:vAlign w:val="top"/>
          </w:tcPr>
          <w:p>
            <w:pPr>
              <w:spacing w:before="182" w:line="221" w:lineRule="auto"/>
              <w:ind w:left="37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54" w:type="dxa"/>
            <w:vAlign w:val="top"/>
          </w:tcPr>
          <w:p>
            <w:pPr>
              <w:spacing w:before="294" w:line="221" w:lineRule="auto"/>
              <w:ind w:left="3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spacing w:before="295" w:line="221" w:lineRule="auto"/>
              <w:ind w:left="3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2491" w:type="dxa"/>
            <w:gridSpan w:val="2"/>
            <w:vAlign w:val="top"/>
          </w:tcPr>
          <w:p>
            <w:pPr>
              <w:spacing w:before="294" w:line="221" w:lineRule="auto"/>
              <w:ind w:left="5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身份证号码</w:t>
            </w:r>
          </w:p>
        </w:tc>
        <w:tc>
          <w:tcPr>
            <w:tcW w:w="1404" w:type="dxa"/>
            <w:vAlign w:val="top"/>
          </w:tcPr>
          <w:p>
            <w:pPr>
              <w:spacing w:before="83" w:line="210" w:lineRule="auto"/>
              <w:ind w:left="155" w:right="137" w:hanging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联系手机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504" w:type="dxa"/>
            <w:vAlign w:val="top"/>
          </w:tcPr>
          <w:p>
            <w:pPr>
              <w:spacing w:before="84" w:line="209" w:lineRule="auto"/>
              <w:ind w:left="206" w:right="187" w:hanging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是否签订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免责声明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566" w:bottom="1123" w:left="1670" w:header="0" w:footer="866" w:gutter="0"/>
          <w:cols w:space="720" w:num="1"/>
        </w:sectPr>
      </w:pPr>
    </w:p>
    <w:p>
      <w:pPr>
        <w:spacing w:line="269" w:lineRule="auto"/>
        <w:rPr>
          <w:rFonts w:hint="default" w:ascii="Arial" w:eastAsia="宋体"/>
          <w:sz w:val="21"/>
          <w:lang w:val="en-US" w:eastAsia="zh-CN"/>
        </w:rPr>
      </w:pPr>
      <w:bookmarkStart w:id="0" w:name="_GoBack"/>
      <w:bookmarkEnd w:id="0"/>
    </w:p>
    <w:sectPr>
      <w:footerReference r:id="rId7" w:type="default"/>
      <w:pgSz w:w="11906" w:h="16839"/>
      <w:pgMar w:top="400" w:right="1633" w:bottom="1124" w:left="1709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hint="eastAsia" w:ascii="Calibri" w:hAnsi="Calibri" w:eastAsia="宋体" w:cs="Calibri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YzdmOTllZDA2ODEwOTY4NmQ1YTJiYmMwY2M2NzQifQ=="/>
  </w:docVars>
  <w:rsids>
    <w:rsidRoot w:val="00000000"/>
    <w:rsid w:val="2ED00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2024-05-08T21:58:00Z</dcterms:created>
  <dc:creator>Administrator</dc:creator>
  <cp:lastModifiedBy>文文</cp:lastModifiedBy>
  <dcterms:modified xsi:type="dcterms:W3CDTF">2024-05-08T15:00:30Z</dcterms:modified>
  <dc:title>通工发〔2021〕2号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2024-05-08T22:15:48Z</vt:filetime>
  </property>
  <property fmtid="{D5CDD505-2E9C-101B-9397-08002B2CF9AE}" pid="4" name="KSOProductBuildVer">
    <vt:lpwstr>2052-12.1.0.16364</vt:lpwstr>
  </property>
  <property fmtid="{D5CDD505-2E9C-101B-9397-08002B2CF9AE}" pid="5" name="ICV">
    <vt:lpwstr>3707941E9306409F94F6E447421AAB2D_12</vt:lpwstr>
  </property>
</Properties>
</file>