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sz w:val="44"/>
          <w:szCs w:val="44"/>
        </w:rPr>
      </w:pPr>
    </w:p>
    <w:p>
      <w:pPr>
        <w:pStyle w:val="2"/>
        <w:widowControl/>
        <w:shd w:val="clear" w:color="auto" w:fill="FFFFFF"/>
        <w:spacing w:before="0" w:beforeLines="0" w:beforeAutospacing="0" w:after="0" w:afterLines="0" w:afterAutospacing="0" w:line="390" w:lineRule="atLeast"/>
        <w:jc w:val="left"/>
        <w:rPr>
          <w:rFonts w:hint="default" w:ascii="方正小标宋简体" w:hAnsi="微软雅黑" w:eastAsia="方正小标宋简体" w:cs="微软雅黑"/>
          <w:b w:val="0"/>
          <w:bCs/>
          <w:color w:val="000000"/>
          <w:sz w:val="28"/>
          <w:szCs w:val="28"/>
          <w:shd w:val="clear" w:color="auto" w:fill="FFFFFF"/>
          <w:lang w:val="en-US" w:eastAsia="zh-CN"/>
        </w:rPr>
      </w:pPr>
      <w:r>
        <w:rPr>
          <w:rFonts w:hint="eastAsia" w:ascii="方正小标宋简体" w:hAnsi="微软雅黑" w:eastAsia="方正小标宋简体" w:cs="微软雅黑"/>
          <w:b w:val="0"/>
          <w:bCs/>
          <w:color w:val="000000"/>
          <w:sz w:val="28"/>
          <w:szCs w:val="28"/>
          <w:shd w:val="clear" w:color="auto" w:fill="FFFFFF"/>
          <w:lang w:val="en-US" w:eastAsia="zh-CN"/>
        </w:rPr>
        <w:t>附件2</w:t>
      </w:r>
    </w:p>
    <w:p>
      <w:pPr>
        <w:pStyle w:val="2"/>
        <w:widowControl/>
        <w:shd w:val="clear" w:color="auto" w:fill="FFFFFF"/>
        <w:spacing w:before="0" w:beforeLines="0" w:beforeAutospacing="0" w:after="0" w:afterLines="0" w:afterAutospacing="0" w:line="390" w:lineRule="atLeast"/>
        <w:jc w:val="center"/>
        <w:rPr>
          <w:rFonts w:ascii="方正小标宋简体" w:hAnsi="微软雅黑" w:eastAsia="方正小标宋简体" w:cs="微软雅黑"/>
          <w:color w:val="000000"/>
          <w:sz w:val="44"/>
          <w:szCs w:val="44"/>
        </w:rPr>
      </w:pPr>
      <w:bookmarkStart w:id="0" w:name="_GoBack"/>
      <w:r>
        <w:rPr>
          <w:rFonts w:ascii="方正小标宋简体" w:hAnsi="微软雅黑" w:eastAsia="方正小标宋简体" w:cs="微软雅黑"/>
          <w:color w:val="000000"/>
          <w:sz w:val="44"/>
          <w:szCs w:val="44"/>
          <w:shd w:val="clear" w:color="auto" w:fill="FFFFFF"/>
        </w:rPr>
        <w:t>考察材料要求</w:t>
      </w:r>
      <w:bookmarkEnd w:id="0"/>
    </w:p>
    <w:p>
      <w:pPr>
        <w:pStyle w:val="5"/>
        <w:widowControl/>
        <w:spacing w:before="0" w:beforeLines="0" w:beforeAutospacing="0" w:after="0" w:afterLines="0" w:afterAutospacing="0" w:line="510" w:lineRule="atLeast"/>
        <w:ind w:firstLine="420"/>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 </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420"/>
        <w:textAlignment w:val="auto"/>
        <w:rPr>
          <w:rFonts w:hint="eastAsia" w:ascii="黑体" w:hAnsi="黑体" w:eastAsia="黑体" w:cs="仿宋_GB2312"/>
          <w:color w:val="333333"/>
          <w:sz w:val="32"/>
          <w:szCs w:val="32"/>
        </w:rPr>
      </w:pPr>
      <w:r>
        <w:rPr>
          <w:rFonts w:hint="eastAsia" w:ascii="黑体" w:hAnsi="黑体" w:eastAsia="黑体" w:cs="仿宋_GB2312"/>
          <w:color w:val="333333"/>
          <w:sz w:val="32"/>
          <w:szCs w:val="32"/>
          <w:shd w:val="clear" w:color="auto" w:fill="FFFFFF"/>
        </w:rPr>
        <w:t>一、考生本人准备材料</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709"/>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1、自传(个人手写、签名并注明时间，A4纸型，左边留装订线)。要求</w:t>
      </w:r>
      <w:r>
        <w:rPr>
          <w:rFonts w:hint="eastAsia" w:ascii="仿宋_GB2312" w:hAnsi="仿宋_GB2312" w:eastAsia="仿宋_GB2312" w:cs="仿宋_GB2312"/>
          <w:color w:val="333333"/>
          <w:sz w:val="32"/>
          <w:szCs w:val="32"/>
          <w:shd w:val="clear" w:color="auto" w:fill="FFFFFF"/>
          <w:lang w:eastAsia="zh-CN"/>
        </w:rPr>
        <w:t>如下</w:t>
      </w:r>
      <w:r>
        <w:rPr>
          <w:rFonts w:hint="eastAsia" w:ascii="仿宋_GB2312" w:hAnsi="仿宋_GB2312" w:eastAsia="仿宋_GB2312" w:cs="仿宋_GB2312"/>
          <w:color w:val="333333"/>
          <w:sz w:val="32"/>
          <w:szCs w:val="32"/>
          <w:shd w:val="clear" w:color="auto" w:fill="FFFFFF"/>
        </w:rPr>
        <w:t>：</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709"/>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⑴对个人的学习经历(小学—大学)作详细说明;</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709"/>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⑵对个人的实习实践、工作经历作详细说明;</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709"/>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⑶对个人的家庭关系、兴趣特长、奖惩情况作详细说明;</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709"/>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⑷对个人诚信参考、遵纪守法，以及践行家庭美德、社会公德、职业道德、政治表现、能力素质的情况作详细说明。</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709"/>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2、填写考察表</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709"/>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《通山县</w:t>
      </w:r>
      <w:r>
        <w:rPr>
          <w:rFonts w:hint="eastAsia" w:ascii="仿宋_GB2312" w:hAnsi="仿宋_GB2312" w:eastAsia="仿宋_GB2312" w:cs="仿宋_GB2312"/>
          <w:color w:val="333333"/>
          <w:sz w:val="32"/>
          <w:szCs w:val="32"/>
          <w:shd w:val="clear" w:color="auto" w:fill="FFFFFF"/>
          <w:lang w:eastAsia="zh-CN"/>
        </w:rPr>
        <w:t>城市社区工作者</w:t>
      </w:r>
      <w:r>
        <w:rPr>
          <w:rFonts w:hint="eastAsia" w:ascii="仿宋_GB2312" w:hAnsi="仿宋_GB2312" w:eastAsia="仿宋_GB2312" w:cs="仿宋_GB2312"/>
          <w:color w:val="333333"/>
          <w:sz w:val="32"/>
          <w:szCs w:val="32"/>
          <w:shd w:val="clear" w:color="auto" w:fill="FFFFFF"/>
        </w:rPr>
        <w:t>公开招聘人员考察表》，填表要求：</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709"/>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⑴表格正面全部由本人如实填写;考察表反面“思想修养、政治表现、能力素质、遵纪守法、学习情况”栏由本人如实填写;</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709"/>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⑵ “毕业院校(或工作单位、村、街道)意见”栏，属应届毕业生的，由毕业院校学生处填写并加盖公章;往届生有就业单位的由所在单位填写并加盖公章，无单位的由户籍所在地的村或街道社区填写并加盖公章。</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709"/>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3、无违法犯罪证明</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709"/>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由户籍所在地派出所查询并打印证明，加盖公章。由考生本人负责到派出所索取，户籍所在地派出所需要介绍信的由考生与</w:t>
      </w:r>
      <w:r>
        <w:rPr>
          <w:rFonts w:hint="eastAsia" w:ascii="仿宋_GB2312" w:hAnsi="仿宋" w:eastAsia="仿宋_GB2312"/>
          <w:sz w:val="32"/>
          <w:szCs w:val="32"/>
        </w:rPr>
        <w:t>通山县</w:t>
      </w:r>
      <w:r>
        <w:rPr>
          <w:rFonts w:hint="eastAsia" w:ascii="仿宋_GB2312" w:hAnsi="仿宋" w:eastAsia="仿宋_GB2312"/>
          <w:sz w:val="32"/>
          <w:szCs w:val="32"/>
          <w:lang w:val="en-US" w:eastAsia="zh-CN"/>
        </w:rPr>
        <w:t>民政</w:t>
      </w:r>
      <w:r>
        <w:rPr>
          <w:rFonts w:hint="eastAsia" w:ascii="仿宋_GB2312" w:hAnsi="仿宋" w:eastAsia="仿宋_GB2312"/>
          <w:sz w:val="32"/>
          <w:szCs w:val="32"/>
        </w:rPr>
        <w:t>局</w:t>
      </w:r>
      <w:r>
        <w:rPr>
          <w:rFonts w:hint="eastAsia" w:ascii="仿宋_GB2312" w:hAnsi="仿宋" w:eastAsia="仿宋_GB2312"/>
          <w:sz w:val="32"/>
          <w:szCs w:val="32"/>
          <w:lang w:val="en-US" w:eastAsia="zh-CN"/>
        </w:rPr>
        <w:t>基层政权和地名区划</w:t>
      </w:r>
      <w:r>
        <w:rPr>
          <w:rFonts w:hint="eastAsia" w:ascii="仿宋_GB2312" w:hAnsi="仿宋" w:eastAsia="仿宋_GB2312"/>
          <w:sz w:val="32"/>
          <w:szCs w:val="32"/>
        </w:rPr>
        <w:t>股</w:t>
      </w:r>
      <w:r>
        <w:rPr>
          <w:rFonts w:hint="eastAsia" w:ascii="仿宋_GB2312" w:hAnsi="仿宋_GB2312" w:eastAsia="仿宋_GB2312" w:cs="仿宋_GB2312"/>
          <w:color w:val="333333"/>
          <w:sz w:val="32"/>
          <w:szCs w:val="32"/>
          <w:shd w:val="clear" w:color="auto" w:fill="FFFFFF"/>
        </w:rPr>
        <w:t>联系。</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709"/>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4、提取档案</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709"/>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考生要查清本人人事(学籍)档案保管单位，</w:t>
      </w:r>
      <w:r>
        <w:rPr>
          <w:rFonts w:hint="eastAsia" w:ascii="仿宋_GB2312" w:hAnsi="仿宋_GB2312" w:eastAsia="仿宋_GB2312" w:cs="仿宋_GB2312"/>
          <w:color w:val="333333"/>
          <w:sz w:val="32"/>
          <w:szCs w:val="32"/>
          <w:shd w:val="clear" w:color="auto" w:fill="FFFFFF"/>
          <w:lang w:eastAsia="zh-CN"/>
        </w:rPr>
        <w:t>由本人</w:t>
      </w:r>
      <w:r>
        <w:rPr>
          <w:rFonts w:hint="eastAsia" w:ascii="仿宋_GB2312" w:hAnsi="仿宋_GB2312" w:eastAsia="仿宋_GB2312" w:cs="仿宋_GB2312"/>
          <w:color w:val="333333"/>
          <w:sz w:val="32"/>
          <w:szCs w:val="32"/>
          <w:shd w:val="clear" w:color="auto" w:fill="FFFFFF"/>
        </w:rPr>
        <w:t>自行</w:t>
      </w:r>
      <w:r>
        <w:rPr>
          <w:rFonts w:hint="eastAsia" w:ascii="仿宋_GB2312" w:hAnsi="仿宋_GB2312" w:eastAsia="仿宋_GB2312" w:cs="仿宋_GB2312"/>
          <w:color w:val="333333"/>
          <w:sz w:val="32"/>
          <w:szCs w:val="32"/>
          <w:shd w:val="clear" w:color="auto" w:fill="FFFFFF"/>
          <w:lang w:eastAsia="zh-CN"/>
        </w:rPr>
        <w:t>到</w:t>
      </w:r>
      <w:r>
        <w:rPr>
          <w:rFonts w:hint="eastAsia" w:ascii="仿宋_GB2312" w:hAnsi="仿宋_GB2312" w:eastAsia="仿宋_GB2312" w:cs="仿宋_GB2312"/>
          <w:color w:val="333333"/>
          <w:sz w:val="32"/>
          <w:szCs w:val="32"/>
          <w:shd w:val="clear" w:color="auto" w:fill="FFFFFF"/>
        </w:rPr>
        <w:t>保管单位提取档案，需要调档函的由考生与</w:t>
      </w:r>
      <w:r>
        <w:rPr>
          <w:rFonts w:hint="eastAsia" w:ascii="仿宋_GB2312" w:hAnsi="仿宋" w:eastAsia="仿宋_GB2312"/>
          <w:sz w:val="32"/>
          <w:szCs w:val="32"/>
        </w:rPr>
        <w:t>通山县</w:t>
      </w:r>
      <w:r>
        <w:rPr>
          <w:rFonts w:hint="eastAsia" w:ascii="仿宋_GB2312" w:hAnsi="仿宋" w:eastAsia="仿宋_GB2312"/>
          <w:sz w:val="32"/>
          <w:szCs w:val="32"/>
          <w:lang w:val="en-US" w:eastAsia="zh-CN"/>
        </w:rPr>
        <w:t>民政</w:t>
      </w:r>
      <w:r>
        <w:rPr>
          <w:rFonts w:hint="eastAsia" w:ascii="仿宋_GB2312" w:hAnsi="仿宋" w:eastAsia="仿宋_GB2312"/>
          <w:sz w:val="32"/>
          <w:szCs w:val="32"/>
        </w:rPr>
        <w:t>局</w:t>
      </w:r>
      <w:r>
        <w:rPr>
          <w:rFonts w:hint="eastAsia" w:ascii="仿宋_GB2312" w:hAnsi="仿宋" w:eastAsia="仿宋_GB2312"/>
          <w:sz w:val="32"/>
          <w:szCs w:val="32"/>
          <w:lang w:val="en-US" w:eastAsia="zh-CN"/>
        </w:rPr>
        <w:t>基层政权和地名区划</w:t>
      </w:r>
      <w:r>
        <w:rPr>
          <w:rFonts w:hint="eastAsia" w:ascii="仿宋_GB2312" w:hAnsi="仿宋" w:eastAsia="仿宋_GB2312"/>
          <w:sz w:val="32"/>
          <w:szCs w:val="32"/>
        </w:rPr>
        <w:t>股</w:t>
      </w:r>
      <w:r>
        <w:rPr>
          <w:rFonts w:hint="eastAsia" w:ascii="仿宋_GB2312" w:hAnsi="仿宋_GB2312" w:eastAsia="仿宋_GB2312" w:cs="仿宋_GB2312"/>
          <w:color w:val="333333"/>
          <w:sz w:val="32"/>
          <w:szCs w:val="32"/>
          <w:shd w:val="clear" w:color="auto" w:fill="FFFFFF"/>
        </w:rPr>
        <w:t>联系。</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709"/>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管档单位不提供考生本人自提档案的，请将档案</w:t>
      </w:r>
      <w:r>
        <w:rPr>
          <w:rFonts w:hint="eastAsia" w:ascii="仿宋_GB2312" w:hAnsi="仿宋_GB2312" w:eastAsia="仿宋_GB2312" w:cs="仿宋_GB2312"/>
          <w:color w:val="333333"/>
          <w:sz w:val="32"/>
          <w:szCs w:val="32"/>
          <w:shd w:val="clear" w:color="auto" w:fill="FFFFFF"/>
          <w:lang w:eastAsia="zh-CN"/>
        </w:rPr>
        <w:t>送达</w:t>
      </w:r>
      <w:r>
        <w:rPr>
          <w:rFonts w:hint="eastAsia" w:ascii="仿宋_GB2312" w:hAnsi="仿宋_GB2312" w:eastAsia="仿宋_GB2312" w:cs="仿宋_GB2312"/>
          <w:color w:val="333333"/>
          <w:sz w:val="32"/>
          <w:szCs w:val="32"/>
          <w:shd w:val="clear" w:color="auto" w:fill="FFFFFF"/>
        </w:rPr>
        <w:t>：</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709"/>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 w:eastAsia="仿宋_GB2312"/>
          <w:sz w:val="32"/>
          <w:szCs w:val="32"/>
        </w:rPr>
        <w:t>通山县</w:t>
      </w:r>
      <w:r>
        <w:rPr>
          <w:rFonts w:hint="eastAsia" w:ascii="仿宋_GB2312" w:hAnsi="仿宋" w:eastAsia="仿宋_GB2312"/>
          <w:sz w:val="32"/>
          <w:szCs w:val="32"/>
          <w:lang w:val="en-US" w:eastAsia="zh-CN"/>
        </w:rPr>
        <w:t>民政</w:t>
      </w:r>
      <w:r>
        <w:rPr>
          <w:rFonts w:hint="eastAsia" w:ascii="仿宋_GB2312" w:hAnsi="仿宋" w:eastAsia="仿宋_GB2312"/>
          <w:sz w:val="32"/>
          <w:szCs w:val="32"/>
        </w:rPr>
        <w:t>局</w:t>
      </w:r>
      <w:r>
        <w:rPr>
          <w:rFonts w:hint="eastAsia" w:ascii="仿宋_GB2312" w:hAnsi="仿宋" w:eastAsia="仿宋_GB2312"/>
          <w:sz w:val="32"/>
          <w:szCs w:val="32"/>
          <w:lang w:val="en-US" w:eastAsia="zh-CN"/>
        </w:rPr>
        <w:t>基层政权和地名区划</w:t>
      </w:r>
      <w:r>
        <w:rPr>
          <w:rFonts w:hint="eastAsia" w:ascii="仿宋_GB2312" w:hAnsi="仿宋" w:eastAsia="仿宋_GB2312"/>
          <w:sz w:val="32"/>
          <w:szCs w:val="32"/>
        </w:rPr>
        <w:t>股</w:t>
      </w: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lang w:val="en-US" w:eastAsia="zh-CN"/>
        </w:rPr>
        <w:t>陈文勇</w:t>
      </w:r>
      <w:r>
        <w:rPr>
          <w:rFonts w:hint="eastAsia" w:ascii="仿宋_GB2312" w:hAnsi="仿宋_GB2312" w:eastAsia="仿宋_GB2312" w:cs="仿宋_GB2312"/>
          <w:color w:val="333333"/>
          <w:sz w:val="32"/>
          <w:szCs w:val="32"/>
          <w:shd w:val="clear" w:color="auto" w:fill="FFFFFF"/>
        </w:rPr>
        <w:t>（收）</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709"/>
        <w:textAlignment w:val="auto"/>
        <w:rPr>
          <w:rFonts w:hint="default"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shd w:val="clear" w:color="auto" w:fill="FFFFFF"/>
        </w:rPr>
        <w:t>联系电话：0715-2</w:t>
      </w:r>
      <w:r>
        <w:rPr>
          <w:rFonts w:hint="eastAsia" w:ascii="仿宋_GB2312" w:hAnsi="仿宋_GB2312" w:eastAsia="仿宋_GB2312" w:cs="仿宋_GB2312"/>
          <w:color w:val="333333"/>
          <w:sz w:val="32"/>
          <w:szCs w:val="32"/>
          <w:shd w:val="clear" w:color="auto" w:fill="FFFFFF"/>
          <w:lang w:val="en-US" w:eastAsia="zh-CN"/>
        </w:rPr>
        <w:t>358799</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709"/>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5、提供个人</w:t>
      </w:r>
      <w:r>
        <w:rPr>
          <w:rFonts w:hint="eastAsia" w:ascii="仿宋_GB2312" w:hAnsi="仿宋_GB2312" w:eastAsia="仿宋_GB2312" w:cs="仿宋_GB2312"/>
          <w:color w:val="333333"/>
          <w:sz w:val="32"/>
          <w:szCs w:val="32"/>
          <w:shd w:val="clear" w:color="auto" w:fill="FFFFFF"/>
          <w:lang w:val="en-US" w:eastAsia="zh-CN"/>
        </w:rPr>
        <w:t>征</w:t>
      </w:r>
      <w:r>
        <w:rPr>
          <w:rFonts w:hint="eastAsia" w:ascii="仿宋_GB2312" w:hAnsi="仿宋_GB2312" w:eastAsia="仿宋_GB2312" w:cs="仿宋_GB2312"/>
          <w:color w:val="333333"/>
          <w:sz w:val="32"/>
          <w:szCs w:val="32"/>
          <w:shd w:val="clear" w:color="auto" w:fill="FFFFFF"/>
        </w:rPr>
        <w:t>信信息</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709"/>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考生到当地人民银行打印银行个人征信记录和在网上打印法院被执行人信息记录</w:t>
      </w:r>
      <w:r>
        <w:rPr>
          <w:rFonts w:hint="eastAsia" w:ascii="仿宋_GB2312" w:hAnsi="仿宋_GB2312" w:eastAsia="仿宋_GB2312" w:cs="仿宋_GB2312"/>
          <w:color w:val="333333"/>
          <w:sz w:val="32"/>
          <w:szCs w:val="32"/>
          <w:shd w:val="clear" w:color="auto" w:fill="FFFFFF"/>
          <w:lang w:eastAsia="zh-CN"/>
        </w:rPr>
        <w:t>；公安派出所出具的无犯罪证明，由本人到当地</w:t>
      </w:r>
      <w:r>
        <w:rPr>
          <w:rFonts w:hint="eastAsia" w:ascii="仿宋_GB2312" w:hAnsi="仿宋" w:eastAsia="仿宋_GB2312"/>
          <w:sz w:val="32"/>
          <w:szCs w:val="32"/>
        </w:rPr>
        <w:t>公安派出所</w:t>
      </w:r>
      <w:r>
        <w:rPr>
          <w:rFonts w:hint="eastAsia" w:ascii="仿宋_GB2312" w:hAnsi="仿宋" w:eastAsia="仿宋_GB2312"/>
          <w:sz w:val="32"/>
          <w:szCs w:val="32"/>
          <w:lang w:eastAsia="zh-CN"/>
        </w:rPr>
        <w:t>开具提供。</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709"/>
        <w:textAlignment w:val="auto"/>
        <w:rPr>
          <w:rFonts w:hint="eastAsia" w:ascii="黑体" w:hAnsi="黑体" w:eastAsia="黑体" w:cs="仿宋_GB2312"/>
          <w:color w:val="333333"/>
          <w:sz w:val="32"/>
          <w:szCs w:val="32"/>
        </w:rPr>
      </w:pPr>
      <w:r>
        <w:rPr>
          <w:rFonts w:hint="eastAsia" w:ascii="黑体" w:hAnsi="黑体" w:eastAsia="黑体" w:cs="仿宋_GB2312"/>
          <w:color w:val="333333"/>
          <w:sz w:val="32"/>
          <w:szCs w:val="32"/>
          <w:shd w:val="clear" w:color="auto" w:fill="FFFFFF"/>
        </w:rPr>
        <w:t>二、现实表现材料</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709"/>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现实表现材料由毕业院校(或工作单位、村、街道)出具并加盖公章。属应届毕业生的，由毕业院校学生处出具;往届生有就业单位的由所在单位党组织出具，无单位的由户籍所在地的村或街道社区党组织出具。</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480" w:firstLineChars="15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证明材料应对考察对象的政治思想、道德品质、能力素质、学习和工作表现、遵纪守法、廉洁自律等情况进行实事求是、客观公正的评价，同时要写明是否有违法违纪行为、是否参加“法轮功”等邪教组织。</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5120" w:firstLineChars="16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通山县</w:t>
      </w:r>
      <w:r>
        <w:rPr>
          <w:rFonts w:hint="eastAsia" w:ascii="仿宋_GB2312" w:hAnsi="仿宋_GB2312" w:eastAsia="仿宋_GB2312" w:cs="仿宋_GB2312"/>
          <w:color w:val="333333"/>
          <w:sz w:val="32"/>
          <w:szCs w:val="32"/>
          <w:shd w:val="clear" w:color="auto" w:fill="FFFFFF"/>
          <w:lang w:val="en-US" w:eastAsia="zh-CN"/>
        </w:rPr>
        <w:t>民政</w:t>
      </w:r>
      <w:r>
        <w:rPr>
          <w:rFonts w:hint="eastAsia" w:ascii="仿宋_GB2312" w:hAnsi="仿宋_GB2312" w:eastAsia="仿宋_GB2312" w:cs="仿宋_GB2312"/>
          <w:color w:val="333333"/>
          <w:sz w:val="32"/>
          <w:szCs w:val="32"/>
          <w:shd w:val="clear" w:color="auto" w:fill="FFFFFF"/>
        </w:rPr>
        <w:t>局</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4272" w:firstLineChars="1335"/>
        <w:textAlignment w:val="auto"/>
        <w:rPr>
          <w:rFonts w:hint="default"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eastAsia="zh-CN"/>
        </w:rPr>
        <w:t>咨询电话：</w:t>
      </w:r>
      <w:r>
        <w:rPr>
          <w:rFonts w:hint="eastAsia" w:ascii="仿宋_GB2312" w:hAnsi="仿宋_GB2312" w:eastAsia="仿宋_GB2312" w:cs="仿宋_GB2312"/>
          <w:color w:val="333333"/>
          <w:sz w:val="32"/>
          <w:szCs w:val="32"/>
          <w:shd w:val="clear" w:color="auto" w:fill="FFFFFF"/>
        </w:rPr>
        <w:t>0715-2</w:t>
      </w:r>
      <w:r>
        <w:rPr>
          <w:rFonts w:hint="eastAsia" w:ascii="仿宋_GB2312" w:hAnsi="仿宋_GB2312" w:eastAsia="仿宋_GB2312" w:cs="仿宋_GB2312"/>
          <w:color w:val="333333"/>
          <w:sz w:val="32"/>
          <w:szCs w:val="32"/>
          <w:shd w:val="clear" w:color="auto" w:fill="FFFFFF"/>
          <w:lang w:val="en-US" w:eastAsia="zh-CN"/>
        </w:rPr>
        <w:t>358799</w:t>
      </w:r>
    </w:p>
    <w:p>
      <w:pPr>
        <w:ind w:right="-687" w:rightChars="-327"/>
        <w:rPr>
          <w:rFonts w:hint="eastAsia" w:ascii="仿宋_GB2312" w:hAnsi="仿宋" w:eastAsia="仿宋_GB2312"/>
          <w:sz w:val="32"/>
          <w:szCs w:val="32"/>
        </w:rPr>
      </w:pPr>
      <w:r>
        <w:rPr>
          <w:rFonts w:hint="eastAsia" w:ascii="仿宋_GB2312" w:hAnsi="仿宋" w:eastAsia="仿宋_GB2312"/>
          <w:sz w:val="32"/>
          <w:szCs w:val="32"/>
        </w:rPr>
        <w:t xml:space="preserve"> </w:t>
      </w:r>
    </w:p>
    <w:sectPr>
      <w:pgSz w:w="11906" w:h="16838"/>
      <w:pgMar w:top="1440" w:right="1800" w:bottom="1276"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979A5"/>
    <w:rsid w:val="05030EC1"/>
    <w:rsid w:val="0AD11B76"/>
    <w:rsid w:val="12335E9A"/>
    <w:rsid w:val="1BAF1C40"/>
    <w:rsid w:val="24616252"/>
    <w:rsid w:val="24772210"/>
    <w:rsid w:val="27230A65"/>
    <w:rsid w:val="27ED15A4"/>
    <w:rsid w:val="27ED3325"/>
    <w:rsid w:val="301C3C92"/>
    <w:rsid w:val="311E1E6E"/>
    <w:rsid w:val="431128FD"/>
    <w:rsid w:val="473541AC"/>
    <w:rsid w:val="489B67E0"/>
    <w:rsid w:val="495A61F4"/>
    <w:rsid w:val="4DE255E3"/>
    <w:rsid w:val="516D2AEF"/>
    <w:rsid w:val="531B086A"/>
    <w:rsid w:val="57A73E48"/>
    <w:rsid w:val="606F4B09"/>
    <w:rsid w:val="62514BCC"/>
    <w:rsid w:val="71B61AA4"/>
    <w:rsid w:val="738D58E2"/>
    <w:rsid w:val="7BA3016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0"/>
    <w:pPr>
      <w:spacing w:before="100" w:beforeLines="0" w:beforeAutospacing="1" w:after="100" w:afterLines="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3">
    <w:name w:val="Balloon Text"/>
    <w:basedOn w:val="1"/>
    <w:link w:val="9"/>
    <w:semiHidden/>
    <w:unhideWhenUsed/>
    <w:qFormat/>
    <w:uiPriority w:val="99"/>
    <w:rPr>
      <w:sz w:val="18"/>
      <w:szCs w:val="18"/>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semiHidden/>
    <w:unhideWhenUsed/>
    <w:qFormat/>
    <w:uiPriority w:val="99"/>
    <w:pPr>
      <w:spacing w:before="100" w:beforeAutospacing="1" w:after="100" w:afterAutospacing="1"/>
      <w:ind w:left="0" w:right="0"/>
      <w:jc w:val="left"/>
    </w:pPr>
    <w:rPr>
      <w:kern w:val="0"/>
      <w:sz w:val="24"/>
      <w:lang w:val="en-US" w:eastAsia="zh-CN"/>
    </w:rPr>
  </w:style>
  <w:style w:type="paragraph" w:customStyle="1" w:styleId="8">
    <w:name w:val="List Paragraph"/>
    <w:basedOn w:val="1"/>
    <w:qFormat/>
    <w:uiPriority w:val="34"/>
    <w:pPr>
      <w:ind w:firstLine="420" w:firstLineChars="200"/>
    </w:pPr>
  </w:style>
  <w:style w:type="character" w:customStyle="1" w:styleId="9">
    <w:name w:val="批注框文本 Char Char"/>
    <w:basedOn w:val="7"/>
    <w:link w:val="3"/>
    <w:qFormat/>
    <w:uiPriority w:val="99"/>
    <w:rPr>
      <w:sz w:val="18"/>
      <w:szCs w:val="18"/>
    </w:rPr>
  </w:style>
  <w:style w:type="paragraph" w:customStyle="1" w:styleId="10">
    <w:name w:val="Default"/>
    <w:qFormat/>
    <w:uiPriority w:val="99"/>
    <w:pPr>
      <w:widowControl w:val="0"/>
      <w:autoSpaceDE w:val="0"/>
      <w:autoSpaceDN w:val="0"/>
      <w:adjustRightInd w:val="0"/>
    </w:pPr>
    <w:rPr>
      <w:rFonts w:ascii="仿宋_GB2312" w:hAnsi="Calibri" w:eastAsia="仿宋_GB2312" w:cs="Times New Roman"/>
      <w:color w:val="000000"/>
      <w:kern w:val="0"/>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140</Words>
  <Characters>802</Characters>
  <Lines>6</Lines>
  <Paragraphs>1</Paragraphs>
  <TotalTime>1</TotalTime>
  <ScaleCrop>false</ScaleCrop>
  <LinksUpToDate>false</LinksUpToDate>
  <CharactersWithSpaces>0</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2017-07-10T07:09:00Z</dcterms:created>
  <dc:creator>Administrator</dc:creator>
  <cp:lastModifiedBy>文文</cp:lastModifiedBy>
  <cp:lastPrinted>2019-07-14T00:25:00Z</cp:lastPrinted>
  <dcterms:modified xsi:type="dcterms:W3CDTF">2021-01-04T09:06:51Z</dcterms:modified>
  <dc:title>2020年通山县城市社区专职工作者公开招聘体检考察公告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