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宜昌市返乡创业园申报表</w:t>
      </w:r>
    </w:p>
    <w:p>
      <w:pPr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 xml:space="preserve">申报返乡创业园名称：                 </w:t>
      </w:r>
      <w:r>
        <w:rPr>
          <w:rFonts w:hint="eastAsia" w:ascii="Times New Roman" w:hAnsi="Times New Roman" w:eastAsia="仿宋_GB2312"/>
          <w:kern w:val="0"/>
          <w:sz w:val="24"/>
        </w:rPr>
        <w:t xml:space="preserve"> </w:t>
      </w:r>
      <w:r>
        <w:rPr>
          <w:rFonts w:ascii="Times New Roman" w:hAnsi="Times New Roman" w:eastAsia="仿宋_GB2312"/>
          <w:kern w:val="0"/>
          <w:sz w:val="24"/>
        </w:rPr>
        <w:t xml:space="preserve">      </w:t>
      </w:r>
      <w:r>
        <w:rPr>
          <w:rFonts w:ascii="Times New Roman" w:hAnsi="Times New Roman" w:eastAsia="仿宋_GB2312"/>
          <w:sz w:val="24"/>
        </w:rPr>
        <w:t>填报时间：  年  月  日</w:t>
      </w:r>
    </w:p>
    <w:tbl>
      <w:tblPr>
        <w:tblStyle w:val="10"/>
        <w:tblW w:w="85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3"/>
        <w:gridCol w:w="1858"/>
        <w:gridCol w:w="600"/>
        <w:gridCol w:w="1927"/>
        <w:gridCol w:w="20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法定代表人（负责人）</w:t>
            </w:r>
          </w:p>
        </w:tc>
        <w:tc>
          <w:tcPr>
            <w:tcW w:w="2458" w:type="dxa"/>
            <w:gridSpan w:val="2"/>
            <w:tcBorders>
              <w:top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或政府批文号</w:t>
            </w:r>
          </w:p>
        </w:tc>
        <w:tc>
          <w:tcPr>
            <w:tcW w:w="2458" w:type="dxa"/>
            <w:gridSpan w:val="2"/>
            <w:tcBorders>
              <w:top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运营主体注册时间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园区地址</w:t>
            </w:r>
          </w:p>
        </w:tc>
        <w:tc>
          <w:tcPr>
            <w:tcW w:w="6462" w:type="dxa"/>
            <w:gridSpan w:val="4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园区类型</w:t>
            </w:r>
          </w:p>
        </w:tc>
        <w:tc>
          <w:tcPr>
            <w:tcW w:w="2458" w:type="dxa"/>
            <w:gridSpan w:val="2"/>
            <w:tcBorders>
              <w:top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□农业类  □其他类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是否位于乡村振兴重点帮扶县、革命老区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□是   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园区占地面积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（亩）</w:t>
            </w:r>
          </w:p>
        </w:tc>
        <w:tc>
          <w:tcPr>
            <w:tcW w:w="2458" w:type="dxa"/>
            <w:gridSpan w:val="2"/>
            <w:tcBorders>
              <w:top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（仅农业园区填写）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园区建筑面积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（万平方米）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万㎡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（农业园区无需填写此栏）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园区入驻市场主体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家数</w:t>
            </w: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其中：由返乡人员创办（合办）市场主体家数</w:t>
            </w:r>
          </w:p>
        </w:tc>
        <w:tc>
          <w:tcPr>
            <w:tcW w:w="20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园区带动就业人数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1" w:hRule="atLeast"/>
          <w:jc w:val="center"/>
        </w:trPr>
        <w:tc>
          <w:tcPr>
            <w:tcW w:w="20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园区情况介绍（组织架构、运营模式、制度建设、提供创业就业服务的内容和活动开展情况、经济效益和社会效益分析等,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800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字以内）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（可附页）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1" w:hRule="atLeast"/>
          <w:jc w:val="center"/>
        </w:trPr>
        <w:tc>
          <w:tcPr>
            <w:tcW w:w="2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园区诚信承诺</w:t>
            </w:r>
          </w:p>
        </w:tc>
        <w:tc>
          <w:tcPr>
            <w:tcW w:w="64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承诺：严格遵守法律法规和规章政策，已知晓宜昌市返乡创业园申报有关规定，对所填报的信息和提交的材料真实性完全负责，接受并配合相关机构的审计、检查、评估等；如有伪造证明材料、谎报虚报等情况的，将自愿退出评审，并承担相应的法律责任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园区法定代表人（负责人）签名：  </w:t>
            </w: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年   月   日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（盖  章）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0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县（市、区）人社、财政部门推荐意见</w:t>
            </w:r>
          </w:p>
        </w:tc>
        <w:tc>
          <w:tcPr>
            <w:tcW w:w="646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年   月   日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（盖章）         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br w:type="page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宜昌市返乡创业园考评表</w:t>
      </w:r>
    </w:p>
    <w:p>
      <w:pPr>
        <w:spacing w:line="300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申报返乡创业园名称：                                                                   </w:t>
      </w:r>
      <w:r>
        <w:rPr>
          <w:rFonts w:ascii="Times New Roman" w:hAnsi="Times New Roman" w:eastAsia="仿宋_GB2312"/>
          <w:kern w:val="0"/>
          <w:szCs w:val="21"/>
        </w:rPr>
        <w:t>所属          市         县（市、区）</w:t>
      </w:r>
      <w:r>
        <w:rPr>
          <w:rFonts w:ascii="Times New Roman" w:hAnsi="Times New Roman" w:eastAsia="仿宋_GB2312"/>
          <w:szCs w:val="21"/>
        </w:rPr>
        <w:t xml:space="preserve"> </w:t>
      </w:r>
    </w:p>
    <w:p>
      <w:pPr>
        <w:spacing w:line="300" w:lineRule="exact"/>
        <w:rPr>
          <w:rFonts w:ascii="Times New Roman" w:hAnsi="Times New Roman" w:eastAsia="仿宋_GB2312"/>
          <w:kern w:val="0"/>
          <w:szCs w:val="21"/>
        </w:rPr>
      </w:pPr>
      <w:r>
        <w:rPr>
          <w:rFonts w:ascii="Times New Roman" w:hAnsi="Times New Roman" w:eastAsia="仿宋_GB2312"/>
          <w:kern w:val="0"/>
          <w:szCs w:val="21"/>
        </w:rPr>
        <w:t xml:space="preserve">考评人员签字  ：                                                                            评分时间：    年     月     日   </w:t>
      </w:r>
    </w:p>
    <w:tbl>
      <w:tblPr>
        <w:tblStyle w:val="10"/>
        <w:tblW w:w="14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67"/>
        <w:gridCol w:w="1134"/>
        <w:gridCol w:w="567"/>
        <w:gridCol w:w="10441"/>
        <w:gridCol w:w="600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tblHeader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考评内容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分值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计分办法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评分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园区规模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农业园区占地面积达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亩，其他类型园区建筑面积达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万平方米的（在乡村振兴重点帮扶县、革命老区的可按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70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%执行），计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分；否则不得分。相应面积每增加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配套设施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.园区供电、供水、消防、通讯、网络等基础配套设施完备的，计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.为入驻市场主体提供较低成本的生产经营、基本办公、会议、商务洽谈等场所的，计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市场主体入驻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园区入驻市场主体达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家的，计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分；否则不得分。入驻市场主体每增加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家，加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.由返乡人员创办的市场主体占园区入驻市场主体达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分；否则不得分。入驻市场主体占比每提高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带动就业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入驻市场主体带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动就业达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分；否则不得分。带动就业人数每增加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.用工规范，签订劳动合同，按时足额支付员工劳动报酬的，计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员工职业技能培训率达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%的，计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分；否则不得分。培训率每提高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%，加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创业就业服务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有创业就业服务团队（配备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名工作人员和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名创业导师），且为入园创业人员提供政策咨询、金融服务、法律财务和税务、创业指导、人力资源服务等“一条龙”服务的，计</w:t>
            </w:r>
            <w:r>
              <w:rPr>
                <w:rFonts w:hint="eastAsia" w:ascii="Times New Roman" w:hAnsi="Times New Roman" w:eastAsia="仿宋_GB2312" w:cs="仿宋_GB2312"/>
                <w:spacing w:val="-6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分；否则不得分。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.每年组织开展创业沙龙、创业路演等活动达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分；否则不得分。组织开展活动每增加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.享受创业担保贷款、一次性创业补贴、吸纳就业补贴、社保补贴（不含灵活就业社保补贴）、稳岗返还、职业培训补贴等扶持政策的市场主体占园区入驻市场主体达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分；否则不得分。每提高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.宣传推介返乡创业典型达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费用减免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对入驻市场主体给予场租、物业费、水电暖、网络等费用减免年限不足一年的，计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分；减免年限满一年不足三年的，计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分；减免年限三年及以上的，计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7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助力乡村振兴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.带动农村劳动力就业人数占园区从业人员总数比例达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分；否则不得分。农村劳动力就业人数占比每提高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.支持乡村振兴、参加社会公益性活动的，每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8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社会影响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园区获得县（市、区）级荣誉的计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分，获得市州级荣誉的计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分，获得省级以上荣誉的计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分（只记最高分）； 否则不得分。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总分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</w:p>
        </w:tc>
        <w:tc>
          <w:tcPr>
            <w:tcW w:w="104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宜昌市返乡创业街区申报表</w:t>
      </w:r>
    </w:p>
    <w:p>
      <w:pPr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 xml:space="preserve">申报返乡创业街区名称  ：                       </w:t>
      </w:r>
      <w:r>
        <w:rPr>
          <w:rFonts w:ascii="Times New Roman" w:hAnsi="Times New Roman" w:eastAsia="仿宋_GB2312"/>
          <w:sz w:val="24"/>
        </w:rPr>
        <w:t>填报时间：  年  月  日</w:t>
      </w:r>
    </w:p>
    <w:tbl>
      <w:tblPr>
        <w:tblStyle w:val="10"/>
        <w:tblW w:w="85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3"/>
        <w:gridCol w:w="2458"/>
        <w:gridCol w:w="2422"/>
        <w:gridCol w:w="15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法定代表人（负责人）</w:t>
            </w:r>
          </w:p>
        </w:tc>
        <w:tc>
          <w:tcPr>
            <w:tcW w:w="2458" w:type="dxa"/>
            <w:tcBorders>
              <w:top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运营主体注册时间</w:t>
            </w:r>
          </w:p>
        </w:tc>
        <w:tc>
          <w:tcPr>
            <w:tcW w:w="2458" w:type="dxa"/>
            <w:tcBorders>
              <w:top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街区地址</w:t>
            </w:r>
          </w:p>
        </w:tc>
        <w:tc>
          <w:tcPr>
            <w:tcW w:w="6462" w:type="dxa"/>
            <w:gridSpan w:val="3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街区占地面积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（万平方米）</w:t>
            </w:r>
          </w:p>
        </w:tc>
        <w:tc>
          <w:tcPr>
            <w:tcW w:w="2458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万㎡        </w:t>
            </w:r>
          </w:p>
        </w:tc>
        <w:tc>
          <w:tcPr>
            <w:tcW w:w="2422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是否位于乡村振兴重点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帮扶县、革命老区</w:t>
            </w:r>
          </w:p>
        </w:tc>
        <w:tc>
          <w:tcPr>
            <w:tcW w:w="1582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□是  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街区入驻市场主体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家数</w:t>
            </w:r>
          </w:p>
        </w:tc>
        <w:tc>
          <w:tcPr>
            <w:tcW w:w="24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其中：由返乡人员创办（合办）的市场主体家数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20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街区带动就业人数</w:t>
            </w:r>
          </w:p>
        </w:tc>
        <w:tc>
          <w:tcPr>
            <w:tcW w:w="64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街区情况介绍（组织架构、运营模式、制度建设、提供创业就业服务的内容和活动开展情况、经济效益和社会效益分析等，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800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字以内）</w:t>
            </w:r>
          </w:p>
        </w:tc>
        <w:tc>
          <w:tcPr>
            <w:tcW w:w="64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（可附页）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2" w:hRule="atLeast"/>
          <w:jc w:val="center"/>
        </w:trPr>
        <w:tc>
          <w:tcPr>
            <w:tcW w:w="2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街区诚信承诺</w:t>
            </w:r>
          </w:p>
        </w:tc>
        <w:tc>
          <w:tcPr>
            <w:tcW w:w="64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承诺：严格遵守法律法规和规章政策，已知晓宜昌市返乡创业街区申报有关规定，对所填报的信息和提交的材料真实性完全负责，接受并配合相关机构的审计、检查、评估等；如有伪造证明材料、谎报虚报等情况的，将自愿退出评审，并承担相应的法律责任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街区法定代表人（负责人）签名：           </w:t>
            </w:r>
          </w:p>
          <w:p>
            <w:pPr>
              <w:spacing w:line="240" w:lineRule="exact"/>
              <w:ind w:firstLine="189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年   月   日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（盖  章）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0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县（市、区）人社、财政部门推荐意见</w:t>
            </w:r>
          </w:p>
        </w:tc>
        <w:tc>
          <w:tcPr>
            <w:tcW w:w="646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年   月   日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（盖章）     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>
      <w:pPr>
        <w:spacing w:after="292"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宜昌市返乡创业街区考评表</w:t>
      </w:r>
    </w:p>
    <w:p>
      <w:pPr>
        <w:spacing w:line="300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申报返乡创业街区名称：                                                                 </w:t>
      </w:r>
      <w:r>
        <w:rPr>
          <w:rFonts w:ascii="Times New Roman" w:hAnsi="Times New Roman" w:eastAsia="仿宋_GB2312"/>
          <w:kern w:val="0"/>
          <w:szCs w:val="21"/>
        </w:rPr>
        <w:t>所属          市         县（市、区）</w:t>
      </w:r>
      <w:r>
        <w:rPr>
          <w:rFonts w:ascii="Times New Roman" w:hAnsi="Times New Roman" w:eastAsia="仿宋_GB2312"/>
          <w:szCs w:val="21"/>
        </w:rPr>
        <w:t xml:space="preserve"> </w:t>
      </w:r>
    </w:p>
    <w:p>
      <w:pPr>
        <w:spacing w:line="300" w:lineRule="exact"/>
        <w:rPr>
          <w:rFonts w:ascii="Times New Roman" w:hAnsi="Times New Roman" w:eastAsia="仿宋_GB2312"/>
          <w:kern w:val="0"/>
          <w:szCs w:val="21"/>
        </w:rPr>
      </w:pPr>
      <w:r>
        <w:rPr>
          <w:rFonts w:ascii="Times New Roman" w:hAnsi="Times New Roman" w:eastAsia="仿宋_GB2312"/>
          <w:kern w:val="0"/>
          <w:szCs w:val="21"/>
        </w:rPr>
        <w:t xml:space="preserve">考评人员签字：                                                                            评分时间：    年     月     日   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67"/>
        <w:gridCol w:w="1134"/>
        <w:gridCol w:w="567"/>
        <w:gridCol w:w="10205"/>
        <w:gridCol w:w="567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tblHeader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考评内容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分值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计分办法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街区规模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街区占地面积达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万平方米的（在乡村振兴重点帮扶县、革命老区的可按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70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%执行），计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分；否则不得分。相应面积每增加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配套设施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.供电、供水、消防、通讯、网络等基础配套设施完备的，计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.为入驻创业市场主体提供较低成本的生产经营、商务洽谈等场所的，计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入驻市场主体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.入驻市场主体（含小微企业、个体工商户等）达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家的，计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分；否则不得分。入驻市场主体每增加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家，加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.由返乡人员创办（合办）的市场主体占街区入驻市场主体达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分；否则不得分。入驻市场主体占比每提高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带动就业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25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入驻市场主体带动就业达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分；否则不得分。带动就业人数每增加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创业就业服务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.配备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名工作人员和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名创业导师，且为入驻市场主体提供注册登记代办、创业指导、人力资源等服务的，计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.每年组织开展政策宣讲、座谈交流、创业培训、典型宣传等活动达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分；否则不得分。组织开展活动每增加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.享受创业担保贷款、一次性创业补贴、吸纳就业补贴、社保补贴（不含灵活就业社保补贴）、稳岗返还、职业培训补贴等扶持政策的市场主体占园区入驻市场主体达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分；否则不得分。每提高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.宣传推介返乡创业典型达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社会影响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获得县（市、区）级荣誉的计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分，获得市州级荣誉的计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分，获得省级以上荣誉的计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分（只记最高分）； 否则不得分。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总分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</w:p>
        </w:tc>
        <w:tc>
          <w:tcPr>
            <w:tcW w:w="1020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宜昌市返乡创业项目申报表</w:t>
      </w:r>
    </w:p>
    <w:p>
      <w:pPr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 xml:space="preserve">申报项目名称：                             </w:t>
      </w:r>
      <w:r>
        <w:rPr>
          <w:rFonts w:ascii="Times New Roman" w:hAnsi="Times New Roman" w:eastAsia="仿宋_GB2312"/>
          <w:sz w:val="24"/>
        </w:rPr>
        <w:t>填报时间：  年  月  日</w:t>
      </w:r>
    </w:p>
    <w:tbl>
      <w:tblPr>
        <w:tblStyle w:val="1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2941"/>
        <w:gridCol w:w="1807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（合伙人）姓名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人员类别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□宜昌籍人员从市外返回市内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□从市内县外返回原户籍所在县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统一社会信用代码或注册号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注册时间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（合伙人）股权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占比</w:t>
            </w:r>
          </w:p>
        </w:tc>
        <w:tc>
          <w:tcPr>
            <w:tcW w:w="68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项目类别</w:t>
            </w:r>
          </w:p>
        </w:tc>
        <w:tc>
          <w:tcPr>
            <w:tcW w:w="68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□特色种养殖类   □农产品加工类   □乡村休闲旅游类   □电子商务类   □制造业类   □社会化服务类   □民俗文化传承与开发类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上年度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经营收入</w:t>
            </w:r>
          </w:p>
        </w:tc>
        <w:tc>
          <w:tcPr>
            <w:tcW w:w="2941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781"/>
              </w:tabs>
              <w:spacing w:line="240" w:lineRule="exact"/>
              <w:ind w:firstLine="2100" w:firstLineChars="10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万元</w:t>
            </w:r>
          </w:p>
        </w:tc>
        <w:tc>
          <w:tcPr>
            <w:tcW w:w="180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带动就业</w:t>
            </w:r>
          </w:p>
          <w:p>
            <w:pPr>
              <w:tabs>
                <w:tab w:val="left" w:pos="2781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2129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781"/>
              </w:tabs>
              <w:spacing w:line="240" w:lineRule="exact"/>
              <w:ind w:firstLine="840" w:firstLineChars="4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项目简介（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基本情况、团队情况、经营发展现状、社会影响和预期成效等，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800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68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</w:rPr>
            </w:pPr>
          </w:p>
          <w:p>
            <w:pPr>
              <w:spacing w:line="240" w:lineRule="exact"/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>（可附页）</w:t>
            </w:r>
          </w:p>
          <w:p>
            <w:pPr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诚信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承诺</w:t>
            </w:r>
          </w:p>
        </w:tc>
        <w:tc>
          <w:tcPr>
            <w:tcW w:w="68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承诺：严格遵守法律法规和规章政策，已知晓宜昌市返乡创业项目申报有关规定，对所填报的信息和提交的材料真实性完全负责，接受并配合相关机构的审计、检查、评估等；如有伪造证明材料、谎报虚报等情况的，将自愿退出评审，并承担相应的法律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ind w:firstLine="2310" w:firstLineChars="11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项目申报人（法人代表）签字：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</w:t>
            </w:r>
          </w:p>
          <w:p>
            <w:pPr>
              <w:ind w:left="168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年   月   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（盖  章）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县（市、区）人社、财政部门推荐意见</w:t>
            </w:r>
          </w:p>
        </w:tc>
        <w:tc>
          <w:tcPr>
            <w:tcW w:w="687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年   月   日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（盖章）     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宜昌市返乡创业项目考评表</w:t>
      </w:r>
    </w:p>
    <w:p>
      <w:pPr>
        <w:spacing w:line="3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申报项目名称：              </w:t>
      </w:r>
      <w:r>
        <w:rPr>
          <w:rFonts w:hint="eastAsia" w:ascii="Times New Roman" w:hAnsi="Times New Roman" w:eastAsia="仿宋_GB2312"/>
          <w:sz w:val="24"/>
        </w:rPr>
        <w:t xml:space="preserve">                    类别：</w:t>
      </w:r>
      <w:r>
        <w:rPr>
          <w:rFonts w:ascii="Times New Roman" w:hAnsi="Times New Roman" w:eastAsia="仿宋_GB2312"/>
          <w:sz w:val="24"/>
        </w:rPr>
        <w:t xml:space="preserve">                              </w:t>
      </w:r>
      <w:r>
        <w:rPr>
          <w:rFonts w:hint="eastAsia" w:ascii="Times New Roman" w:hAnsi="Times New Roman" w:eastAsia="仿宋_GB2312"/>
          <w:sz w:val="24"/>
        </w:rPr>
        <w:t xml:space="preserve">  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</w:rPr>
        <w:t xml:space="preserve">    </w:t>
      </w:r>
    </w:p>
    <w:p>
      <w:pPr>
        <w:spacing w:line="3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所属          市         县（市、区）</w:t>
      </w:r>
      <w:r>
        <w:rPr>
          <w:rFonts w:ascii="Times New Roman" w:hAnsi="Times New Roman" w:eastAsia="仿宋_GB2312"/>
          <w:sz w:val="24"/>
        </w:rPr>
        <w:t xml:space="preserve"> </w:t>
      </w:r>
    </w:p>
    <w:p>
      <w:pPr>
        <w:spacing w:line="300" w:lineRule="exac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 xml:space="preserve">考评人员签字：                                                   </w:t>
      </w:r>
      <w:r>
        <w:rPr>
          <w:rFonts w:hint="eastAsia" w:ascii="Times New Roman" w:hAnsi="Times New Roman" w:eastAsia="仿宋_GB2312"/>
          <w:kern w:val="0"/>
          <w:sz w:val="24"/>
        </w:rPr>
        <w:t xml:space="preserve">    </w:t>
      </w:r>
      <w:r>
        <w:rPr>
          <w:rFonts w:ascii="Times New Roman" w:hAnsi="Times New Roman" w:eastAsia="仿宋_GB2312"/>
          <w:kern w:val="0"/>
          <w:sz w:val="24"/>
        </w:rPr>
        <w:t xml:space="preserve"> 评分时间：</w:t>
      </w:r>
      <w:r>
        <w:rPr>
          <w:rFonts w:hint="eastAsia" w:ascii="Times New Roman" w:hAnsi="Times New Roman" w:eastAsia="仿宋_GB2312"/>
          <w:kern w:val="0"/>
          <w:sz w:val="24"/>
        </w:rPr>
        <w:t xml:space="preserve">      </w:t>
      </w:r>
      <w:r>
        <w:rPr>
          <w:rFonts w:ascii="Times New Roman" w:hAnsi="Times New Roman" w:eastAsia="仿宋_GB2312"/>
          <w:kern w:val="0"/>
          <w:sz w:val="24"/>
        </w:rPr>
        <w:t>年   月   日</w:t>
      </w:r>
    </w:p>
    <w:tbl>
      <w:tblPr>
        <w:tblStyle w:val="10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45"/>
        <w:gridCol w:w="1286"/>
        <w:gridCol w:w="857"/>
        <w:gridCol w:w="8421"/>
        <w:gridCol w:w="1500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59" w:hRule="atLeast"/>
          <w:tblHeader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考评内容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分值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计分办法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评分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经营收入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特色种养殖类：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75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农产品加工类：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乡村休闲旅游类：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电子商务类：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制造业类：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社会化服务类：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民俗文化传承与开发类：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上年度经营收入达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分；否则不得分，不得纳入考评。经营收入每增加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带动就业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特色种养殖类：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分。 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农产品加工类：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乡村休闲旅游类：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分。 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电子商务类：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分。 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制造业类：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社会化服务类：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分。 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民俗文化传承与开发类：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吸纳就业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分，否则不得分，不得纳入考评。每增加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分。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固定资产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投资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特色种养殖类：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农产品加工类：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乡村休闲旅游类：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电子商务类：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制造业类：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社会化服务类：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75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民俗文化传承与开发类：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固定资产实际投资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万元以上的，计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分，否则不得分。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规范管理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20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.经营制度完善，管理规范的，计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.依法与员工签订劳动合同，并按时足额支付员工劳动报酬的，计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.依法缴纳社会保险的，计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.员工职业技能培训率达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助力乡村振兴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15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.吸纳农村劳动力就业人数占员工总数比例达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分；否则不得分。农村劳动力就业人数占比每提高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%，加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.支持乡村振兴、参加社会公益性活动的，每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实地查看、提供佐证资料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项目创新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每进行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项省级及以上科技成果转化，或每获得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项专利，或其它创新的，计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分，直至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分；否则不得分。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7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社会影响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获得县（市、区）级荣誉的计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分，获得市州级荣誉的计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分，获得省级以上荣誉的计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分（只记最高分）； 否则不得分。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提供佐证资料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20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总分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100</w:t>
            </w:r>
          </w:p>
        </w:tc>
        <w:tc>
          <w:tcPr>
            <w:tcW w:w="842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3D6D"/>
    <w:multiLevelType w:val="singleLevel"/>
    <w:tmpl w:val="55043D6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ExNWE1M2ZlNmM2MTI5NTE2NTJhNjEwZGQzMzAifQ=="/>
    <w:docVar w:name="KSO_WPS_MARK_KEY" w:val="5a316068-35a1-4be7-8499-b46b5a3b350b"/>
  </w:docVars>
  <w:rsids>
    <w:rsidRoot w:val="288C23AB"/>
    <w:rsid w:val="00040A00"/>
    <w:rsid w:val="00076347"/>
    <w:rsid w:val="00102AA9"/>
    <w:rsid w:val="00127D60"/>
    <w:rsid w:val="00161DE5"/>
    <w:rsid w:val="0019573E"/>
    <w:rsid w:val="001C7092"/>
    <w:rsid w:val="00250E15"/>
    <w:rsid w:val="002806F1"/>
    <w:rsid w:val="003364F9"/>
    <w:rsid w:val="004413AF"/>
    <w:rsid w:val="00511663"/>
    <w:rsid w:val="00516BE5"/>
    <w:rsid w:val="005212FB"/>
    <w:rsid w:val="005566EC"/>
    <w:rsid w:val="00574AE1"/>
    <w:rsid w:val="005C2C6E"/>
    <w:rsid w:val="006B1D39"/>
    <w:rsid w:val="006D0A05"/>
    <w:rsid w:val="00717300"/>
    <w:rsid w:val="007B2260"/>
    <w:rsid w:val="007D39C3"/>
    <w:rsid w:val="00857FFB"/>
    <w:rsid w:val="008F1205"/>
    <w:rsid w:val="00961018"/>
    <w:rsid w:val="00995C8D"/>
    <w:rsid w:val="00A10FA4"/>
    <w:rsid w:val="00A21F10"/>
    <w:rsid w:val="00A437FD"/>
    <w:rsid w:val="00A56959"/>
    <w:rsid w:val="00AD1B2F"/>
    <w:rsid w:val="00B60359"/>
    <w:rsid w:val="00BC4814"/>
    <w:rsid w:val="00BD7425"/>
    <w:rsid w:val="00C159DF"/>
    <w:rsid w:val="00C5377F"/>
    <w:rsid w:val="00C810B6"/>
    <w:rsid w:val="00C818B6"/>
    <w:rsid w:val="00D32E19"/>
    <w:rsid w:val="00D5306D"/>
    <w:rsid w:val="00D924A3"/>
    <w:rsid w:val="00E33D24"/>
    <w:rsid w:val="00EC1623"/>
    <w:rsid w:val="00F25253"/>
    <w:rsid w:val="00F71DA3"/>
    <w:rsid w:val="00F834F6"/>
    <w:rsid w:val="00FE3E8D"/>
    <w:rsid w:val="01E17865"/>
    <w:rsid w:val="022E6257"/>
    <w:rsid w:val="034A3E18"/>
    <w:rsid w:val="03527789"/>
    <w:rsid w:val="036E6965"/>
    <w:rsid w:val="03983CB8"/>
    <w:rsid w:val="03F15504"/>
    <w:rsid w:val="04693716"/>
    <w:rsid w:val="053E74DA"/>
    <w:rsid w:val="057710FB"/>
    <w:rsid w:val="05833BEC"/>
    <w:rsid w:val="05CB2F2A"/>
    <w:rsid w:val="05DF556D"/>
    <w:rsid w:val="06C00F15"/>
    <w:rsid w:val="06E57811"/>
    <w:rsid w:val="06EE56E5"/>
    <w:rsid w:val="073616C1"/>
    <w:rsid w:val="0845390A"/>
    <w:rsid w:val="08766146"/>
    <w:rsid w:val="08B956D4"/>
    <w:rsid w:val="08CC4A1B"/>
    <w:rsid w:val="08F16E37"/>
    <w:rsid w:val="09172FDB"/>
    <w:rsid w:val="0960322C"/>
    <w:rsid w:val="09AF2A98"/>
    <w:rsid w:val="0A065646"/>
    <w:rsid w:val="0A11326F"/>
    <w:rsid w:val="0A85622A"/>
    <w:rsid w:val="0AEE03BB"/>
    <w:rsid w:val="0AF95015"/>
    <w:rsid w:val="0B190F21"/>
    <w:rsid w:val="0BB97848"/>
    <w:rsid w:val="0BD41FD1"/>
    <w:rsid w:val="0C252478"/>
    <w:rsid w:val="0C9D42B8"/>
    <w:rsid w:val="0CA620BD"/>
    <w:rsid w:val="0D4032E2"/>
    <w:rsid w:val="0DA70C2F"/>
    <w:rsid w:val="0E2D4E30"/>
    <w:rsid w:val="0E56724E"/>
    <w:rsid w:val="0E91256E"/>
    <w:rsid w:val="0EE87DE9"/>
    <w:rsid w:val="0FD125BF"/>
    <w:rsid w:val="100A0FB7"/>
    <w:rsid w:val="10213D9D"/>
    <w:rsid w:val="11596FA1"/>
    <w:rsid w:val="115971B4"/>
    <w:rsid w:val="11C9010A"/>
    <w:rsid w:val="11DA052D"/>
    <w:rsid w:val="121B0040"/>
    <w:rsid w:val="12256F55"/>
    <w:rsid w:val="12FF022C"/>
    <w:rsid w:val="133247C1"/>
    <w:rsid w:val="14D82368"/>
    <w:rsid w:val="15363D8F"/>
    <w:rsid w:val="15735B0E"/>
    <w:rsid w:val="157873F1"/>
    <w:rsid w:val="15B067C7"/>
    <w:rsid w:val="15E075DC"/>
    <w:rsid w:val="16CE5619"/>
    <w:rsid w:val="16E5502E"/>
    <w:rsid w:val="17820537"/>
    <w:rsid w:val="186F24A0"/>
    <w:rsid w:val="1893678E"/>
    <w:rsid w:val="18E97E44"/>
    <w:rsid w:val="192377DF"/>
    <w:rsid w:val="197C3E05"/>
    <w:rsid w:val="199559E8"/>
    <w:rsid w:val="1A38306A"/>
    <w:rsid w:val="1A6F2ECF"/>
    <w:rsid w:val="1A711CA0"/>
    <w:rsid w:val="1A8E4E83"/>
    <w:rsid w:val="1AF35139"/>
    <w:rsid w:val="1B391A9C"/>
    <w:rsid w:val="1B5C050D"/>
    <w:rsid w:val="1B9A1A1B"/>
    <w:rsid w:val="1BEB0073"/>
    <w:rsid w:val="1C140C3F"/>
    <w:rsid w:val="1C73086F"/>
    <w:rsid w:val="1C7E0E1C"/>
    <w:rsid w:val="1C9571A6"/>
    <w:rsid w:val="1D125BD2"/>
    <w:rsid w:val="1DE24C2B"/>
    <w:rsid w:val="1E2948E7"/>
    <w:rsid w:val="1E426EFF"/>
    <w:rsid w:val="1F003252"/>
    <w:rsid w:val="1F7A2FE7"/>
    <w:rsid w:val="1FB95B58"/>
    <w:rsid w:val="1FC27306"/>
    <w:rsid w:val="1FDD4641"/>
    <w:rsid w:val="20073015"/>
    <w:rsid w:val="20783250"/>
    <w:rsid w:val="20E54618"/>
    <w:rsid w:val="21251C6D"/>
    <w:rsid w:val="220E27DE"/>
    <w:rsid w:val="22435BCD"/>
    <w:rsid w:val="227051CE"/>
    <w:rsid w:val="22794B69"/>
    <w:rsid w:val="23042EF4"/>
    <w:rsid w:val="23570041"/>
    <w:rsid w:val="2359228C"/>
    <w:rsid w:val="23B7566E"/>
    <w:rsid w:val="23C40941"/>
    <w:rsid w:val="23CA1F1E"/>
    <w:rsid w:val="23D934E9"/>
    <w:rsid w:val="24310098"/>
    <w:rsid w:val="247C17CB"/>
    <w:rsid w:val="24912619"/>
    <w:rsid w:val="24D36DC3"/>
    <w:rsid w:val="24DE21FE"/>
    <w:rsid w:val="25223250"/>
    <w:rsid w:val="25EC74CC"/>
    <w:rsid w:val="260C5EA8"/>
    <w:rsid w:val="26A62C0A"/>
    <w:rsid w:val="26C910BE"/>
    <w:rsid w:val="276355DE"/>
    <w:rsid w:val="280B112C"/>
    <w:rsid w:val="288C23AB"/>
    <w:rsid w:val="2A2D6519"/>
    <w:rsid w:val="2B30277E"/>
    <w:rsid w:val="2C445A74"/>
    <w:rsid w:val="2D1C351B"/>
    <w:rsid w:val="2D510EC7"/>
    <w:rsid w:val="2D7E68F3"/>
    <w:rsid w:val="2E130C9B"/>
    <w:rsid w:val="2E351423"/>
    <w:rsid w:val="2E493EF2"/>
    <w:rsid w:val="2E6F72C2"/>
    <w:rsid w:val="2E9D010F"/>
    <w:rsid w:val="2F303484"/>
    <w:rsid w:val="2F347EBB"/>
    <w:rsid w:val="2F8B7C9A"/>
    <w:rsid w:val="3006661B"/>
    <w:rsid w:val="30631AFC"/>
    <w:rsid w:val="307F15FB"/>
    <w:rsid w:val="3091791E"/>
    <w:rsid w:val="309900FC"/>
    <w:rsid w:val="30A05CC2"/>
    <w:rsid w:val="30B37671"/>
    <w:rsid w:val="31E93263"/>
    <w:rsid w:val="325D4B02"/>
    <w:rsid w:val="33145726"/>
    <w:rsid w:val="3409158B"/>
    <w:rsid w:val="342371AC"/>
    <w:rsid w:val="34555824"/>
    <w:rsid w:val="348C55C5"/>
    <w:rsid w:val="34A9735E"/>
    <w:rsid w:val="34F84C06"/>
    <w:rsid w:val="35085268"/>
    <w:rsid w:val="35E64C35"/>
    <w:rsid w:val="36127EEF"/>
    <w:rsid w:val="36881AD3"/>
    <w:rsid w:val="37892E8D"/>
    <w:rsid w:val="379747CE"/>
    <w:rsid w:val="381E518B"/>
    <w:rsid w:val="3864582C"/>
    <w:rsid w:val="38801B62"/>
    <w:rsid w:val="38873B65"/>
    <w:rsid w:val="389B0AC8"/>
    <w:rsid w:val="38AE1C41"/>
    <w:rsid w:val="39C71DB0"/>
    <w:rsid w:val="39FD10B9"/>
    <w:rsid w:val="3A336866"/>
    <w:rsid w:val="3A4306A8"/>
    <w:rsid w:val="3B0C14D5"/>
    <w:rsid w:val="3BAA16F7"/>
    <w:rsid w:val="3C1A0313"/>
    <w:rsid w:val="3C251865"/>
    <w:rsid w:val="3CA76EDE"/>
    <w:rsid w:val="3CF93311"/>
    <w:rsid w:val="3D1D053E"/>
    <w:rsid w:val="3D4E3082"/>
    <w:rsid w:val="3DA74DA5"/>
    <w:rsid w:val="3E1060A5"/>
    <w:rsid w:val="3E284367"/>
    <w:rsid w:val="3E922074"/>
    <w:rsid w:val="3FAD3F6C"/>
    <w:rsid w:val="3FCF0A5C"/>
    <w:rsid w:val="3FDF3AAB"/>
    <w:rsid w:val="403732FF"/>
    <w:rsid w:val="40EA176E"/>
    <w:rsid w:val="40F30BFE"/>
    <w:rsid w:val="41545F2A"/>
    <w:rsid w:val="422A21F2"/>
    <w:rsid w:val="425B2FA3"/>
    <w:rsid w:val="42BF6EA1"/>
    <w:rsid w:val="43063237"/>
    <w:rsid w:val="43421711"/>
    <w:rsid w:val="43582D8E"/>
    <w:rsid w:val="43B5239F"/>
    <w:rsid w:val="444F42C7"/>
    <w:rsid w:val="44DA3402"/>
    <w:rsid w:val="45892A84"/>
    <w:rsid w:val="45917117"/>
    <w:rsid w:val="45B76727"/>
    <w:rsid w:val="45D746AF"/>
    <w:rsid w:val="4616132F"/>
    <w:rsid w:val="470E2CF3"/>
    <w:rsid w:val="473A3FA0"/>
    <w:rsid w:val="475D04A3"/>
    <w:rsid w:val="48237442"/>
    <w:rsid w:val="4858614B"/>
    <w:rsid w:val="488A563A"/>
    <w:rsid w:val="48AF22DB"/>
    <w:rsid w:val="48B106A3"/>
    <w:rsid w:val="48E725DF"/>
    <w:rsid w:val="497D3D02"/>
    <w:rsid w:val="49ED4832"/>
    <w:rsid w:val="4A005A3E"/>
    <w:rsid w:val="4A274E51"/>
    <w:rsid w:val="4A6D6A31"/>
    <w:rsid w:val="4AA87F04"/>
    <w:rsid w:val="4B0255D9"/>
    <w:rsid w:val="4B811D88"/>
    <w:rsid w:val="4BB87F0C"/>
    <w:rsid w:val="4C150D53"/>
    <w:rsid w:val="4C303B12"/>
    <w:rsid w:val="4D031EE8"/>
    <w:rsid w:val="4D7E5A02"/>
    <w:rsid w:val="4FE1476E"/>
    <w:rsid w:val="4FE50A5B"/>
    <w:rsid w:val="505B6A1F"/>
    <w:rsid w:val="50DF1060"/>
    <w:rsid w:val="50E20E42"/>
    <w:rsid w:val="5148555D"/>
    <w:rsid w:val="51F73B0B"/>
    <w:rsid w:val="52C96B62"/>
    <w:rsid w:val="52D42171"/>
    <w:rsid w:val="52EE00D2"/>
    <w:rsid w:val="53112EB6"/>
    <w:rsid w:val="536E2951"/>
    <w:rsid w:val="53FB7166"/>
    <w:rsid w:val="54007255"/>
    <w:rsid w:val="54084C4B"/>
    <w:rsid w:val="54DB72C4"/>
    <w:rsid w:val="551C18E0"/>
    <w:rsid w:val="55821338"/>
    <w:rsid w:val="55F57BEB"/>
    <w:rsid w:val="560B5F77"/>
    <w:rsid w:val="566C301B"/>
    <w:rsid w:val="56A80C22"/>
    <w:rsid w:val="57527D38"/>
    <w:rsid w:val="579A4DE1"/>
    <w:rsid w:val="57B049E3"/>
    <w:rsid w:val="57D73139"/>
    <w:rsid w:val="584B440C"/>
    <w:rsid w:val="591A02FD"/>
    <w:rsid w:val="599C618D"/>
    <w:rsid w:val="5BF646F3"/>
    <w:rsid w:val="5C5766C0"/>
    <w:rsid w:val="5C7F084F"/>
    <w:rsid w:val="5C895B70"/>
    <w:rsid w:val="5CBA22A5"/>
    <w:rsid w:val="5CFA035C"/>
    <w:rsid w:val="5D19008B"/>
    <w:rsid w:val="5D191ADE"/>
    <w:rsid w:val="5D1D4073"/>
    <w:rsid w:val="5DCF149D"/>
    <w:rsid w:val="5E2E2515"/>
    <w:rsid w:val="5ECD42C5"/>
    <w:rsid w:val="5FD61506"/>
    <w:rsid w:val="6006340F"/>
    <w:rsid w:val="60656AAE"/>
    <w:rsid w:val="609B4CF0"/>
    <w:rsid w:val="609D277D"/>
    <w:rsid w:val="615D20A3"/>
    <w:rsid w:val="62842E08"/>
    <w:rsid w:val="62893F13"/>
    <w:rsid w:val="632A256A"/>
    <w:rsid w:val="63E134C1"/>
    <w:rsid w:val="63F24783"/>
    <w:rsid w:val="645313C6"/>
    <w:rsid w:val="64BE442A"/>
    <w:rsid w:val="64DC3432"/>
    <w:rsid w:val="64E40CBE"/>
    <w:rsid w:val="64F779AD"/>
    <w:rsid w:val="655E24EC"/>
    <w:rsid w:val="658B0624"/>
    <w:rsid w:val="65A624B7"/>
    <w:rsid w:val="664120AF"/>
    <w:rsid w:val="667A2D11"/>
    <w:rsid w:val="6714710C"/>
    <w:rsid w:val="67E33406"/>
    <w:rsid w:val="68C13F67"/>
    <w:rsid w:val="68EB7B24"/>
    <w:rsid w:val="690245E9"/>
    <w:rsid w:val="69342617"/>
    <w:rsid w:val="69A971A8"/>
    <w:rsid w:val="69FA0A74"/>
    <w:rsid w:val="6A073E4A"/>
    <w:rsid w:val="6A8C10EE"/>
    <w:rsid w:val="6A9A75C5"/>
    <w:rsid w:val="6AD542C4"/>
    <w:rsid w:val="6B1C1E99"/>
    <w:rsid w:val="6C724322"/>
    <w:rsid w:val="6CDE3672"/>
    <w:rsid w:val="6CF07A6B"/>
    <w:rsid w:val="6DB74895"/>
    <w:rsid w:val="6E930B62"/>
    <w:rsid w:val="6F0A2571"/>
    <w:rsid w:val="6F1E7628"/>
    <w:rsid w:val="6F3C1371"/>
    <w:rsid w:val="6F602453"/>
    <w:rsid w:val="6F831EC5"/>
    <w:rsid w:val="6F871EE6"/>
    <w:rsid w:val="6F93715F"/>
    <w:rsid w:val="700461C8"/>
    <w:rsid w:val="703E1ADD"/>
    <w:rsid w:val="70A4210F"/>
    <w:rsid w:val="70AB7EBB"/>
    <w:rsid w:val="70EF3116"/>
    <w:rsid w:val="711E0B04"/>
    <w:rsid w:val="71287059"/>
    <w:rsid w:val="71C6604E"/>
    <w:rsid w:val="71C909E7"/>
    <w:rsid w:val="721E477E"/>
    <w:rsid w:val="72A41ED7"/>
    <w:rsid w:val="72D67B33"/>
    <w:rsid w:val="72E74908"/>
    <w:rsid w:val="73067BC8"/>
    <w:rsid w:val="73EA1EC8"/>
    <w:rsid w:val="73F47A34"/>
    <w:rsid w:val="740164F0"/>
    <w:rsid w:val="74316A94"/>
    <w:rsid w:val="749E355C"/>
    <w:rsid w:val="74D64424"/>
    <w:rsid w:val="75516222"/>
    <w:rsid w:val="75635780"/>
    <w:rsid w:val="76C52CAD"/>
    <w:rsid w:val="76D3546B"/>
    <w:rsid w:val="77092572"/>
    <w:rsid w:val="7719578C"/>
    <w:rsid w:val="777F13A8"/>
    <w:rsid w:val="778A7BBF"/>
    <w:rsid w:val="77E87394"/>
    <w:rsid w:val="7803072A"/>
    <w:rsid w:val="78647BE9"/>
    <w:rsid w:val="78676573"/>
    <w:rsid w:val="786A08E7"/>
    <w:rsid w:val="78722D53"/>
    <w:rsid w:val="78FE78C7"/>
    <w:rsid w:val="796C73A2"/>
    <w:rsid w:val="79A6239D"/>
    <w:rsid w:val="79BB1CDC"/>
    <w:rsid w:val="79C040C8"/>
    <w:rsid w:val="7A3C4155"/>
    <w:rsid w:val="7A740B69"/>
    <w:rsid w:val="7B553884"/>
    <w:rsid w:val="7B680231"/>
    <w:rsid w:val="7B7A118C"/>
    <w:rsid w:val="7B887E3D"/>
    <w:rsid w:val="7BC7724B"/>
    <w:rsid w:val="7C5D5B77"/>
    <w:rsid w:val="7C8B0751"/>
    <w:rsid w:val="7CCD767D"/>
    <w:rsid w:val="7DA44EEC"/>
    <w:rsid w:val="7E9E69DE"/>
    <w:rsid w:val="7F62608E"/>
    <w:rsid w:val="7FC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link w:val="13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Times New Roman" w:hAnsi="Times New Roman"/>
    </w:rPr>
  </w:style>
  <w:style w:type="paragraph" w:styleId="3">
    <w:name w:val="footer"/>
    <w:basedOn w:val="1"/>
    <w:next w:val="4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 Char Char Char"/>
    <w:basedOn w:val="1"/>
    <w:link w:val="12"/>
    <w:qFormat/>
    <w:uiPriority w:val="0"/>
    <w:pPr>
      <w:widowControl/>
      <w:spacing w:after="160" w:line="240" w:lineRule="exact"/>
      <w:jc w:val="left"/>
    </w:pPr>
  </w:style>
  <w:style w:type="character" w:styleId="14">
    <w:name w:val="Strong"/>
    <w:basedOn w:val="12"/>
    <w:qFormat/>
    <w:locked/>
    <w:uiPriority w:val="0"/>
    <w:rPr>
      <w:b/>
      <w:bCs/>
    </w:rPr>
  </w:style>
  <w:style w:type="character" w:styleId="15">
    <w:name w:val="page number"/>
    <w:basedOn w:val="12"/>
    <w:unhideWhenUsed/>
    <w:qFormat/>
    <w:uiPriority w:val="99"/>
  </w:style>
  <w:style w:type="character" w:styleId="16">
    <w:name w:val="Hyperlink"/>
    <w:basedOn w:val="12"/>
    <w:unhideWhenUsed/>
    <w:qFormat/>
    <w:uiPriority w:val="99"/>
    <w:rPr>
      <w:rFonts w:cs="Times New Roman"/>
      <w:color w:val="0000FF"/>
      <w:u w:val="single"/>
    </w:rPr>
  </w:style>
  <w:style w:type="character" w:customStyle="1" w:styleId="17">
    <w:name w:val="Header Char"/>
    <w:basedOn w:val="12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Footer Char"/>
    <w:basedOn w:val="12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  <w:spacing w:line="360" w:lineRule="auto"/>
      <w:ind w:firstLine="420"/>
    </w:pPr>
    <w:rPr>
      <w:rFonts w:ascii="Calibri" w:hAnsi="Calibri" w:eastAsia="宋体" w:cs="宋体"/>
      <w:kern w:val="0"/>
      <w:szCs w:val="21"/>
    </w:rPr>
  </w:style>
  <w:style w:type="paragraph" w:customStyle="1" w:styleId="22">
    <w:name w:val="Body text|2"/>
    <w:basedOn w:val="1"/>
    <w:qFormat/>
    <w:uiPriority w:val="0"/>
    <w:pPr>
      <w:spacing w:after="320" w:line="274" w:lineRule="auto"/>
      <w:jc w:val="center"/>
    </w:pPr>
    <w:rPr>
      <w:rFonts w:ascii="MingLiU" w:hAnsi="MingLiU" w:eastAsia="MingLiU" w:cs="MingLiU"/>
      <w:sz w:val="26"/>
      <w:szCs w:val="26"/>
      <w:lang w:val="zh-TW" w:eastAsia="zh-TW" w:bidi="zh-TW"/>
    </w:rPr>
  </w:style>
  <w:style w:type="paragraph" w:customStyle="1" w:styleId="23">
    <w:name w:val="标题 21"/>
    <w:basedOn w:val="1"/>
    <w:qFormat/>
    <w:uiPriority w:val="0"/>
    <w:pPr>
      <w:spacing w:before="100" w:beforeAutospacing="1" w:after="100" w:afterAutospacing="1"/>
      <w:ind w:left="1080"/>
      <w:jc w:val="left"/>
      <w:outlineLvl w:val="1"/>
    </w:pPr>
    <w:rPr>
      <w:rFonts w:hint="eastAsia" w:ascii="仿宋" w:hAnsi="仿宋" w:eastAsia="仿宋" w:cs="Times New Roman"/>
      <w:b/>
      <w:bCs/>
      <w:kern w:val="0"/>
      <w:sz w:val="32"/>
      <w:szCs w:val="32"/>
    </w:rPr>
  </w:style>
  <w:style w:type="paragraph" w:customStyle="1" w:styleId="24">
    <w:name w:val="公文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18</Pages>
  <Words>7951</Words>
  <Characters>8250</Characters>
  <Lines>0</Lines>
  <Paragraphs>0</Paragraphs>
  <TotalTime>74</TotalTime>
  <ScaleCrop>false</ScaleCrop>
  <LinksUpToDate>false</LinksUpToDate>
  <CharactersWithSpaces>9384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2017-06-09T03:51:00Z</dcterms:created>
  <dc:creator>Administrator</dc:creator>
  <cp:lastModifiedBy>Administrator</cp:lastModifiedBy>
  <cp:lastPrinted>2025-06-27T08:40:00Z</cp:lastPrinted>
  <dcterms:modified xsi:type="dcterms:W3CDTF">2025-10-10T07:19:11Z</dcterms:modified>
  <dc:title>对宜昌市第十一届“守合同重信用”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C65D106A544447AC856842E3834B7B0B</vt:lpwstr>
  </property>
</Properties>
</file>