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考试类别对应表</w:t>
      </w:r>
    </w:p>
    <w:bookmarkEnd w:id="0"/>
    <w:p>
      <w:pPr>
        <w:spacing w:line="230" w:lineRule="exact"/>
      </w:pPr>
    </w:p>
    <w:tbl>
      <w:tblPr>
        <w:tblStyle w:val="5"/>
        <w:tblW w:w="8814" w:type="dxa"/>
        <w:jc w:val="center"/>
        <w:tblInd w:w="-16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5"/>
        <w:gridCol w:w="69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9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-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pacing w:val="-2"/>
                <w:sz w:val="30"/>
                <w:szCs w:val="30"/>
              </w:rPr>
              <w:t>基本分类</w:t>
            </w:r>
          </w:p>
        </w:tc>
        <w:tc>
          <w:tcPr>
            <w:tcW w:w="6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pacing w:val="-2"/>
                <w:sz w:val="30"/>
                <w:szCs w:val="30"/>
              </w:rPr>
              <w:t>主要专技职务系列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jc w:val="center"/>
        </w:trPr>
        <w:tc>
          <w:tcPr>
            <w:tcW w:w="190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2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30"/>
                <w:szCs w:val="30"/>
              </w:rPr>
              <w:t>教师类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7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30"/>
                <w:szCs w:val="30"/>
                <w:lang w:eastAsia="zh-CN"/>
              </w:rPr>
              <w:t>（教育行业）</w:t>
            </w:r>
          </w:p>
        </w:tc>
        <w:tc>
          <w:tcPr>
            <w:tcW w:w="6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2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30"/>
                <w:szCs w:val="30"/>
                <w:lang w:eastAsia="zh-CN"/>
              </w:rPr>
              <w:t>小学（幼教）教师、中学教师、中等专业学校教员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190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30"/>
                <w:szCs w:val="30"/>
              </w:rPr>
              <w:t>医疗卫生类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8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30"/>
                <w:szCs w:val="30"/>
              </w:rPr>
              <w:t>卫生行业</w:t>
            </w:r>
            <w:r>
              <w:rPr>
                <w:rFonts w:hint="eastAsia" w:ascii="方正仿宋_GBK" w:hAnsi="方正仿宋_GBK" w:eastAsia="方正仿宋_GBK" w:cs="方正仿宋_GBK"/>
                <w:spacing w:val="8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6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2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30"/>
                <w:szCs w:val="30"/>
                <w:lang w:eastAsia="zh-CN"/>
              </w:rPr>
              <w:t>医师、药师、护士、技师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190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30"/>
                <w:szCs w:val="30"/>
              </w:rPr>
              <w:t>综合类</w:t>
            </w:r>
          </w:p>
        </w:tc>
        <w:tc>
          <w:tcPr>
            <w:tcW w:w="6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pacing w:val="-2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"/>
                <w:sz w:val="30"/>
                <w:szCs w:val="30"/>
                <w:lang w:eastAsia="zh-CN"/>
              </w:rPr>
              <w:t>主要适应于事业单位管理类岗位和其他专业技术岗位的人员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B757F"/>
    <w:rsid w:val="6BBB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2022-08-16T06:46:00Z</dcterms:created>
  <dc:creator>NTKO</dc:creator>
  <cp:lastModifiedBy>NTKO</cp:lastModifiedBy>
  <dcterms:modified xsi:type="dcterms:W3CDTF">2022-08-16T06:46:50Z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