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rPr>
          <w:sz w:val="48"/>
          <w:szCs w:val="48"/>
        </w:rPr>
      </w:pPr>
      <w:r>
        <w:rPr>
          <w:rFonts w:ascii="仿宋" w:hAnsi="仿宋" w:eastAsia="仿宋" w:cs="仿宋"/>
          <w:sz w:val="32"/>
          <w:szCs w:val="32"/>
        </w:rPr>
        <w:t> </w:t>
      </w:r>
      <w:bookmarkStart w:id="0" w:name="_GoBack"/>
      <w:r>
        <w:rPr>
          <w:rFonts w:hint="eastAsia" w:eastAsia="仿宋"/>
          <w:sz w:val="48"/>
          <w:szCs w:val="48"/>
        </w:rPr>
        <w:t>南漳</w:t>
      </w:r>
      <w:r>
        <w:rPr>
          <w:rFonts w:hint="eastAsia"/>
          <w:sz w:val="48"/>
          <w:szCs w:val="48"/>
        </w:rPr>
        <w:t>县用人单位安排残疾人就业申报表</w:t>
      </w:r>
    </w:p>
    <w:bookmarkEnd w:id="0"/>
    <w:p>
      <w:pPr>
        <w:pStyle w:val="6"/>
        <w:ind w:firstLine="240" w:firstLineChars="100"/>
        <w:rPr>
          <w:sz w:val="24"/>
        </w:rPr>
      </w:pPr>
      <w:r>
        <w:rPr>
          <w:rFonts w:hint="eastAsia" w:ascii="黑体" w:eastAsia="黑体"/>
          <w:sz w:val="24"/>
        </w:rPr>
        <w:t>单位名称（盖章）：</w:t>
      </w:r>
      <w:r>
        <w:rPr>
          <w:rFonts w:ascii="黑体" w:eastAsia="黑体"/>
          <w:sz w:val="24"/>
        </w:rPr>
        <w:t xml:space="preserve">                                    </w:t>
      </w:r>
      <w:r>
        <w:rPr>
          <w:rFonts w:hint="eastAsia" w:ascii="黑体" w:eastAsia="黑体"/>
          <w:sz w:val="24"/>
        </w:rPr>
        <w:t>申报年度：</w:t>
      </w:r>
      <w:r>
        <w:rPr>
          <w:rFonts w:ascii="黑体" w:eastAsia="黑体"/>
          <w:sz w:val="24"/>
        </w:rPr>
        <w:t xml:space="preserve">                                </w:t>
      </w:r>
      <w:r>
        <w:rPr>
          <w:rFonts w:hint="eastAsia" w:ascii="黑体" w:eastAsia="黑体"/>
          <w:sz w:val="24"/>
        </w:rPr>
        <w:t>编号：</w:t>
      </w:r>
    </w:p>
    <w:tbl>
      <w:tblPr>
        <w:tblStyle w:val="4"/>
        <w:tblW w:w="14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01"/>
        <w:gridCol w:w="1035"/>
        <w:gridCol w:w="810"/>
        <w:gridCol w:w="630"/>
        <w:gridCol w:w="1065"/>
        <w:gridCol w:w="1260"/>
        <w:gridCol w:w="2205"/>
        <w:gridCol w:w="1155"/>
        <w:gridCol w:w="315"/>
        <w:gridCol w:w="810"/>
        <w:gridCol w:w="660"/>
        <w:gridCol w:w="1155"/>
        <w:gridCol w:w="1005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0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单位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</w:p>
        </w:tc>
        <w:tc>
          <w:tcPr>
            <w:tcW w:w="2446" w:type="dxa"/>
            <w:gridSpan w:val="3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单位所属性质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纳税人识别码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（统一社会信用代码）</w:t>
            </w:r>
          </w:p>
        </w:tc>
        <w:tc>
          <w:tcPr>
            <w:tcW w:w="2940" w:type="dxa"/>
            <w:gridSpan w:val="4"/>
            <w:vMerge w:val="restart"/>
            <w:noWrap/>
            <w:vAlign w:val="center"/>
          </w:tcPr>
          <w:p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954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446" w:type="dxa"/>
            <w:gridSpan w:val="3"/>
            <w:vMerge w:val="continue"/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95" w:type="dxa"/>
            <w:gridSpan w:val="2"/>
            <w:vMerge w:val="continue"/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205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940" w:type="dxa"/>
            <w:gridSpan w:val="4"/>
            <w:vMerge w:val="continue"/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经办人</w:t>
            </w:r>
          </w:p>
        </w:tc>
        <w:tc>
          <w:tcPr>
            <w:tcW w:w="1954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联系方式</w:t>
            </w:r>
          </w:p>
        </w:tc>
        <w:tc>
          <w:tcPr>
            <w:tcW w:w="2446" w:type="dxa"/>
            <w:gridSpan w:val="3"/>
            <w:noWrap/>
            <w:vAlign w:val="center"/>
          </w:tcPr>
          <w:p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上年在职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职工人数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安排就业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残疾人数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单位地址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（邮编）</w:t>
            </w:r>
          </w:p>
        </w:tc>
        <w:tc>
          <w:tcPr>
            <w:tcW w:w="3109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0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置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残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疾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况</w:t>
            </w:r>
          </w:p>
        </w:tc>
        <w:tc>
          <w:tcPr>
            <w:tcW w:w="601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03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63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106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残疾类别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残疾等级</w:t>
            </w:r>
          </w:p>
        </w:tc>
        <w:tc>
          <w:tcPr>
            <w:tcW w:w="22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残疾人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（残疾军人）证号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6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社保缴纳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情况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月工资（元）</w:t>
            </w:r>
          </w:p>
        </w:tc>
        <w:tc>
          <w:tcPr>
            <w:tcW w:w="949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</w:t>
            </w:r>
          </w:p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5" w:type="dxa"/>
            <w:gridSpan w:val="15"/>
            <w:noWrap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（可另附页）</w:t>
            </w:r>
          </w:p>
        </w:tc>
      </w:tr>
    </w:tbl>
    <w:p>
      <w:pPr>
        <w:spacing w:line="360" w:lineRule="exact"/>
        <w:ind w:firstLine="210" w:firstLineChars="100"/>
        <w:rPr>
          <w:rFonts w:ascii="黑体" w:eastAsia="黑体"/>
        </w:rPr>
      </w:pPr>
      <w:r>
        <w:rPr>
          <w:rFonts w:hint="eastAsia" w:ascii="黑体" w:eastAsia="黑体"/>
        </w:rPr>
        <w:t>填表人：审核人：填表日期：</w:t>
      </w:r>
    </w:p>
    <w:p>
      <w:pPr>
        <w:snapToGrid w:val="0"/>
        <w:spacing w:line="360" w:lineRule="exact"/>
        <w:ind w:firstLine="420" w:firstLineChars="2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>填表说明：</w:t>
      </w:r>
      <w:r>
        <w:rPr>
          <w:rFonts w:ascii="黑体" w:eastAsia="黑体"/>
          <w:sz w:val="18"/>
          <w:szCs w:val="18"/>
        </w:rPr>
        <w:t>1</w:t>
      </w:r>
      <w:r>
        <w:rPr>
          <w:rFonts w:hint="eastAsia" w:ascii="黑体" w:eastAsia="黑体"/>
          <w:sz w:val="18"/>
          <w:szCs w:val="18"/>
        </w:rPr>
        <w:t>、“单位所属性质”指机关、团体、企业、事业单位和民办非企业单位等。</w:t>
      </w:r>
      <w:r>
        <w:rPr>
          <w:rFonts w:ascii="黑体" w:eastAsia="黑体"/>
          <w:sz w:val="18"/>
          <w:szCs w:val="18"/>
        </w:rPr>
        <w:t>2</w:t>
      </w:r>
      <w:r>
        <w:rPr>
          <w:rFonts w:hint="eastAsia" w:ascii="黑体" w:eastAsia="黑体"/>
          <w:sz w:val="18"/>
          <w:szCs w:val="18"/>
        </w:rPr>
        <w:t>、“残疾人”指持有《中华人民共和国残疾人证》上注明属于视力残疾、听力残疾、言语残疾、肢体残疾、智力残疾、精神残疾和多重残疾的人员，或者持有《中华人民共和国残疾军人证》（</w:t>
      </w:r>
      <w:r>
        <w:rPr>
          <w:rFonts w:ascii="黑体" w:eastAsia="黑体"/>
          <w:sz w:val="18"/>
          <w:szCs w:val="18"/>
        </w:rPr>
        <w:t>1</w:t>
      </w:r>
      <w:r>
        <w:rPr>
          <w:rFonts w:hint="eastAsia" w:ascii="黑体" w:eastAsia="黑体"/>
          <w:sz w:val="18"/>
          <w:szCs w:val="18"/>
        </w:rPr>
        <w:t>至</w:t>
      </w:r>
      <w:r>
        <w:rPr>
          <w:rFonts w:ascii="黑体" w:eastAsia="黑体"/>
          <w:sz w:val="18"/>
          <w:szCs w:val="18"/>
        </w:rPr>
        <w:t>8</w:t>
      </w:r>
      <w:r>
        <w:rPr>
          <w:rFonts w:hint="eastAsia" w:ascii="黑体" w:eastAsia="黑体"/>
          <w:sz w:val="18"/>
          <w:szCs w:val="18"/>
        </w:rPr>
        <w:t>级）的人员。</w:t>
      </w:r>
      <w:r>
        <w:rPr>
          <w:rFonts w:ascii="黑体" w:eastAsia="黑体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、“社保缴纳情况”指用人单位是否缴纳了残疾职工上年全年的社保。</w:t>
      </w:r>
      <w:r>
        <w:rPr>
          <w:rFonts w:ascii="黑体" w:eastAsia="黑体"/>
          <w:sz w:val="18"/>
          <w:szCs w:val="18"/>
        </w:rPr>
        <w:t>4</w:t>
      </w:r>
      <w:r>
        <w:rPr>
          <w:rFonts w:hint="eastAsia" w:ascii="黑体" w:eastAsia="黑体"/>
          <w:sz w:val="18"/>
          <w:szCs w:val="18"/>
        </w:rPr>
        <w:t>、“审核认定”指审核人对用人单位申报的安置残疾人是否符合要求的认定。</w:t>
      </w:r>
      <w:r>
        <w:rPr>
          <w:rFonts w:ascii="黑体" w:eastAsia="黑体"/>
          <w:sz w:val="18"/>
          <w:szCs w:val="18"/>
        </w:rPr>
        <w:t>5</w:t>
      </w:r>
      <w:r>
        <w:rPr>
          <w:rFonts w:hint="eastAsia" w:ascii="黑体" w:eastAsia="黑体"/>
          <w:sz w:val="18"/>
          <w:szCs w:val="18"/>
        </w:rPr>
        <w:t>、“上年在职职工人数”指《湖北省残疾人就业保障金征收使用管理实施办法》（鄂财法规</w:t>
      </w:r>
      <w:r>
        <w:rPr>
          <w:rFonts w:hint="eastAsia" w:ascii="仿宋_GB2312" w:hAnsi="仿宋_GB2312" w:eastAsia="仿宋_GB2312" w:cs="仿宋_GB2312"/>
          <w:sz w:val="18"/>
          <w:szCs w:val="18"/>
        </w:rPr>
        <w:t>〔</w:t>
      </w:r>
      <w:r>
        <w:rPr>
          <w:rFonts w:ascii="仿宋_GB2312" w:hAnsi="仿宋_GB2312" w:eastAsia="仿宋_GB2312" w:cs="仿宋_GB2312"/>
          <w:sz w:val="18"/>
          <w:szCs w:val="18"/>
        </w:rPr>
        <w:t>2017</w:t>
      </w:r>
      <w:r>
        <w:rPr>
          <w:rFonts w:hint="eastAsia" w:ascii="仿宋_GB2312" w:hAnsi="仿宋_GB2312" w:eastAsia="仿宋_GB2312" w:cs="仿宋_GB2312"/>
          <w:sz w:val="18"/>
          <w:szCs w:val="18"/>
        </w:rPr>
        <w:t>〕</w:t>
      </w:r>
      <w:r>
        <w:rPr>
          <w:rFonts w:ascii="仿宋_GB2312" w:hAnsi="仿宋_GB2312" w:eastAsia="仿宋_GB2312" w:cs="仿宋_GB2312"/>
          <w:sz w:val="18"/>
          <w:szCs w:val="18"/>
        </w:rPr>
        <w:t>11</w:t>
      </w:r>
      <w:r>
        <w:rPr>
          <w:rFonts w:hint="eastAsia" w:ascii="仿宋_GB2312" w:hAnsi="仿宋_GB2312" w:eastAsia="仿宋_GB2312" w:cs="仿宋_GB2312"/>
          <w:sz w:val="18"/>
          <w:szCs w:val="18"/>
        </w:rPr>
        <w:t>号</w:t>
      </w:r>
      <w:r>
        <w:rPr>
          <w:rFonts w:hint="eastAsia" w:ascii="黑体" w:eastAsia="黑体"/>
          <w:sz w:val="18"/>
          <w:szCs w:val="18"/>
        </w:rPr>
        <w:t>）规定计算的用人单位在职职工人数。</w:t>
      </w:r>
      <w:r>
        <w:rPr>
          <w:rFonts w:ascii="黑体" w:eastAsia="黑体"/>
          <w:sz w:val="18"/>
          <w:szCs w:val="18"/>
        </w:rPr>
        <w:t>6</w:t>
      </w:r>
      <w:r>
        <w:rPr>
          <w:rFonts w:hint="eastAsia" w:ascii="黑体" w:eastAsia="黑体"/>
          <w:sz w:val="18"/>
          <w:szCs w:val="18"/>
        </w:rPr>
        <w:t>、本表所填残疾职工均不包含离退休职工。</w:t>
      </w:r>
      <w:r>
        <w:rPr>
          <w:rFonts w:ascii="黑体" w:eastAsia="黑体"/>
          <w:sz w:val="18"/>
          <w:szCs w:val="18"/>
        </w:rPr>
        <w:t>7</w:t>
      </w:r>
      <w:r>
        <w:rPr>
          <w:rFonts w:hint="eastAsia" w:ascii="黑体" w:eastAsia="黑体"/>
          <w:sz w:val="18"/>
          <w:szCs w:val="18"/>
        </w:rPr>
        <w:t>、此申报表一式两份，残疾人就业服务机构、用人单位各执一份。</w:t>
      </w:r>
    </w:p>
    <w:p>
      <w:pPr>
        <w:snapToGrid w:val="0"/>
        <w:spacing w:line="360" w:lineRule="exact"/>
        <w:ind w:firstLine="420" w:firstLineChars="2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Cs w:val="21"/>
        </w:rPr>
        <w:t>单位声明：此表申报各项数据内容真实、准确，如有虚假，愿承担法律责任。</w:t>
      </w:r>
    </w:p>
    <w:p/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B3408"/>
    <w:rsid w:val="72E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2021-03-26T08:47:00Z</dcterms:created>
  <dc:creator>Administrator</dc:creator>
  <cp:lastModifiedBy>Administrator</cp:lastModifiedBy>
  <dcterms:modified xsi:type="dcterms:W3CDTF">2021-03-26T08:48:11Z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D299BD4D99334440B0DC00BEFCE2226E</vt:lpwstr>
  </property>
</Properties>
</file>