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6DAF">
      <w:pPr>
        <w:jc w:val="center"/>
        <w:rPr>
          <w:rFonts w:ascii="仿宋" w:hAnsi="仿宋" w:eastAsia="仿宋" w:cs="仿宋"/>
          <w:b/>
          <w:bCs/>
          <w:kern w:val="0"/>
          <w:sz w:val="52"/>
          <w:szCs w:val="52"/>
          <w:highlight w:val="none"/>
        </w:rPr>
      </w:pPr>
    </w:p>
    <w:p w14:paraId="32C9164A">
      <w:pPr>
        <w:spacing w:line="492" w:lineRule="exact"/>
        <w:jc w:val="center"/>
        <w:rPr>
          <w:rFonts w:ascii="仿宋" w:hAnsi="仿宋" w:eastAsia="仿宋" w:cs="仿宋"/>
          <w:sz w:val="44"/>
          <w:szCs w:val="44"/>
          <w:highlight w:val="none"/>
        </w:rPr>
      </w:pPr>
      <w:r>
        <w:rPr>
          <w:rFonts w:hint="eastAsia" w:ascii="仿宋" w:hAnsi="仿宋" w:eastAsia="仿宋" w:cs="仿宋"/>
          <w:b/>
          <w:bCs/>
          <w:kern w:val="0"/>
          <w:sz w:val="40"/>
          <w:szCs w:val="40"/>
          <w:highlight w:val="none"/>
          <w:lang w:eastAsia="zh-CN"/>
        </w:rPr>
        <w:t>大冶市还地桥镇驾虹村机场高速项目三改工程</w:t>
      </w:r>
    </w:p>
    <w:p w14:paraId="30AEAA68">
      <w:pPr>
        <w:pStyle w:val="2"/>
        <w:ind w:firstLine="0" w:firstLineChars="0"/>
        <w:jc w:val="center"/>
        <w:rPr>
          <w:rFonts w:ascii="仿宋" w:hAnsi="仿宋" w:eastAsia="仿宋" w:cs="仿宋"/>
          <w:sz w:val="44"/>
          <w:szCs w:val="44"/>
          <w:highlight w:val="none"/>
        </w:rPr>
      </w:pPr>
    </w:p>
    <w:p w14:paraId="029FF373">
      <w:pPr>
        <w:pStyle w:val="4"/>
        <w:jc w:val="center"/>
        <w:rPr>
          <w:rFonts w:ascii="仿宋" w:hAnsi="仿宋" w:eastAsia="仿宋" w:cs="仿宋"/>
          <w:highlight w:val="none"/>
        </w:rPr>
      </w:pPr>
    </w:p>
    <w:p w14:paraId="7FCC720D">
      <w:pPr>
        <w:spacing w:line="492" w:lineRule="exact"/>
        <w:jc w:val="center"/>
        <w:rPr>
          <w:rFonts w:ascii="仿宋" w:hAnsi="仿宋" w:eastAsia="仿宋" w:cs="仿宋"/>
          <w:sz w:val="44"/>
          <w:szCs w:val="44"/>
          <w:highlight w:val="none"/>
        </w:rPr>
      </w:pPr>
    </w:p>
    <w:p w14:paraId="20560BAF">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14:paraId="2C60369A">
      <w:pPr>
        <w:spacing w:before="50" w:after="50" w:line="360" w:lineRule="auto"/>
        <w:jc w:val="center"/>
        <w:rPr>
          <w:rFonts w:ascii="仿宋" w:hAnsi="仿宋" w:eastAsia="仿宋" w:cs="仿宋"/>
          <w:b/>
          <w:bCs/>
          <w:sz w:val="36"/>
          <w:szCs w:val="36"/>
          <w:highlight w:val="none"/>
        </w:rPr>
      </w:pPr>
    </w:p>
    <w:p w14:paraId="37727B9E">
      <w:pPr>
        <w:pStyle w:val="2"/>
        <w:rPr>
          <w:rFonts w:ascii="仿宋" w:hAnsi="仿宋" w:eastAsia="仿宋" w:cs="仿宋"/>
          <w:b/>
          <w:bCs/>
          <w:sz w:val="36"/>
          <w:szCs w:val="36"/>
          <w:highlight w:val="none"/>
        </w:rPr>
      </w:pPr>
    </w:p>
    <w:p w14:paraId="51432A85">
      <w:pPr>
        <w:pStyle w:val="4"/>
        <w:rPr>
          <w:rFonts w:ascii="仿宋" w:hAnsi="仿宋" w:eastAsia="仿宋" w:cs="仿宋"/>
          <w:b/>
          <w:bCs/>
          <w:sz w:val="36"/>
          <w:szCs w:val="36"/>
          <w:highlight w:val="none"/>
        </w:rPr>
      </w:pPr>
    </w:p>
    <w:p w14:paraId="1F7BD34E">
      <w:pPr>
        <w:pStyle w:val="4"/>
        <w:rPr>
          <w:rFonts w:ascii="仿宋" w:hAnsi="仿宋" w:eastAsia="仿宋" w:cs="仿宋"/>
          <w:b/>
          <w:bCs/>
          <w:sz w:val="36"/>
          <w:szCs w:val="36"/>
          <w:highlight w:val="none"/>
        </w:rPr>
      </w:pPr>
    </w:p>
    <w:p w14:paraId="3D1B76EA">
      <w:pPr>
        <w:pStyle w:val="4"/>
        <w:rPr>
          <w:rFonts w:ascii="仿宋" w:hAnsi="仿宋" w:eastAsia="仿宋" w:cs="仿宋"/>
          <w:b/>
          <w:bCs/>
          <w:sz w:val="36"/>
          <w:szCs w:val="36"/>
          <w:highlight w:val="none"/>
        </w:rPr>
      </w:pPr>
    </w:p>
    <w:p w14:paraId="3CA3F241">
      <w:pPr>
        <w:spacing w:before="50" w:after="50" w:line="360" w:lineRule="auto"/>
        <w:ind w:firstLine="1084" w:firstLineChars="300"/>
        <w:jc w:val="both"/>
        <w:rPr>
          <w:rFonts w:ascii="仿宋" w:hAnsi="仿宋" w:eastAsia="仿宋" w:cs="仿宋"/>
          <w:sz w:val="84"/>
          <w:szCs w:val="84"/>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冶农招【2025】104号</w:t>
      </w:r>
    </w:p>
    <w:p w14:paraId="3794DBC0">
      <w:pPr>
        <w:spacing w:before="480" w:after="480" w:line="360" w:lineRule="auto"/>
        <w:ind w:firstLine="1084" w:firstLineChars="300"/>
        <w:rPr>
          <w:rFonts w:ascii="仿宋" w:hAnsi="仿宋" w:eastAsia="仿宋" w:cs="仿宋"/>
          <w:b/>
          <w:bCs/>
          <w:sz w:val="36"/>
          <w:szCs w:val="36"/>
          <w:highlight w:val="none"/>
        </w:rPr>
      </w:pPr>
      <w:r>
        <w:rPr>
          <w:rFonts w:hint="eastAsia" w:ascii="仿宋" w:hAnsi="仿宋" w:eastAsia="仿宋" w:cs="仿宋"/>
          <w:b/>
          <w:bCs/>
          <w:sz w:val="36"/>
          <w:szCs w:val="36"/>
          <w:highlight w:val="none"/>
        </w:rPr>
        <w:t>招 标 人：</w:t>
      </w:r>
      <w:r>
        <w:rPr>
          <w:rFonts w:hint="eastAsia" w:ascii="仿宋" w:hAnsi="仿宋" w:eastAsia="仿宋" w:cs="仿宋"/>
          <w:b/>
          <w:bCs/>
          <w:sz w:val="36"/>
          <w:szCs w:val="36"/>
          <w:highlight w:val="none"/>
          <w:lang w:eastAsia="zh-CN"/>
        </w:rPr>
        <w:t>大冶市还地桥镇驾虹村村民委员会</w:t>
      </w:r>
      <w:r>
        <w:rPr>
          <w:rFonts w:hint="eastAsia" w:ascii="仿宋" w:hAnsi="仿宋" w:eastAsia="仿宋" w:cs="仿宋"/>
          <w:b/>
          <w:bCs/>
          <w:sz w:val="36"/>
          <w:szCs w:val="36"/>
          <w:highlight w:val="none"/>
        </w:rPr>
        <w:t xml:space="preserve"> </w:t>
      </w:r>
    </w:p>
    <w:p w14:paraId="2DAFC374">
      <w:pPr>
        <w:pStyle w:val="15"/>
        <w:ind w:firstLine="1084" w:firstLineChars="300"/>
        <w:jc w:val="both"/>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代理机构：</w:t>
      </w:r>
      <w:r>
        <w:rPr>
          <w:rFonts w:hint="eastAsia" w:ascii="仿宋" w:hAnsi="仿宋" w:eastAsia="仿宋" w:cs="仿宋"/>
          <w:b/>
          <w:bCs/>
          <w:sz w:val="36"/>
          <w:szCs w:val="36"/>
          <w:highlight w:val="none"/>
          <w:lang w:eastAsia="zh-CN"/>
        </w:rPr>
        <w:t>中恭鸿建项目管理有限公司</w:t>
      </w:r>
    </w:p>
    <w:p w14:paraId="5DFF257E">
      <w:pPr>
        <w:pStyle w:val="15"/>
        <w:ind w:firstLine="1084" w:firstLineChars="300"/>
        <w:jc w:val="both"/>
        <w:rPr>
          <w:rFonts w:hint="eastAsia" w:ascii="仿宋" w:hAnsi="仿宋" w:eastAsia="仿宋" w:cs="仿宋"/>
          <w:b/>
          <w:bCs/>
          <w:sz w:val="36"/>
          <w:szCs w:val="36"/>
          <w:highlight w:val="none"/>
          <w:lang w:eastAsia="zh-CN"/>
        </w:rPr>
      </w:pPr>
    </w:p>
    <w:p w14:paraId="0E892D05">
      <w:pPr>
        <w:pStyle w:val="15"/>
        <w:ind w:firstLine="1084" w:firstLineChars="300"/>
        <w:jc w:val="both"/>
        <w:rPr>
          <w:rFonts w:hint="eastAsia" w:ascii="仿宋" w:hAnsi="仿宋" w:eastAsia="仿宋" w:cs="仿宋"/>
          <w:b/>
          <w:bCs/>
          <w:sz w:val="32"/>
          <w:szCs w:val="32"/>
          <w:highlight w:val="none"/>
        </w:rPr>
      </w:pPr>
      <w:r>
        <w:rPr>
          <w:rFonts w:hint="eastAsia" w:ascii="仿宋" w:hAnsi="仿宋" w:eastAsia="仿宋" w:cs="仿宋"/>
          <w:b/>
          <w:bCs/>
          <w:sz w:val="36"/>
          <w:szCs w:val="36"/>
          <w:highlight w:val="none"/>
        </w:rPr>
        <w:t>日    期：二零二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32D92EAF">
      <w:pPr>
        <w:pStyle w:val="15"/>
        <w:rPr>
          <w:rFonts w:ascii="仿宋" w:hAnsi="仿宋" w:eastAsia="仿宋" w:cs="仿宋"/>
          <w:highlight w:val="none"/>
          <w:lang w:val="en-US"/>
        </w:rPr>
        <w:sectPr>
          <w:headerReference r:id="rId4" w:type="first"/>
          <w:footerReference r:id="rId7" w:type="first"/>
          <w:headerReference r:id="rId3" w:type="default"/>
          <w:footerReference r:id="rId5" w:type="default"/>
          <w:footerReference r:id="rId6" w:type="even"/>
          <w:pgSz w:w="11905" w:h="16838"/>
          <w:pgMar w:top="1276" w:right="1417" w:bottom="1134" w:left="1531" w:header="851" w:footer="624" w:gutter="0"/>
          <w:pgNumType w:start="1"/>
          <w:cols w:space="0" w:num="1"/>
          <w:titlePg/>
          <w:docGrid w:type="lines" w:linePitch="312" w:charSpace="0"/>
        </w:sectPr>
      </w:pPr>
    </w:p>
    <w:p w14:paraId="2004CA1B">
      <w:pPr>
        <w:pStyle w:val="15"/>
        <w:rPr>
          <w:rFonts w:ascii="仿宋" w:hAnsi="仿宋" w:eastAsia="仿宋" w:cs="仿宋"/>
          <w:b/>
          <w:bCs/>
          <w:sz w:val="44"/>
          <w:szCs w:val="44"/>
          <w:highlight w:val="none"/>
          <w:lang w:val="en-US"/>
        </w:rPr>
      </w:pPr>
    </w:p>
    <w:p w14:paraId="404E146B">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14:paraId="4E3B7126">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14:paraId="46710C96">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14:paraId="456C759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4D1C1B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14:paraId="30DCF0D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D40869">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8ACBDE0">
      <w:pPr>
        <w:pStyle w:val="15"/>
        <w:rPr>
          <w:rFonts w:hint="eastAsia" w:ascii="仿宋" w:hAnsi="仿宋" w:eastAsia="仿宋" w:cs="仿宋"/>
          <w:sz w:val="21"/>
          <w:szCs w:val="22"/>
          <w:highlight w:val="none"/>
          <w:lang w:val="en-US" w:eastAsia="zh-CN"/>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eastAsia="zh-CN"/>
        </w:rPr>
        <w:t>5</w:t>
      </w:r>
    </w:p>
    <w:p w14:paraId="55891623">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3FCD303">
      <w:pPr>
        <w:pStyle w:val="11"/>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14:paraId="7B43EB59">
      <w:pPr>
        <w:pStyle w:val="5"/>
        <w:rPr>
          <w:rFonts w:ascii="仿宋" w:hAnsi="仿宋" w:eastAsia="仿宋" w:cs="仿宋"/>
          <w:sz w:val="32"/>
          <w:szCs w:val="32"/>
          <w:highlight w:val="none"/>
        </w:rPr>
      </w:pPr>
    </w:p>
    <w:p w14:paraId="14AD9255">
      <w:pPr>
        <w:tabs>
          <w:tab w:val="left" w:pos="6234"/>
        </w:tabs>
        <w:jc w:val="left"/>
        <w:rPr>
          <w:rFonts w:ascii="仿宋" w:hAnsi="仿宋" w:eastAsia="仿宋" w:cs="仿宋"/>
          <w:highlight w:val="none"/>
        </w:rPr>
        <w:sectPr>
          <w:footerReference r:id="rId9" w:type="first"/>
          <w:footerReference r:id="rId8" w:type="default"/>
          <w:pgSz w:w="11905" w:h="16838"/>
          <w:pgMar w:top="1276" w:right="1417" w:bottom="1134" w:left="1531" w:header="851" w:footer="380" w:gutter="0"/>
          <w:cols w:space="0" w:num="1"/>
          <w:titlePg/>
          <w:docGrid w:type="lines" w:linePitch="312" w:charSpace="0"/>
        </w:sectPr>
      </w:pPr>
      <w:r>
        <w:rPr>
          <w:rFonts w:hint="eastAsia" w:ascii="仿宋" w:hAnsi="仿宋" w:eastAsia="仿宋" w:cs="仿宋"/>
          <w:highlight w:val="none"/>
        </w:rPr>
        <w:tab/>
      </w:r>
    </w:p>
    <w:p w14:paraId="24C699AB">
      <w:pPr>
        <w:pStyle w:val="5"/>
        <w:numPr>
          <w:ilvl w:val="0"/>
          <w:numId w:val="2"/>
        </w:numPr>
        <w:spacing w:before="0" w:after="0" w:line="480" w:lineRule="exact"/>
        <w:jc w:val="center"/>
        <w:rPr>
          <w:rFonts w:ascii="仿宋" w:hAnsi="仿宋" w:eastAsia="仿宋" w:cs="仿宋"/>
          <w:highlight w:val="none"/>
        </w:rPr>
      </w:pPr>
      <w:bookmarkStart w:id="0" w:name="_Toc499378946"/>
      <w:bookmarkStart w:id="1" w:name="OLE_LINK19"/>
      <w:bookmarkStart w:id="2" w:name="OLE_LINK18"/>
      <w:bookmarkStart w:id="3" w:name="OLE_LINK17"/>
      <w:bookmarkStart w:id="4" w:name="OLE_LINK32"/>
      <w:bookmarkStart w:id="5" w:name="OLE_LINK30"/>
      <w:bookmarkStart w:id="6" w:name="OLE_LINK31"/>
      <w:r>
        <w:rPr>
          <w:rFonts w:hint="eastAsia" w:ascii="仿宋" w:hAnsi="仿宋" w:eastAsia="仿宋" w:cs="仿宋"/>
          <w:highlight w:val="none"/>
        </w:rPr>
        <w:t xml:space="preserve"> 招标公告</w:t>
      </w:r>
      <w:bookmarkEnd w:id="0"/>
    </w:p>
    <w:p w14:paraId="7348F2C6">
      <w:pPr>
        <w:spacing w:line="480" w:lineRule="exact"/>
        <w:jc w:val="center"/>
        <w:rPr>
          <w:rFonts w:ascii="仿宋" w:hAnsi="仿宋" w:eastAsia="仿宋" w:cs="仿宋"/>
          <w:sz w:val="32"/>
          <w:szCs w:val="32"/>
          <w:highlight w:val="none"/>
        </w:rPr>
      </w:pPr>
      <w:r>
        <w:rPr>
          <w:rFonts w:hint="eastAsia" w:ascii="仿宋" w:hAnsi="仿宋" w:eastAsia="仿宋" w:cs="仿宋"/>
          <w:b/>
          <w:bCs/>
          <w:sz w:val="32"/>
          <w:szCs w:val="32"/>
          <w:highlight w:val="none"/>
          <w:lang w:eastAsia="zh-CN"/>
        </w:rPr>
        <w:t>大冶市还地桥镇驾虹村机场高速项目三改工程</w:t>
      </w:r>
      <w:r>
        <w:rPr>
          <w:rFonts w:hint="eastAsia" w:ascii="仿宋" w:hAnsi="仿宋" w:eastAsia="仿宋" w:cs="仿宋"/>
          <w:b/>
          <w:bCs/>
          <w:sz w:val="32"/>
          <w:szCs w:val="32"/>
          <w:highlight w:val="none"/>
        </w:rPr>
        <w:t>招标公告</w:t>
      </w:r>
    </w:p>
    <w:p w14:paraId="04C57551">
      <w:pPr>
        <w:spacing w:line="480" w:lineRule="exact"/>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招标编号：</w:t>
      </w:r>
      <w:r>
        <w:rPr>
          <w:rFonts w:hint="eastAsia" w:ascii="仿宋" w:hAnsi="仿宋" w:eastAsia="仿宋" w:cs="仿宋"/>
          <w:b/>
          <w:bCs/>
          <w:sz w:val="28"/>
          <w:szCs w:val="28"/>
          <w:highlight w:val="none"/>
          <w:lang w:eastAsia="zh-CN"/>
        </w:rPr>
        <w:t>冶农招【2025】104号</w:t>
      </w:r>
    </w:p>
    <w:p w14:paraId="689D3A89">
      <w:pPr>
        <w:numPr>
          <w:ilvl w:val="0"/>
          <w:numId w:val="3"/>
        </w:numPr>
        <w:spacing w:line="480" w:lineRule="exact"/>
        <w:rPr>
          <w:rFonts w:ascii="仿宋" w:hAnsi="仿宋" w:eastAsia="仿宋" w:cs="仿宋"/>
          <w:highlight w:val="none"/>
        </w:rPr>
      </w:pPr>
      <w:bookmarkStart w:id="7" w:name="_Toc152045512"/>
      <w:bookmarkStart w:id="8" w:name="_Toc313604916"/>
      <w:bookmarkStart w:id="9" w:name="_Toc179632528"/>
      <w:bookmarkStart w:id="10" w:name="_Toc499378825"/>
      <w:bookmarkStart w:id="11" w:name="_Toc144974480"/>
      <w:bookmarkStart w:id="12" w:name="_Toc499378947"/>
      <w:bookmarkStart w:id="13" w:name="_Toc336091258"/>
      <w:bookmarkStart w:id="14" w:name="_Toc152042288"/>
      <w:r>
        <w:rPr>
          <w:rFonts w:hint="eastAsia" w:ascii="仿宋" w:hAnsi="仿宋" w:eastAsia="仿宋" w:cs="仿宋"/>
          <w:b/>
          <w:bCs/>
          <w:highlight w:val="none"/>
        </w:rPr>
        <w:t>招标条件</w:t>
      </w:r>
      <w:bookmarkEnd w:id="7"/>
      <w:bookmarkEnd w:id="8"/>
      <w:bookmarkEnd w:id="9"/>
      <w:bookmarkEnd w:id="10"/>
      <w:bookmarkEnd w:id="11"/>
      <w:bookmarkEnd w:id="12"/>
      <w:bookmarkEnd w:id="13"/>
      <w:bookmarkEnd w:id="14"/>
      <w:bookmarkStart w:id="15" w:name="_Toc144974481"/>
      <w:bookmarkStart w:id="16" w:name="_Toc179632529"/>
      <w:bookmarkStart w:id="17" w:name="_Toc152045513"/>
      <w:bookmarkStart w:id="18" w:name="_Toc336091259"/>
      <w:bookmarkStart w:id="19" w:name="_Toc313604917"/>
      <w:bookmarkStart w:id="20" w:name="_Toc152042289"/>
    </w:p>
    <w:p w14:paraId="1A0BC811">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本招标项目：</w:t>
      </w:r>
      <w:r>
        <w:rPr>
          <w:rFonts w:hint="eastAsia" w:ascii="仿宋" w:hAnsi="仿宋" w:eastAsia="仿宋" w:cs="仿宋"/>
          <w:highlight w:val="none"/>
          <w:lang w:eastAsia="zh-CN"/>
        </w:rPr>
        <w:t>大冶市还地桥镇驾虹村机场高速项目三改工程</w:t>
      </w:r>
      <w:r>
        <w:rPr>
          <w:rFonts w:hint="eastAsia" w:ascii="仿宋" w:hAnsi="仿宋" w:eastAsia="仿宋" w:cs="仿宋"/>
          <w:highlight w:val="none"/>
        </w:rPr>
        <w:t>，项目业主为</w:t>
      </w:r>
      <w:r>
        <w:rPr>
          <w:rFonts w:hint="eastAsia" w:ascii="仿宋" w:hAnsi="仿宋" w:eastAsia="仿宋" w:cs="仿宋"/>
          <w:highlight w:val="none"/>
          <w:u w:val="single"/>
          <w:lang w:eastAsia="zh-CN"/>
        </w:rPr>
        <w:t>大冶市还地桥镇驾虹村村民委员会</w:t>
      </w:r>
      <w:r>
        <w:rPr>
          <w:rFonts w:hint="eastAsia" w:ascii="仿宋" w:hAnsi="仿宋" w:eastAsia="仿宋" w:cs="仿宋"/>
          <w:highlight w:val="none"/>
        </w:rPr>
        <w:t>，建设资金</w:t>
      </w:r>
      <w:r>
        <w:rPr>
          <w:rFonts w:hint="eastAsia" w:ascii="仿宋" w:hAnsi="仿宋" w:eastAsia="仿宋" w:cs="仿宋"/>
          <w:color w:val="000000" w:themeColor="text1"/>
          <w:highlight w:val="none"/>
          <w14:textFill>
            <w14:solidFill>
              <w14:schemeClr w14:val="tx1"/>
            </w14:solidFill>
          </w14:textFill>
        </w:rPr>
        <w:t>来自</w:t>
      </w:r>
      <w:r>
        <w:rPr>
          <w:rFonts w:hint="eastAsia" w:ascii="仿宋" w:hAnsi="仿宋" w:eastAsia="仿宋" w:cs="仿宋"/>
          <w:color w:val="auto"/>
          <w:highlight w:val="none"/>
          <w:u w:val="single"/>
          <w:lang w:eastAsia="zh-CN"/>
        </w:rPr>
        <w:t>上级奖补</w:t>
      </w:r>
      <w:r>
        <w:rPr>
          <w:rFonts w:hint="eastAsia" w:ascii="仿宋" w:hAnsi="仿宋" w:eastAsia="仿宋" w:cs="仿宋"/>
          <w:highlight w:val="none"/>
        </w:rPr>
        <w:t>，招标人为</w:t>
      </w:r>
      <w:r>
        <w:rPr>
          <w:rFonts w:hint="eastAsia" w:ascii="仿宋" w:hAnsi="仿宋" w:eastAsia="仿宋" w:cs="仿宋"/>
          <w:highlight w:val="none"/>
          <w:u w:val="single"/>
          <w:lang w:eastAsia="zh-CN"/>
        </w:rPr>
        <w:t>大冶市还地桥镇驾虹村村民委员会</w:t>
      </w:r>
      <w:r>
        <w:rPr>
          <w:rFonts w:hint="eastAsia" w:ascii="仿宋" w:hAnsi="仿宋" w:eastAsia="仿宋" w:cs="仿宋"/>
          <w:highlight w:val="none"/>
        </w:rPr>
        <w:t>，招标代理机构为</w:t>
      </w:r>
      <w:r>
        <w:rPr>
          <w:rFonts w:hint="eastAsia" w:ascii="仿宋" w:hAnsi="仿宋" w:eastAsia="仿宋" w:cs="仿宋"/>
          <w:kern w:val="0"/>
          <w:szCs w:val="21"/>
          <w:highlight w:val="none"/>
          <w:u w:val="single"/>
          <w:lang w:eastAsia="zh-CN"/>
        </w:rPr>
        <w:t>中恭鸿建项目管理有限公司</w:t>
      </w:r>
      <w:r>
        <w:rPr>
          <w:rFonts w:hint="eastAsia" w:ascii="仿宋" w:hAnsi="仿宋" w:eastAsia="仿宋" w:cs="仿宋"/>
          <w:highlight w:val="none"/>
        </w:rPr>
        <w:t>。项目已具备招标条件，现对该项目的施工进行公开招标。</w:t>
      </w:r>
    </w:p>
    <w:p w14:paraId="78C5E540">
      <w:pPr>
        <w:spacing w:line="480" w:lineRule="exact"/>
        <w:ind w:firstLine="420" w:firstLineChars="200"/>
        <w:rPr>
          <w:rFonts w:ascii="仿宋" w:hAnsi="仿宋" w:eastAsia="仿宋" w:cs="仿宋"/>
          <w:highlight w:val="none"/>
        </w:rPr>
      </w:pPr>
    </w:p>
    <w:p w14:paraId="2E6CF50B">
      <w:pPr>
        <w:spacing w:line="480" w:lineRule="exact"/>
        <w:rPr>
          <w:rFonts w:ascii="仿宋" w:hAnsi="仿宋" w:eastAsia="仿宋" w:cs="仿宋"/>
          <w:b/>
          <w:bCs/>
          <w:highlight w:val="none"/>
        </w:rPr>
      </w:pPr>
      <w:bookmarkStart w:id="21" w:name="_Toc499378826"/>
      <w:bookmarkStart w:id="22" w:name="_Toc499378948"/>
      <w:r>
        <w:rPr>
          <w:rFonts w:hint="eastAsia" w:ascii="仿宋" w:hAnsi="仿宋" w:eastAsia="仿宋" w:cs="仿宋"/>
          <w:b/>
          <w:bCs/>
          <w:highlight w:val="none"/>
        </w:rPr>
        <w:t>2. 项目概况与招标范围</w:t>
      </w:r>
      <w:bookmarkEnd w:id="15"/>
      <w:bookmarkEnd w:id="16"/>
      <w:bookmarkEnd w:id="17"/>
      <w:bookmarkEnd w:id="18"/>
      <w:bookmarkEnd w:id="19"/>
      <w:bookmarkEnd w:id="20"/>
      <w:bookmarkEnd w:id="21"/>
      <w:bookmarkEnd w:id="22"/>
    </w:p>
    <w:p w14:paraId="7170D0DD">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2.1 建设地点：大冶市</w:t>
      </w:r>
      <w:r>
        <w:rPr>
          <w:rFonts w:hint="eastAsia" w:ascii="仿宋" w:hAnsi="仿宋" w:eastAsia="仿宋" w:cs="仿宋"/>
          <w:highlight w:val="none"/>
          <w:lang w:eastAsia="zh-CN"/>
        </w:rPr>
        <w:t>还地桥镇驾虹村</w:t>
      </w:r>
      <w:r>
        <w:rPr>
          <w:rFonts w:hint="eastAsia" w:ascii="仿宋" w:hAnsi="仿宋" w:eastAsia="仿宋" w:cs="仿宋"/>
          <w:highlight w:val="none"/>
        </w:rPr>
        <w:t>。</w:t>
      </w:r>
    </w:p>
    <w:p w14:paraId="4A16F4C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2.2 建设规模：具体施工内容详见施工设计图纸及工程量清单。</w:t>
      </w:r>
    </w:p>
    <w:p w14:paraId="4F8EDB4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2.3项目的最高限制价（人民币）:</w:t>
      </w:r>
      <w:r>
        <w:rPr>
          <w:rFonts w:hint="eastAsia" w:ascii="仿宋" w:hAnsi="仿宋" w:eastAsia="仿宋" w:cs="仿宋"/>
          <w:highlight w:val="none"/>
          <w:lang w:eastAsia="zh-CN"/>
        </w:rPr>
        <w:t>壹佰肆拾柒万柒仟玖佰伍拾柒元零贰分</w:t>
      </w:r>
      <w:r>
        <w:rPr>
          <w:rFonts w:hint="eastAsia" w:ascii="仿宋" w:hAnsi="仿宋" w:eastAsia="仿宋" w:cs="仿宋"/>
          <w:highlight w:val="none"/>
        </w:rPr>
        <w:t>（￥</w:t>
      </w:r>
      <w:r>
        <w:rPr>
          <w:rFonts w:hint="eastAsia" w:ascii="仿宋" w:hAnsi="仿宋" w:eastAsia="仿宋" w:cs="仿宋"/>
          <w:highlight w:val="none"/>
          <w:lang w:val="en-US" w:eastAsia="zh-CN"/>
        </w:rPr>
        <w:t>1477957.02元</w:t>
      </w:r>
      <w:r>
        <w:rPr>
          <w:rFonts w:hint="eastAsia" w:ascii="仿宋" w:hAnsi="仿宋" w:eastAsia="仿宋" w:cs="仿宋"/>
          <w:highlight w:val="none"/>
        </w:rPr>
        <w:t>）。</w:t>
      </w:r>
    </w:p>
    <w:p w14:paraId="5E9B63B3">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2.4计划工期：</w:t>
      </w:r>
      <w:r>
        <w:rPr>
          <w:rFonts w:hint="eastAsia" w:ascii="仿宋" w:hAnsi="仿宋" w:eastAsia="仿宋" w:cs="仿宋"/>
          <w:highlight w:val="none"/>
          <w:u w:val="single"/>
          <w:lang w:eastAsia="zh-CN"/>
        </w:rPr>
        <w:t>60日历天</w:t>
      </w:r>
    </w:p>
    <w:p w14:paraId="71941E6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2.5招标范围：施工设计图纸和工程量清单范围内全部内容。</w:t>
      </w:r>
    </w:p>
    <w:p w14:paraId="1361C9B5">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2.6质量要求：符合设计要求，达到国家现行验收规范合格标准。</w:t>
      </w:r>
    </w:p>
    <w:p w14:paraId="092DC50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2.7标段划分：本项目划分为1个标段。</w:t>
      </w:r>
    </w:p>
    <w:p w14:paraId="5097F4F1">
      <w:pPr>
        <w:spacing w:line="480" w:lineRule="exact"/>
        <w:rPr>
          <w:rFonts w:ascii="仿宋" w:hAnsi="仿宋" w:eastAsia="仿宋" w:cs="仿宋"/>
          <w:b/>
          <w:bCs/>
          <w:highlight w:val="none"/>
        </w:rPr>
      </w:pPr>
      <w:bookmarkStart w:id="23" w:name="_Toc152042290"/>
      <w:bookmarkStart w:id="24" w:name="_Toc313604918"/>
      <w:bookmarkStart w:id="25" w:name="_Toc336091260"/>
      <w:bookmarkStart w:id="26" w:name="_Toc152045514"/>
      <w:bookmarkStart w:id="27" w:name="_Toc499378827"/>
      <w:bookmarkStart w:id="28" w:name="_Toc179632530"/>
      <w:bookmarkStart w:id="29" w:name="_Toc499378949"/>
      <w:bookmarkStart w:id="30" w:name="_Toc144974482"/>
      <w:r>
        <w:rPr>
          <w:rFonts w:hint="eastAsia" w:ascii="仿宋" w:hAnsi="仿宋" w:eastAsia="仿宋" w:cs="仿宋"/>
          <w:b/>
          <w:bCs/>
          <w:highlight w:val="none"/>
        </w:rPr>
        <w:t>3. 投标人资格要求</w:t>
      </w:r>
      <w:bookmarkEnd w:id="23"/>
      <w:bookmarkEnd w:id="24"/>
      <w:bookmarkEnd w:id="25"/>
      <w:bookmarkEnd w:id="26"/>
      <w:bookmarkEnd w:id="27"/>
      <w:bookmarkEnd w:id="28"/>
      <w:bookmarkEnd w:id="29"/>
      <w:bookmarkEnd w:id="30"/>
    </w:p>
    <w:p w14:paraId="21B5E334">
      <w:pPr>
        <w:tabs>
          <w:tab w:val="center" w:pos="4478"/>
        </w:tabs>
        <w:spacing w:line="480" w:lineRule="exact"/>
        <w:ind w:firstLine="420" w:firstLineChars="200"/>
        <w:rPr>
          <w:rFonts w:ascii="仿宋" w:hAnsi="仿宋" w:eastAsia="仿宋" w:cs="仿宋"/>
          <w:highlight w:val="none"/>
        </w:rPr>
      </w:pPr>
      <w:bookmarkStart w:id="31" w:name="_Toc313604919"/>
      <w:bookmarkStart w:id="32" w:name="_Toc152045515"/>
      <w:bookmarkStart w:id="33" w:name="_Toc152042291"/>
      <w:bookmarkStart w:id="34" w:name="_Toc179632531"/>
      <w:bookmarkStart w:id="35" w:name="_Toc144974483"/>
      <w:r>
        <w:rPr>
          <w:rFonts w:hint="eastAsia" w:ascii="仿宋" w:hAnsi="仿宋" w:eastAsia="仿宋" w:cs="仿宋"/>
          <w:highlight w:val="none"/>
        </w:rPr>
        <w:t>3.1投标人具有独立承担民事责任的能力；</w:t>
      </w:r>
      <w:r>
        <w:rPr>
          <w:rFonts w:hint="eastAsia" w:ascii="仿宋" w:hAnsi="仿宋" w:eastAsia="仿宋" w:cs="仿宋"/>
          <w:highlight w:val="none"/>
        </w:rPr>
        <w:tab/>
      </w:r>
    </w:p>
    <w:p w14:paraId="14080A60">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3.2投标人须具备建设行政主管部门核发的</w:t>
      </w:r>
      <w:r>
        <w:rPr>
          <w:rFonts w:hint="eastAsia" w:ascii="仿宋" w:hAnsi="仿宋" w:eastAsia="仿宋" w:cs="仿宋"/>
          <w:highlight w:val="none"/>
          <w:lang w:eastAsia="zh-CN"/>
        </w:rPr>
        <w:t>公路工程施工总承包叁级及以上或市政公用工程施工总承包叁级及以上</w:t>
      </w:r>
      <w:r>
        <w:rPr>
          <w:rFonts w:hint="eastAsia" w:ascii="仿宋" w:hAnsi="仿宋" w:eastAsia="仿宋" w:cs="仿宋"/>
          <w:highlight w:val="none"/>
        </w:rPr>
        <w:t>资质，并取得有效的安全生产许可证，并在人员、设备、资金等方面具有相应的施工能力；其中拟派的项目经理必须具备建设行政主管部门核发的</w:t>
      </w:r>
      <w:r>
        <w:rPr>
          <w:rFonts w:hint="eastAsia" w:ascii="仿宋" w:hAnsi="仿宋" w:eastAsia="仿宋" w:cs="仿宋"/>
          <w:highlight w:val="none"/>
          <w:lang w:eastAsia="zh-CN"/>
        </w:rPr>
        <w:t>公路工程专业贰级或市政工程专业贰级</w:t>
      </w:r>
      <w:r>
        <w:rPr>
          <w:rFonts w:hint="eastAsia" w:ascii="仿宋" w:hAnsi="仿宋" w:eastAsia="仿宋" w:cs="仿宋"/>
          <w:highlight w:val="none"/>
        </w:rPr>
        <w:t>及以上注册建造师资格（不含临时证），具备有效的安全考核合格证书（B证），且未担任其他在建工程的项目经理；拟派的技术负责人具有相关专业中级及以上职称，拟投入本项目的施工员、质检（量）员、材料员、资料员须具备有效的培训证或上岗证，安全员需具有有效的安全生产考核合格证书（C 证）</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必须为本公司正式员工，同时需提供所在公司缴纳的近三个月以上的社保证明及劳动合同</w:t>
      </w:r>
      <w:r>
        <w:rPr>
          <w:rFonts w:hint="eastAsia" w:ascii="仿宋" w:hAnsi="仿宋" w:eastAsia="仿宋" w:cs="仿宋"/>
          <w:highlight w:val="none"/>
        </w:rPr>
        <w:t>；</w:t>
      </w:r>
    </w:p>
    <w:p w14:paraId="49642FE4">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3.3</w:t>
      </w:r>
      <w:r>
        <w:rPr>
          <w:rFonts w:hint="eastAsia" w:ascii="仿宋" w:hAnsi="仿宋" w:eastAsia="仿宋" w:cs="仿宋"/>
          <w:highlight w:val="none"/>
          <w:lang w:eastAsia="zh-CN"/>
        </w:rPr>
        <w:t>投标人需提供2024年度的财务审计报告（如成立不足1年的公司无需提供）</w:t>
      </w:r>
      <w:r>
        <w:rPr>
          <w:rFonts w:hint="eastAsia" w:ascii="仿宋" w:hAnsi="仿宋" w:eastAsia="仿宋" w:cs="仿宋"/>
          <w:highlight w:val="none"/>
        </w:rPr>
        <w:t>。</w:t>
      </w:r>
    </w:p>
    <w:p w14:paraId="7527B11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3.4本次招标不接受联合体投标。</w:t>
      </w:r>
    </w:p>
    <w:p w14:paraId="52EA19D7">
      <w:pPr>
        <w:spacing w:line="48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3.5踏勘现场：</w:t>
      </w:r>
      <w:r>
        <w:rPr>
          <w:rFonts w:hint="eastAsia" w:ascii="仿宋" w:hAnsi="仿宋" w:eastAsia="仿宋" w:cs="仿宋"/>
          <w:color w:val="auto"/>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color w:val="auto"/>
          <w:highlight w:val="none"/>
        </w:rPr>
        <w:t>。</w:t>
      </w:r>
    </w:p>
    <w:p w14:paraId="7198CDC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3.6本次招标采取资格后审方式（合格制），资格审查的具体要求见招标文件，资格审查不合格的投标人投标文件将被否决。</w:t>
      </w:r>
    </w:p>
    <w:p w14:paraId="1C5178F8">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3.7信誉要求：</w:t>
      </w:r>
    </w:p>
    <w:p w14:paraId="5D7DA883">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3.7.1没有被责令停业；没有被暂停或取消投标资格；财产没有被接管或冻结；在最近三年内没有骗取中标或严重违约或重大工程质量问题（投标人提供信誉声明）。</w:t>
      </w:r>
    </w:p>
    <w:p w14:paraId="3934A95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3.7.2投标人未被列入“信用中国”网站（www.creditchina.gov.cn）失信被执行人、重大税收违法案件当事人名单、政府采购严重违法失信行为记录名单的网页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highlight w:val="none"/>
        </w:rPr>
        <w:t>；</w:t>
      </w:r>
    </w:p>
    <w:p w14:paraId="2455D2C6">
      <w:pPr>
        <w:spacing w:line="480" w:lineRule="exact"/>
        <w:rPr>
          <w:rFonts w:ascii="仿宋" w:hAnsi="仿宋" w:eastAsia="仿宋" w:cs="仿宋"/>
          <w:b/>
          <w:bCs/>
          <w:highlight w:val="none"/>
        </w:rPr>
      </w:pPr>
      <w:bookmarkStart w:id="36" w:name="_Toc499378950"/>
      <w:bookmarkStart w:id="37" w:name="_Toc499378828"/>
      <w:r>
        <w:rPr>
          <w:rFonts w:hint="eastAsia" w:ascii="仿宋" w:hAnsi="仿宋" w:eastAsia="仿宋" w:cs="仿宋"/>
          <w:b/>
          <w:bCs/>
          <w:highlight w:val="none"/>
        </w:rPr>
        <w:t>4.</w:t>
      </w:r>
      <w:bookmarkEnd w:id="31"/>
      <w:bookmarkStart w:id="38" w:name="_Toc313604920"/>
      <w:r>
        <w:rPr>
          <w:rFonts w:hint="eastAsia" w:ascii="仿宋" w:hAnsi="仿宋" w:eastAsia="仿宋" w:cs="仿宋"/>
          <w:b/>
          <w:bCs/>
          <w:highlight w:val="none"/>
        </w:rPr>
        <w:t>招标文件的获取</w:t>
      </w:r>
      <w:bookmarkEnd w:id="32"/>
      <w:bookmarkEnd w:id="33"/>
      <w:bookmarkEnd w:id="34"/>
      <w:bookmarkEnd w:id="35"/>
      <w:bookmarkEnd w:id="36"/>
      <w:bookmarkEnd w:id="37"/>
      <w:bookmarkEnd w:id="38"/>
    </w:p>
    <w:p w14:paraId="2944FD26">
      <w:pPr>
        <w:spacing w:line="480" w:lineRule="exact"/>
        <w:ind w:firstLine="420" w:firstLineChars="200"/>
        <w:rPr>
          <w:rFonts w:ascii="仿宋" w:hAnsi="仿宋" w:eastAsia="仿宋" w:cs="仿宋"/>
          <w:color w:val="auto"/>
          <w:highlight w:val="none"/>
        </w:rPr>
      </w:pPr>
      <w:bookmarkStart w:id="39" w:name="_Toc336091261"/>
      <w:bookmarkStart w:id="40" w:name="_Toc313604921"/>
      <w:bookmarkStart w:id="41" w:name="_Toc179632532"/>
      <w:bookmarkStart w:id="42" w:name="_Toc152042292"/>
      <w:bookmarkStart w:id="43" w:name="_Toc144974484"/>
      <w:bookmarkStart w:id="44" w:name="_Toc152045516"/>
      <w:r>
        <w:rPr>
          <w:rFonts w:hint="eastAsia" w:ascii="仿宋" w:hAnsi="仿宋" w:eastAsia="仿宋" w:cs="仿宋"/>
          <w:highlight w:val="none"/>
        </w:rPr>
        <w:t>4.1凡有意参加投标者，请</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 xml:space="preserve"> 4  </w:t>
      </w:r>
      <w:r>
        <w:rPr>
          <w:rFonts w:hint="eastAsia" w:ascii="仿宋" w:hAnsi="仿宋" w:eastAsia="仿宋" w:cs="仿宋"/>
          <w:b/>
          <w:bCs/>
          <w:color w:val="auto"/>
          <w:highlight w:val="none"/>
          <w:u w:val="single"/>
        </w:rPr>
        <w:t>日至202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 xml:space="preserve"> 24</w:t>
      </w:r>
      <w:r>
        <w:rPr>
          <w:rFonts w:hint="eastAsia" w:ascii="仿宋" w:hAnsi="仿宋" w:eastAsia="仿宋" w:cs="仿宋"/>
          <w:b/>
          <w:bCs/>
          <w:color w:val="auto"/>
          <w:highlight w:val="none"/>
          <w:u w:val="single"/>
        </w:rPr>
        <w:t>日</w:t>
      </w:r>
      <w:r>
        <w:rPr>
          <w:rFonts w:hint="eastAsia" w:ascii="仿宋" w:hAnsi="仿宋" w:eastAsia="仿宋" w:cs="仿宋"/>
          <w:color w:val="auto"/>
          <w:highlight w:val="none"/>
        </w:rPr>
        <w:t>通过互联网使用登录云上大冶-聚焦三农板块（http://dayeyun.cjyun.org/z/133229/），下载招标文件（含图纸、工程量清单）。</w:t>
      </w:r>
    </w:p>
    <w:p w14:paraId="0C1F91B9">
      <w:pPr>
        <w:spacing w:line="480" w:lineRule="exact"/>
        <w:rPr>
          <w:rFonts w:ascii="仿宋" w:hAnsi="仿宋" w:eastAsia="仿宋" w:cs="仿宋"/>
          <w:b/>
          <w:bCs/>
          <w:color w:val="auto"/>
          <w:highlight w:val="none"/>
        </w:rPr>
      </w:pPr>
      <w:bookmarkStart w:id="45" w:name="_Toc499378951"/>
      <w:bookmarkStart w:id="46" w:name="_Toc499378829"/>
      <w:r>
        <w:rPr>
          <w:rFonts w:hint="eastAsia" w:ascii="仿宋" w:hAnsi="仿宋" w:eastAsia="仿宋" w:cs="仿宋"/>
          <w:b/>
          <w:bCs/>
          <w:color w:val="auto"/>
          <w:highlight w:val="none"/>
        </w:rPr>
        <w:t>5. 投标文件的递交</w:t>
      </w:r>
      <w:bookmarkEnd w:id="45"/>
      <w:bookmarkEnd w:id="46"/>
    </w:p>
    <w:p w14:paraId="32419A79">
      <w:pPr>
        <w:spacing w:line="480" w:lineRule="exact"/>
        <w:ind w:firstLine="420" w:firstLineChars="200"/>
        <w:rPr>
          <w:rFonts w:ascii="仿宋" w:hAnsi="仿宋" w:eastAsia="仿宋" w:cs="仿宋"/>
          <w:highlight w:val="none"/>
        </w:rPr>
      </w:pPr>
      <w:r>
        <w:rPr>
          <w:rFonts w:hint="eastAsia" w:ascii="仿宋" w:hAnsi="仿宋" w:eastAsia="仿宋" w:cs="仿宋"/>
          <w:color w:val="auto"/>
          <w:highlight w:val="none"/>
        </w:rPr>
        <w:t>5.1递交投标文件的截止时间为</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 xml:space="preserve"> 25</w:t>
      </w:r>
      <w:r>
        <w:rPr>
          <w:rFonts w:hint="eastAsia" w:ascii="仿宋" w:hAnsi="仿宋" w:eastAsia="仿宋" w:cs="仿宋"/>
          <w:b/>
          <w:bCs/>
          <w:color w:val="auto"/>
          <w:highlight w:val="none"/>
          <w:u w:val="single"/>
        </w:rPr>
        <w:t>日</w:t>
      </w:r>
      <w:r>
        <w:rPr>
          <w:rFonts w:hint="eastAsia" w:ascii="仿宋" w:hAnsi="仿宋" w:eastAsia="仿宋" w:cs="仿宋"/>
          <w:b/>
          <w:bCs/>
          <w:color w:val="auto"/>
          <w:highlight w:val="none"/>
          <w:u w:val="single"/>
          <w:lang w:val="en-US" w:eastAsia="zh-CN"/>
        </w:rPr>
        <w:t xml:space="preserve"> 9</w:t>
      </w:r>
      <w:r>
        <w:rPr>
          <w:rFonts w:hint="eastAsia" w:ascii="仿宋" w:hAnsi="仿宋" w:eastAsia="仿宋" w:cs="仿宋"/>
          <w:b/>
          <w:bCs/>
          <w:color w:val="auto"/>
          <w:highlight w:val="none"/>
          <w:u w:val="single"/>
        </w:rPr>
        <w:t>时</w:t>
      </w:r>
      <w:r>
        <w:rPr>
          <w:rFonts w:hint="eastAsia" w:ascii="仿宋" w:hAnsi="仿宋" w:eastAsia="仿宋" w:cs="仿宋"/>
          <w:b/>
          <w:bCs/>
          <w:color w:val="auto"/>
          <w:highlight w:val="none"/>
          <w:u w:val="single"/>
          <w:lang w:val="en-US" w:eastAsia="zh-CN"/>
        </w:rPr>
        <w:t>30</w:t>
      </w:r>
      <w:r>
        <w:rPr>
          <w:rFonts w:hint="eastAsia" w:ascii="仿宋" w:hAnsi="仿宋" w:eastAsia="仿宋" w:cs="仿宋"/>
          <w:b/>
          <w:bCs/>
          <w:color w:val="auto"/>
          <w:highlight w:val="none"/>
          <w:u w:val="single"/>
        </w:rPr>
        <w:t>分</w:t>
      </w:r>
      <w:r>
        <w:rPr>
          <w:rFonts w:hint="eastAsia" w:ascii="仿宋" w:hAnsi="仿宋" w:eastAsia="仿宋" w:cs="仿宋"/>
          <w:color w:val="auto"/>
          <w:highlight w:val="none"/>
        </w:rPr>
        <w:t>，</w:t>
      </w:r>
      <w:r>
        <w:rPr>
          <w:rFonts w:hint="eastAsia" w:ascii="仿宋" w:hAnsi="仿宋" w:eastAsia="仿宋" w:cs="仿宋"/>
          <w:highlight w:val="none"/>
        </w:rPr>
        <w:t>投标文件现场递交地点为大冶市农村综合产权交易中心（湖北省大冶市七里界国际金融中心二楼）开标室。</w:t>
      </w:r>
    </w:p>
    <w:p w14:paraId="5B89C24C">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5.2逾期送达或者未按招标文件要求密封的投标文件，招标人将予以拒收。投标截止时间前未递交投标文件的，视为撤回投标文件。</w:t>
      </w:r>
    </w:p>
    <w:p w14:paraId="0F565FA6">
      <w:pPr>
        <w:spacing w:line="4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55BD7E1E">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5.4</w:t>
      </w:r>
      <w:r>
        <w:rPr>
          <w:rFonts w:hint="eastAsia" w:ascii="仿宋" w:hAnsi="仿宋" w:eastAsia="仿宋" w:cs="仿宋"/>
          <w:szCs w:val="21"/>
          <w:highlight w:val="none"/>
        </w:rPr>
        <w:t>投标人在唱标一览表中的报价、商务标中的报价必须一致，否则作无效投标处理。</w:t>
      </w:r>
      <w:bookmarkEnd w:id="39"/>
      <w:bookmarkEnd w:id="40"/>
      <w:bookmarkEnd w:id="41"/>
      <w:bookmarkEnd w:id="42"/>
      <w:bookmarkEnd w:id="43"/>
      <w:bookmarkEnd w:id="44"/>
    </w:p>
    <w:p w14:paraId="206E003B">
      <w:pPr>
        <w:spacing w:line="480" w:lineRule="exact"/>
        <w:rPr>
          <w:rFonts w:ascii="仿宋" w:hAnsi="仿宋" w:eastAsia="仿宋" w:cs="仿宋"/>
          <w:b/>
          <w:bCs/>
          <w:highlight w:val="none"/>
        </w:rPr>
      </w:pPr>
      <w:bookmarkStart w:id="47" w:name="_Toc336091262"/>
      <w:bookmarkStart w:id="48" w:name="_Toc499378952"/>
      <w:bookmarkStart w:id="49" w:name="_Toc179632533"/>
      <w:bookmarkStart w:id="50" w:name="_Toc499378830"/>
      <w:bookmarkStart w:id="51" w:name="_Toc313604922"/>
      <w:bookmarkStart w:id="52" w:name="_Toc157499355"/>
      <w:r>
        <w:rPr>
          <w:rFonts w:hint="eastAsia" w:ascii="仿宋" w:hAnsi="仿宋" w:eastAsia="仿宋" w:cs="仿宋"/>
          <w:b/>
          <w:bCs/>
          <w:highlight w:val="none"/>
        </w:rPr>
        <w:t>6. 发布公告的媒介</w:t>
      </w:r>
      <w:bookmarkEnd w:id="47"/>
      <w:bookmarkEnd w:id="48"/>
      <w:bookmarkEnd w:id="49"/>
      <w:bookmarkEnd w:id="50"/>
      <w:bookmarkEnd w:id="51"/>
      <w:bookmarkEnd w:id="52"/>
    </w:p>
    <w:p w14:paraId="30E8A89B">
      <w:pPr>
        <w:spacing w:line="480" w:lineRule="exact"/>
        <w:ind w:firstLine="420" w:firstLineChars="200"/>
        <w:rPr>
          <w:rFonts w:ascii="仿宋" w:hAnsi="仿宋" w:eastAsia="仿宋" w:cs="仿宋"/>
          <w:highlight w:val="none"/>
        </w:rPr>
      </w:pPr>
      <w:bookmarkStart w:id="53" w:name="_Toc313604923"/>
      <w:bookmarkStart w:id="54" w:name="_Toc152042293"/>
      <w:bookmarkStart w:id="55" w:name="_Toc336091263"/>
      <w:bookmarkStart w:id="56" w:name="_Toc144974485"/>
      <w:bookmarkStart w:id="57" w:name="_Toc152045517"/>
      <w:bookmarkStart w:id="58" w:name="_Toc179632534"/>
      <w:r>
        <w:rPr>
          <w:rFonts w:hint="eastAsia" w:ascii="仿宋" w:hAnsi="仿宋" w:eastAsia="仿宋" w:cs="仿宋"/>
          <w:highlight w:val="none"/>
        </w:rPr>
        <w:t>本次招标公告在云上大冶聚焦三农模块发布。</w:t>
      </w:r>
    </w:p>
    <w:p w14:paraId="15FBCD2F">
      <w:pPr>
        <w:spacing w:line="480" w:lineRule="exact"/>
        <w:rPr>
          <w:rFonts w:ascii="仿宋" w:hAnsi="仿宋" w:eastAsia="仿宋" w:cs="仿宋"/>
          <w:b/>
          <w:bCs/>
          <w:highlight w:val="none"/>
        </w:rPr>
      </w:pPr>
      <w:bookmarkStart w:id="59" w:name="_Toc499378831"/>
      <w:bookmarkStart w:id="60" w:name="_Toc499378953"/>
      <w:r>
        <w:rPr>
          <w:rFonts w:hint="eastAsia" w:ascii="仿宋" w:hAnsi="仿宋" w:eastAsia="仿宋" w:cs="仿宋"/>
          <w:b/>
          <w:bCs/>
          <w:highlight w:val="none"/>
        </w:rPr>
        <w:t>7. 联系方式</w:t>
      </w:r>
      <w:bookmarkEnd w:id="53"/>
      <w:bookmarkEnd w:id="54"/>
      <w:bookmarkEnd w:id="55"/>
      <w:bookmarkEnd w:id="56"/>
      <w:bookmarkEnd w:id="57"/>
      <w:bookmarkEnd w:id="58"/>
      <w:bookmarkEnd w:id="59"/>
      <w:bookmarkEnd w:id="60"/>
    </w:p>
    <w:p w14:paraId="2B5205BE">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大冶市还地桥镇驾虹村村民委员会</w:t>
      </w:r>
    </w:p>
    <w:p w14:paraId="1A2CEFC8">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地址：大冶市</w:t>
      </w:r>
      <w:r>
        <w:rPr>
          <w:rFonts w:hint="eastAsia" w:ascii="仿宋" w:hAnsi="仿宋" w:eastAsia="仿宋" w:cs="仿宋"/>
          <w:highlight w:val="none"/>
          <w:lang w:eastAsia="zh-CN"/>
        </w:rPr>
        <w:t>还地桥镇驾虹村</w:t>
      </w:r>
    </w:p>
    <w:p w14:paraId="3196FC03">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eastAsia="zh-CN"/>
        </w:rPr>
        <w:t>杨主任</w:t>
      </w:r>
      <w:r>
        <w:rPr>
          <w:rFonts w:hint="eastAsia" w:ascii="仿宋" w:hAnsi="仿宋" w:eastAsia="仿宋" w:cs="仿宋"/>
          <w:highlight w:val="none"/>
          <w:lang w:val="en-US" w:eastAsia="zh-CN"/>
        </w:rPr>
        <w:t xml:space="preserve">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color w:val="000000" w:themeColor="text1"/>
          <w:sz w:val="21"/>
          <w:szCs w:val="21"/>
          <w14:textFill>
            <w14:solidFill>
              <w14:schemeClr w14:val="tx1"/>
            </w14:solidFill>
          </w14:textFill>
        </w:rPr>
        <w:t>150-7202-1431</w:t>
      </w:r>
    </w:p>
    <w:p w14:paraId="28EAA416">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招标代理机构：</w:t>
      </w:r>
      <w:r>
        <w:rPr>
          <w:rFonts w:hint="eastAsia" w:ascii="仿宋" w:hAnsi="仿宋" w:eastAsia="仿宋" w:cs="仿宋"/>
          <w:highlight w:val="none"/>
          <w:lang w:eastAsia="zh-CN"/>
        </w:rPr>
        <w:t>中恭鸿建项目管理有限公司</w:t>
      </w:r>
    </w:p>
    <w:p w14:paraId="39981219">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地址：</w:t>
      </w:r>
      <w:r>
        <w:rPr>
          <w:rFonts w:hint="eastAsia" w:ascii="仿宋" w:hAnsi="仿宋" w:eastAsia="仿宋" w:cs="仿宋"/>
          <w:sz w:val="21"/>
          <w:szCs w:val="21"/>
          <w:highlight w:val="none"/>
          <w:lang w:eastAsia="zh-CN"/>
        </w:rPr>
        <w:t>大冶市还地桥镇还桥大道</w:t>
      </w:r>
      <w:r>
        <w:rPr>
          <w:rFonts w:hint="eastAsia" w:ascii="仿宋" w:hAnsi="仿宋" w:eastAsia="仿宋" w:cs="仿宋"/>
          <w:sz w:val="21"/>
          <w:szCs w:val="21"/>
          <w:highlight w:val="none"/>
          <w:lang w:val="en-US" w:eastAsia="zh-CN"/>
        </w:rPr>
        <w:t>18号</w:t>
      </w:r>
    </w:p>
    <w:p w14:paraId="05100A78">
      <w:pPr>
        <w:spacing w:line="480" w:lineRule="exact"/>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 xml:space="preserve">陈 工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135-9773-3808</w:t>
      </w:r>
      <w:bookmarkStart w:id="420" w:name="_GoBack"/>
      <w:bookmarkEnd w:id="420"/>
    </w:p>
    <w:p w14:paraId="594AFE3B">
      <w:pPr>
        <w:spacing w:line="480" w:lineRule="exact"/>
        <w:ind w:firstLine="420" w:firstLineChars="200"/>
        <w:rPr>
          <w:rFonts w:hint="default" w:ascii="仿宋" w:hAnsi="仿宋" w:eastAsia="仿宋" w:cs="仿宋"/>
          <w:highlight w:val="none"/>
          <w:lang w:val="en-US" w:eastAsia="zh-CN"/>
        </w:rPr>
      </w:pPr>
    </w:p>
    <w:p w14:paraId="3448FA53">
      <w:pPr>
        <w:spacing w:line="480" w:lineRule="exact"/>
        <w:jc w:val="right"/>
        <w:rPr>
          <w:rFonts w:ascii="仿宋" w:hAnsi="仿宋" w:eastAsia="仿宋" w:cs="仿宋"/>
          <w:highlight w:val="none"/>
        </w:rPr>
      </w:pPr>
      <w:r>
        <w:rPr>
          <w:rFonts w:hint="eastAsia" w:ascii="仿宋" w:hAnsi="仿宋" w:eastAsia="仿宋" w:cs="仿宋"/>
          <w:szCs w:val="24"/>
          <w:highlight w:val="none"/>
          <w:lang w:eastAsia="zh-CN"/>
        </w:rPr>
        <w:t>中恭鸿建项目管理有限公司</w:t>
      </w: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 xml:space="preserve"> 4  </w:t>
      </w:r>
      <w:r>
        <w:rPr>
          <w:rFonts w:hint="eastAsia" w:ascii="仿宋" w:hAnsi="仿宋" w:eastAsia="仿宋" w:cs="仿宋"/>
          <w:highlight w:val="none"/>
        </w:rPr>
        <w:t>日</w:t>
      </w:r>
    </w:p>
    <w:bookmarkEnd w:id="1"/>
    <w:bookmarkEnd w:id="2"/>
    <w:bookmarkEnd w:id="3"/>
    <w:p w14:paraId="05BF7B83">
      <w:pPr>
        <w:pStyle w:val="5"/>
        <w:spacing w:line="360" w:lineRule="auto"/>
        <w:jc w:val="center"/>
        <w:rPr>
          <w:rFonts w:ascii="仿宋" w:hAnsi="仿宋" w:eastAsia="仿宋" w:cs="仿宋"/>
          <w:highlight w:val="none"/>
        </w:rPr>
      </w:pPr>
      <w:bookmarkStart w:id="61" w:name="_Toc499378954"/>
      <w:bookmarkStart w:id="62" w:name="_Toc366104134"/>
      <w:bookmarkStart w:id="63" w:name="OLE_LINK29"/>
      <w:bookmarkStart w:id="64" w:name="OLE_LINK28"/>
      <w:bookmarkStart w:id="65" w:name="OLE_LINK27"/>
      <w:r>
        <w:rPr>
          <w:rFonts w:hint="eastAsia" w:ascii="仿宋" w:hAnsi="仿宋" w:eastAsia="仿宋" w:cs="仿宋"/>
          <w:highlight w:val="none"/>
        </w:rPr>
        <w:t>第二章  投标人须知</w:t>
      </w:r>
      <w:bookmarkEnd w:id="61"/>
      <w:bookmarkEnd w:id="62"/>
    </w:p>
    <w:p w14:paraId="643E2A44">
      <w:pPr>
        <w:pStyle w:val="6"/>
        <w:spacing w:line="360" w:lineRule="auto"/>
        <w:jc w:val="left"/>
        <w:rPr>
          <w:rFonts w:ascii="仿宋" w:hAnsi="仿宋" w:eastAsia="仿宋" w:cs="仿宋"/>
          <w:highlight w:val="none"/>
        </w:rPr>
      </w:pPr>
      <w:bookmarkStart w:id="66" w:name="_Toc499378955"/>
      <w:bookmarkStart w:id="67" w:name="_Toc499378833"/>
      <w:r>
        <w:rPr>
          <w:rFonts w:hint="eastAsia" w:ascii="仿宋" w:hAnsi="仿宋" w:eastAsia="仿宋" w:cs="仿宋"/>
          <w:sz w:val="24"/>
          <w:highlight w:val="none"/>
        </w:rPr>
        <w:t>投标人须知前附表</w:t>
      </w:r>
      <w:bookmarkEnd w:id="66"/>
      <w:bookmarkEnd w:id="67"/>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14:paraId="46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1AD3B40">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14:paraId="4AD3E366">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14:paraId="34D70F42">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14:paraId="0023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14:paraId="38118B7E">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14:paraId="2B71C2D8">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14:paraId="38263C32">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大冶市还地桥镇驾虹村村民委员会</w:t>
            </w:r>
            <w:r>
              <w:rPr>
                <w:rFonts w:hint="eastAsia" w:ascii="仿宋" w:hAnsi="仿宋" w:eastAsia="仿宋" w:cs="仿宋"/>
                <w:highlight w:val="none"/>
              </w:rPr>
              <w:t xml:space="preserve"> </w:t>
            </w:r>
          </w:p>
          <w:p w14:paraId="1E8907B4">
            <w:pPr>
              <w:snapToGrid w:val="0"/>
              <w:rPr>
                <w:rFonts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eastAsia="zh-CN"/>
              </w:rPr>
              <w:t>杨主任</w:t>
            </w:r>
            <w:r>
              <w:rPr>
                <w:rFonts w:hint="eastAsia" w:ascii="仿宋" w:hAnsi="仿宋" w:eastAsia="仿宋" w:cs="仿宋"/>
                <w:highlight w:val="none"/>
                <w:lang w:val="en-US" w:eastAsia="zh-CN"/>
              </w:rPr>
              <w:t xml:space="preserve">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color w:val="000000" w:themeColor="text1"/>
                <w:sz w:val="21"/>
                <w:szCs w:val="21"/>
                <w14:textFill>
                  <w14:solidFill>
                    <w14:schemeClr w14:val="tx1"/>
                  </w14:solidFill>
                </w14:textFill>
              </w:rPr>
              <w:t>150-7202-1431</w:t>
            </w:r>
          </w:p>
        </w:tc>
      </w:tr>
      <w:tr w14:paraId="41DB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vAlign w:val="center"/>
          </w:tcPr>
          <w:p w14:paraId="44E10C01">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14:paraId="623DA292">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14:paraId="45F4BAD8">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中恭鸿建项目管理有限公司</w:t>
            </w:r>
          </w:p>
          <w:p w14:paraId="65B3BB00">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eastAsia="zh-CN"/>
              </w:rPr>
              <w:t>陈</w:t>
            </w:r>
            <w:r>
              <w:rPr>
                <w:rFonts w:hint="eastAsia" w:ascii="仿宋" w:hAnsi="仿宋" w:eastAsia="仿宋" w:cs="仿宋"/>
                <w:color w:val="auto"/>
                <w:highlight w:val="none"/>
                <w:shd w:val="clear"/>
                <w:lang w:val="en-US" w:eastAsia="zh-CN"/>
              </w:rPr>
              <w:t xml:space="preserve"> 工</w:t>
            </w:r>
            <w:r>
              <w:rPr>
                <w:rFonts w:hint="eastAsia" w:ascii="仿宋" w:hAnsi="仿宋" w:eastAsia="仿宋" w:cs="仿宋"/>
                <w:color w:val="auto"/>
                <w:highlight w:val="none"/>
                <w:shd w:val="clear"/>
              </w:rPr>
              <w:t xml:space="preserve">   联系电话：</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135-9773-3808</w:t>
            </w:r>
          </w:p>
        </w:tc>
      </w:tr>
      <w:tr w14:paraId="46E5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5F84A64B">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14:paraId="55924D06">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14:paraId="20270BA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大冶市还地桥镇驾虹村机场高速项目三改工程</w:t>
            </w:r>
          </w:p>
        </w:tc>
      </w:tr>
      <w:tr w14:paraId="270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6F5DB393">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14:paraId="662A5F9D">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14:paraId="3309D44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rPr>
              <w:t>大冶市</w:t>
            </w:r>
            <w:r>
              <w:rPr>
                <w:rFonts w:hint="eastAsia" w:ascii="仿宋" w:hAnsi="仿宋" w:eastAsia="仿宋" w:cs="仿宋"/>
                <w:highlight w:val="none"/>
                <w:lang w:eastAsia="zh-CN"/>
              </w:rPr>
              <w:t>还地桥镇驾虹村</w:t>
            </w:r>
          </w:p>
        </w:tc>
      </w:tr>
      <w:tr w14:paraId="47B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66C5E6F8">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14:paraId="65888BF1">
            <w:pPr>
              <w:snapToGrid w:val="0"/>
              <w:jc w:val="center"/>
              <w:rPr>
                <w:rFonts w:ascii="仿宋" w:hAnsi="仿宋" w:eastAsia="仿宋" w:cs="仿宋"/>
                <w:szCs w:val="21"/>
                <w:highlight w:val="none"/>
              </w:rPr>
            </w:pPr>
            <w:r>
              <w:rPr>
                <w:rFonts w:hint="eastAsia" w:ascii="仿宋" w:hAnsi="仿宋" w:eastAsia="仿宋" w:cs="仿宋"/>
                <w:szCs w:val="21"/>
                <w:highlight w:val="none"/>
              </w:rPr>
              <w:t>资金来源</w:t>
            </w:r>
          </w:p>
        </w:tc>
        <w:tc>
          <w:tcPr>
            <w:tcW w:w="6013" w:type="dxa"/>
            <w:vAlign w:val="center"/>
          </w:tcPr>
          <w:p w14:paraId="7F20E2B2">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上级奖补</w:t>
            </w:r>
          </w:p>
        </w:tc>
      </w:tr>
      <w:tr w14:paraId="54FA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2" w:type="dxa"/>
            <w:vAlign w:val="center"/>
          </w:tcPr>
          <w:p w14:paraId="01CBF1EE">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14:paraId="4FDC9A4C">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14:paraId="090694DD">
            <w:pPr>
              <w:snapToGrid w:val="0"/>
              <w:rPr>
                <w:rFonts w:ascii="仿宋" w:hAnsi="仿宋" w:eastAsia="仿宋" w:cs="仿宋"/>
                <w:highlight w:val="none"/>
              </w:rPr>
            </w:pPr>
            <w:r>
              <w:rPr>
                <w:rFonts w:hint="eastAsia" w:ascii="仿宋" w:hAnsi="仿宋" w:eastAsia="仿宋" w:cs="仿宋"/>
                <w:highlight w:val="none"/>
              </w:rPr>
              <w:t>100%</w:t>
            </w:r>
          </w:p>
        </w:tc>
      </w:tr>
      <w:tr w14:paraId="27A3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57C1F7F4">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14:paraId="24A18A4B">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14:paraId="5CD084EC">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14:paraId="667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13D9B548">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14:paraId="22E5A4B9">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14:paraId="3007A92A">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14:paraId="753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2" w:type="dxa"/>
            <w:vAlign w:val="center"/>
          </w:tcPr>
          <w:p w14:paraId="0A77A484">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14:paraId="276EE944">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14:paraId="6009D921">
            <w:pPr>
              <w:snapToGrid w:val="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计划工期：</w:t>
            </w:r>
            <w:r>
              <w:rPr>
                <w:rFonts w:hint="eastAsia" w:ascii="仿宋" w:hAnsi="仿宋" w:eastAsia="仿宋" w:cs="仿宋"/>
                <w:kern w:val="0"/>
                <w:szCs w:val="21"/>
                <w:highlight w:val="none"/>
                <w:lang w:val="en-US" w:eastAsia="zh-CN"/>
              </w:rPr>
              <w:t>6</w:t>
            </w:r>
            <w:r>
              <w:rPr>
                <w:rFonts w:hint="eastAsia" w:ascii="仿宋" w:hAnsi="仿宋" w:eastAsia="仿宋" w:cs="仿宋"/>
                <w:b w:val="0"/>
                <w:bCs w:val="0"/>
                <w:color w:val="auto"/>
                <w:kern w:val="0"/>
                <w:szCs w:val="21"/>
                <w:highlight w:val="none"/>
                <w:lang w:val="en-US" w:eastAsia="zh-CN"/>
              </w:rPr>
              <w:t>0日历天</w:t>
            </w:r>
          </w:p>
        </w:tc>
      </w:tr>
      <w:tr w14:paraId="5DFF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473B4146">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14:paraId="5094DD25">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14:paraId="52687B4B">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符合设计要求，达到国家工程质量验收合格标准</w:t>
            </w:r>
          </w:p>
        </w:tc>
      </w:tr>
      <w:tr w14:paraId="37D6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14:paraId="56636AC1">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14:paraId="62918932">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14:paraId="446AD681">
            <w:pPr>
              <w:snapToGrid w:val="0"/>
              <w:rPr>
                <w:rFonts w:ascii="仿宋" w:hAnsi="仿宋" w:eastAsia="仿宋" w:cs="仿宋"/>
                <w:bCs/>
                <w:highlight w:val="none"/>
              </w:rPr>
            </w:pPr>
            <w:r>
              <w:rPr>
                <w:rFonts w:hint="eastAsia" w:ascii="仿宋" w:hAnsi="仿宋" w:eastAsia="仿宋" w:cs="仿宋"/>
                <w:bCs/>
                <w:highlight w:val="none"/>
              </w:rPr>
              <w:t>资质条件：</w:t>
            </w:r>
            <w:bookmarkStart w:id="68" w:name="EBf0f6d3ef6edf4c48b6de35490f94d59a"/>
            <w:r>
              <w:rPr>
                <w:rFonts w:hint="eastAsia" w:ascii="仿宋" w:hAnsi="仿宋" w:eastAsia="仿宋" w:cs="仿宋"/>
                <w:bCs/>
                <w:szCs w:val="21"/>
                <w:highlight w:val="none"/>
              </w:rPr>
              <w:t>见本章附件</w:t>
            </w:r>
            <w:bookmarkEnd w:id="68"/>
          </w:p>
          <w:p w14:paraId="090C814C">
            <w:pPr>
              <w:snapToGrid w:val="0"/>
              <w:rPr>
                <w:rFonts w:ascii="仿宋" w:hAnsi="仿宋" w:eastAsia="仿宋" w:cs="仿宋"/>
                <w:bCs/>
                <w:highlight w:val="none"/>
              </w:rPr>
            </w:pPr>
            <w:r>
              <w:rPr>
                <w:rFonts w:hint="eastAsia" w:ascii="仿宋" w:hAnsi="仿宋" w:eastAsia="仿宋" w:cs="仿宋"/>
                <w:bCs/>
                <w:highlight w:val="none"/>
              </w:rPr>
              <w:t>财务要求：</w:t>
            </w:r>
            <w:bookmarkStart w:id="69" w:name="EB6b38ba2261794b06b5e19ce598f53755"/>
            <w:r>
              <w:rPr>
                <w:rFonts w:hint="eastAsia" w:ascii="仿宋" w:hAnsi="仿宋" w:eastAsia="仿宋" w:cs="仿宋"/>
                <w:bCs/>
                <w:highlight w:val="none"/>
              </w:rPr>
              <w:t>见本章附件</w:t>
            </w:r>
            <w:bookmarkEnd w:id="69"/>
          </w:p>
          <w:p w14:paraId="2952395B">
            <w:pPr>
              <w:snapToGrid w:val="0"/>
              <w:rPr>
                <w:rFonts w:ascii="仿宋" w:hAnsi="仿宋" w:eastAsia="仿宋" w:cs="仿宋"/>
                <w:bCs/>
                <w:highlight w:val="none"/>
              </w:rPr>
            </w:pPr>
            <w:r>
              <w:rPr>
                <w:rFonts w:hint="eastAsia" w:ascii="仿宋" w:hAnsi="仿宋" w:eastAsia="仿宋" w:cs="仿宋"/>
                <w:bCs/>
                <w:highlight w:val="none"/>
              </w:rPr>
              <w:t>信誉要求：</w:t>
            </w:r>
            <w:bookmarkStart w:id="70" w:name="EB8dea9690454a47debba76bbd25322a6f"/>
            <w:r>
              <w:rPr>
                <w:rFonts w:hint="eastAsia" w:ascii="仿宋" w:hAnsi="仿宋" w:eastAsia="仿宋" w:cs="仿宋"/>
                <w:bCs/>
                <w:szCs w:val="21"/>
                <w:highlight w:val="none"/>
              </w:rPr>
              <w:t>见本章附件</w:t>
            </w:r>
            <w:bookmarkEnd w:id="70"/>
          </w:p>
          <w:p w14:paraId="3D5E6740">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1" w:name="EB5fd8932c598647c892b1628fce271400"/>
            <w:r>
              <w:rPr>
                <w:rFonts w:hint="eastAsia" w:ascii="仿宋" w:hAnsi="仿宋" w:eastAsia="仿宋" w:cs="仿宋"/>
                <w:bCs/>
                <w:szCs w:val="21"/>
                <w:highlight w:val="none"/>
              </w:rPr>
              <w:t>见本章附件</w:t>
            </w:r>
            <w:bookmarkEnd w:id="71"/>
          </w:p>
          <w:p w14:paraId="624AC48F">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2" w:name="EBf3d9deb4cbbd436ca17719efc0614c05"/>
            <w:r>
              <w:rPr>
                <w:rFonts w:hint="eastAsia" w:ascii="仿宋" w:hAnsi="仿宋" w:eastAsia="仿宋" w:cs="仿宋"/>
                <w:bCs/>
                <w:szCs w:val="21"/>
                <w:highlight w:val="none"/>
              </w:rPr>
              <w:t>见本章附件</w:t>
            </w:r>
            <w:bookmarkEnd w:id="72"/>
          </w:p>
        </w:tc>
      </w:tr>
      <w:tr w14:paraId="0860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449AF5B4">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14:paraId="0744FE8C">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14:paraId="5F158D73">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14:paraId="141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4364C9E6">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14:paraId="30C159A2">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14:paraId="1D37C793">
            <w:pPr>
              <w:spacing w:line="320" w:lineRule="exact"/>
              <w:rPr>
                <w:rFonts w:ascii="仿宋" w:hAnsi="仿宋" w:eastAsia="仿宋" w:cs="仿宋"/>
                <w:highlight w:val="none"/>
              </w:rPr>
            </w:pPr>
            <w:r>
              <w:rPr>
                <w:rFonts w:hint="eastAsia" w:ascii="仿宋" w:hAnsi="仿宋" w:eastAsia="仿宋" w:cs="仿宋"/>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highlight w:val="none"/>
              </w:rPr>
              <w:t>。</w:t>
            </w:r>
          </w:p>
        </w:tc>
      </w:tr>
      <w:tr w14:paraId="6919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57074C48">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14:paraId="0F0D7577">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14:paraId="4E2C81F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7188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64FE0837">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14:paraId="37AEEBF7">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14:paraId="20E07D0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345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14:paraId="015E81DF">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14:paraId="2A969179">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14:paraId="5C96535B">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14:paraId="6B4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784D71A5">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14:paraId="75F8B022">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14:paraId="00A28F35">
            <w:pPr>
              <w:snapToGrid w:val="0"/>
              <w:rPr>
                <w:rFonts w:ascii="仿宋" w:hAnsi="仿宋" w:eastAsia="仿宋" w:cs="仿宋"/>
                <w:szCs w:val="21"/>
                <w:highlight w:val="none"/>
              </w:rPr>
            </w:pPr>
            <w:bookmarkStart w:id="73" w:name="EB1e47f003259e461d9842414eb67c564b"/>
            <w:r>
              <w:rPr>
                <w:rFonts w:hint="eastAsia" w:ascii="仿宋" w:hAnsi="仿宋" w:eastAsia="仿宋" w:cs="仿宋"/>
                <w:szCs w:val="21"/>
                <w:highlight w:val="none"/>
              </w:rPr>
              <w:t>☑一般计税方法 □简易计税方法</w:t>
            </w:r>
            <w:bookmarkEnd w:id="73"/>
          </w:p>
        </w:tc>
      </w:tr>
      <w:tr w14:paraId="757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61FB0100">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14:paraId="6E843FB1">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14:paraId="4E335056">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14:paraId="4363E098">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14:paraId="4FE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14:paraId="4EF6DF2E">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14:paraId="4E5F7EBC">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14:paraId="098A8B58">
            <w:pPr>
              <w:snapToGrid w:val="0"/>
              <w:rPr>
                <w:rFonts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25 </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秒</w:t>
            </w:r>
          </w:p>
        </w:tc>
      </w:tr>
      <w:tr w14:paraId="3046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14:paraId="3FB3D773">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14:paraId="3EF02ADF">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14:paraId="42F14BB6">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14:paraId="257B0B5E">
            <w:pPr>
              <w:keepNext w:val="0"/>
              <w:keepLines w:val="0"/>
              <w:widowControl/>
              <w:suppressLineNumbers w:val="0"/>
              <w:jc w:val="left"/>
              <w:rPr>
                <w:rFonts w:hint="eastAsia" w:ascii="仿宋" w:hAnsi="仿宋" w:eastAsia="仿宋" w:cs="仿宋"/>
                <w:szCs w:val="21"/>
                <w:highlight w:val="none"/>
              </w:rPr>
            </w:pPr>
            <w:r>
              <w:rPr>
                <w:rFonts w:hint="eastAsia" w:ascii="仿宋" w:hAnsi="仿宋" w:eastAsia="仿宋" w:cs="仿宋"/>
                <w:szCs w:val="21"/>
                <w:highlight w:val="none"/>
              </w:rPr>
              <w:t>本工程投标最高限价：</w:t>
            </w:r>
            <w:r>
              <w:rPr>
                <w:rFonts w:hint="eastAsia" w:ascii="仿宋" w:hAnsi="仿宋" w:eastAsia="仿宋" w:cs="仿宋"/>
                <w:highlight w:val="none"/>
                <w:lang w:eastAsia="zh-CN"/>
              </w:rPr>
              <w:t>壹佰肆拾柒万柒仟玖佰伍拾柒元零贰分</w:t>
            </w:r>
          </w:p>
          <w:p w14:paraId="2B3B1E6F">
            <w:pPr>
              <w:keepNext w:val="0"/>
              <w:keepLines w:val="0"/>
              <w:widowControl/>
              <w:suppressLineNumbers w:val="0"/>
              <w:jc w:val="left"/>
              <w:rPr>
                <w:rFonts w:ascii="仿宋" w:hAnsi="仿宋" w:eastAsia="仿宋" w:cs="仿宋"/>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kern w:val="0"/>
                <w:sz w:val="21"/>
                <w:szCs w:val="21"/>
                <w:highlight w:val="none"/>
                <w:lang w:val="en-US" w:eastAsia="zh-CN" w:bidi="ar"/>
              </w:rPr>
              <w:t>1477957.02元</w:t>
            </w:r>
            <w:r>
              <w:rPr>
                <w:rFonts w:hint="eastAsia" w:ascii="仿宋" w:hAnsi="仿宋" w:eastAsia="仿宋" w:cs="仿宋"/>
                <w:b w:val="0"/>
                <w:bCs w:val="0"/>
                <w:color w:val="auto"/>
                <w:sz w:val="21"/>
                <w:szCs w:val="21"/>
                <w:highlight w:val="none"/>
              </w:rPr>
              <w:t>）</w:t>
            </w:r>
          </w:p>
        </w:tc>
      </w:tr>
      <w:tr w14:paraId="499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14:paraId="4CFA6F17">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14:paraId="791C0AC7">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14:paraId="1D2E4094">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63"/>
      <w:bookmarkEnd w:id="64"/>
      <w:bookmarkEnd w:id="65"/>
      <w:tr w14:paraId="5467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vAlign w:val="center"/>
          </w:tcPr>
          <w:p w14:paraId="459B5402">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14:paraId="582D45B0">
            <w:pPr>
              <w:snapToGrid w:val="0"/>
              <w:jc w:val="center"/>
              <w:rPr>
                <w:rFonts w:ascii="仿宋" w:hAnsi="仿宋" w:eastAsia="仿宋" w:cs="仿宋"/>
                <w:szCs w:val="21"/>
                <w:highlight w:val="none"/>
              </w:rPr>
            </w:pPr>
            <w:r>
              <w:rPr>
                <w:rFonts w:hint="eastAsia" w:ascii="仿宋" w:hAnsi="仿宋" w:eastAsia="仿宋" w:cs="仿宋"/>
                <w:szCs w:val="21"/>
                <w:highlight w:val="none"/>
              </w:rPr>
              <w:t>责任缺陷期</w:t>
            </w:r>
          </w:p>
        </w:tc>
        <w:tc>
          <w:tcPr>
            <w:tcW w:w="6013" w:type="dxa"/>
            <w:vAlign w:val="center"/>
          </w:tcPr>
          <w:p w14:paraId="1D70B35C">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14:paraId="0045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32" w:type="dxa"/>
            <w:vAlign w:val="center"/>
          </w:tcPr>
          <w:p w14:paraId="43EFC97F">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rPr>
              <w:t>3.5.</w:t>
            </w:r>
            <w:r>
              <w:rPr>
                <w:rFonts w:hint="eastAsia" w:ascii="仿宋" w:hAnsi="仿宋" w:eastAsia="仿宋" w:cs="仿宋"/>
                <w:color w:val="auto"/>
                <w:szCs w:val="21"/>
                <w:highlight w:val="none"/>
                <w:lang w:val="en-US" w:eastAsia="zh-CN"/>
              </w:rPr>
              <w:t>1</w:t>
            </w:r>
          </w:p>
        </w:tc>
        <w:tc>
          <w:tcPr>
            <w:tcW w:w="2126" w:type="dxa"/>
            <w:vAlign w:val="center"/>
          </w:tcPr>
          <w:p w14:paraId="64774948">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近3年完成的类似建筑工程项目业绩的年份要求</w:t>
            </w:r>
          </w:p>
        </w:tc>
        <w:tc>
          <w:tcPr>
            <w:tcW w:w="6013" w:type="dxa"/>
            <w:vAlign w:val="center"/>
          </w:tcPr>
          <w:p w14:paraId="7E8EA706">
            <w:pPr>
              <w:snapToGrid w:val="0"/>
              <w:rPr>
                <w:rFonts w:hint="eastAsia" w:ascii="仿宋" w:hAnsi="仿宋" w:eastAsia="仿宋" w:cs="仿宋"/>
                <w:highlight w:val="none"/>
              </w:rPr>
            </w:pPr>
            <w:r>
              <w:rPr>
                <w:rFonts w:hint="eastAsia" w:ascii="仿宋" w:hAnsi="仿宋" w:eastAsia="仿宋" w:cs="仿宋"/>
                <w:color w:val="auto"/>
                <w:szCs w:val="21"/>
                <w:highlight w:val="none"/>
              </w:rPr>
              <w:t>投标截止之日前</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年</w:t>
            </w:r>
          </w:p>
        </w:tc>
      </w:tr>
      <w:tr w14:paraId="456B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14:paraId="1FD6451F">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14:paraId="5F25F7FD">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14:paraId="55E79589">
            <w:pP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投标人需提供2024年度的财务审计报告（如成立不足1年的公司无需提供）</w:t>
            </w:r>
          </w:p>
        </w:tc>
      </w:tr>
      <w:tr w14:paraId="708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9FBA9C3">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14:paraId="25C86A21">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14:paraId="042BAF1F">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14:paraId="31E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1C432F9F">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14:paraId="76BF8975">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14:paraId="06C9CECB">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14:paraId="3A58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4679BCA">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14:paraId="4F5C6E6E">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14:paraId="365CF7F7">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纸质一式五份：正本一份，副本四份，副本可以是正本的复印件；U盘电子版不加密投标文件一份；投标函及投标函附录一份；投标人在唱标一览表中的报价、商务标中的报价必须一致，否则做无效投标处理。</w:t>
            </w:r>
          </w:p>
        </w:tc>
      </w:tr>
      <w:tr w14:paraId="474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FB57E54">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14:paraId="71E244F1">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14:paraId="0FEEC084">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14:paraId="696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7916827">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14:paraId="5FA7F0CF">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14:paraId="27EC3760">
            <w:pPr>
              <w:widowControl/>
              <w:shd w:val="clear" w:color="auto" w:fill="FFFFFF"/>
              <w:spacing w:line="300" w:lineRule="auto"/>
              <w:jc w:val="left"/>
              <w:rPr>
                <w:rFonts w:hint="eastAsia" w:ascii="仿宋" w:hAnsi="仿宋" w:eastAsia="仿宋" w:cs="仿宋"/>
                <w:szCs w:val="21"/>
                <w:highlight w:val="none"/>
                <w:u w:val="single"/>
                <w:lang w:eastAsia="zh-CN"/>
              </w:rPr>
            </w:pPr>
            <w:r>
              <w:rPr>
                <w:rFonts w:hint="eastAsia" w:ascii="仿宋" w:hAnsi="仿宋" w:eastAsia="仿宋" w:cs="仿宋"/>
                <w:szCs w:val="21"/>
                <w:highlight w:val="none"/>
              </w:rPr>
              <w:t>招标人名称：</w:t>
            </w:r>
            <w:r>
              <w:rPr>
                <w:rFonts w:hint="eastAsia" w:ascii="仿宋" w:hAnsi="仿宋" w:eastAsia="仿宋" w:cs="仿宋"/>
                <w:kern w:val="0"/>
                <w:szCs w:val="21"/>
                <w:highlight w:val="none"/>
                <w:u w:val="single"/>
                <w:lang w:eastAsia="zh-CN"/>
              </w:rPr>
              <w:t>大冶市还地桥镇驾虹村村民委员会</w:t>
            </w:r>
          </w:p>
          <w:p w14:paraId="7EA3DFE5">
            <w:pPr>
              <w:snapToGrid w:val="0"/>
              <w:rPr>
                <w:rFonts w:hint="eastAsia" w:ascii="仿宋" w:hAnsi="仿宋" w:eastAsia="仿宋" w:cs="仿宋"/>
                <w:szCs w:val="21"/>
                <w:highlight w:val="none"/>
                <w:lang w:eastAsia="zh-CN"/>
              </w:rPr>
            </w:pPr>
            <w:r>
              <w:rPr>
                <w:rFonts w:hint="eastAsia" w:ascii="仿宋" w:hAnsi="仿宋" w:eastAsia="仿宋" w:cs="仿宋"/>
                <w:szCs w:val="21"/>
                <w:highlight w:val="none"/>
              </w:rPr>
              <w:t>招标人地址：</w:t>
            </w:r>
            <w:r>
              <w:rPr>
                <w:rFonts w:hint="eastAsia" w:ascii="仿宋" w:hAnsi="仿宋" w:eastAsia="仿宋" w:cs="仿宋"/>
                <w:kern w:val="0"/>
                <w:szCs w:val="21"/>
                <w:highlight w:val="none"/>
                <w:u w:val="single"/>
              </w:rPr>
              <w:t>大冶市</w:t>
            </w:r>
            <w:r>
              <w:rPr>
                <w:rFonts w:hint="eastAsia" w:ascii="仿宋" w:hAnsi="仿宋" w:eastAsia="仿宋" w:cs="仿宋"/>
                <w:kern w:val="0"/>
                <w:szCs w:val="21"/>
                <w:highlight w:val="none"/>
                <w:u w:val="single"/>
                <w:lang w:eastAsia="zh-CN"/>
              </w:rPr>
              <w:t>还地桥镇驾虹村</w:t>
            </w:r>
          </w:p>
          <w:p w14:paraId="60505792">
            <w:pPr>
              <w:snapToGrid w:val="0"/>
              <w:rPr>
                <w:rFonts w:ascii="仿宋" w:hAnsi="仿宋" w:eastAsia="仿宋" w:cs="仿宋"/>
                <w:szCs w:val="21"/>
                <w:highlight w:val="none"/>
              </w:rPr>
            </w:pPr>
            <w:r>
              <w:rPr>
                <w:rFonts w:hint="eastAsia" w:ascii="仿宋" w:hAnsi="仿宋" w:eastAsia="仿宋" w:cs="仿宋"/>
                <w:highlight w:val="none"/>
                <w:u w:val="single"/>
                <w:lang w:eastAsia="zh-CN"/>
              </w:rPr>
              <w:t>大冶市还地桥镇驾虹村机场高速项目三改工程一项目</w:t>
            </w:r>
            <w:r>
              <w:rPr>
                <w:rFonts w:hint="eastAsia" w:ascii="仿宋" w:hAnsi="仿宋" w:eastAsia="仿宋" w:cs="仿宋"/>
                <w:szCs w:val="21"/>
                <w:highlight w:val="none"/>
              </w:rPr>
              <w:t>投标文件</w:t>
            </w:r>
          </w:p>
          <w:p w14:paraId="2634BF97">
            <w:pPr>
              <w:snapToGrid w:val="0"/>
              <w:rPr>
                <w:rFonts w:ascii="仿宋" w:hAnsi="仿宋" w:eastAsia="仿宋" w:cs="仿宋"/>
                <w:szCs w:val="21"/>
                <w:highlight w:val="none"/>
              </w:rPr>
            </w:pPr>
            <w:r>
              <w:rPr>
                <w:rFonts w:hint="eastAsia" w:ascii="仿宋" w:hAnsi="仿宋" w:eastAsia="仿宋" w:cs="仿宋"/>
                <w:szCs w:val="21"/>
                <w:highlight w:val="none"/>
              </w:rPr>
              <w:t>在202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12</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 xml:space="preserve">  25 </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时</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00</w:t>
            </w:r>
            <w:r>
              <w:rPr>
                <w:rFonts w:hint="eastAsia" w:ascii="仿宋" w:hAnsi="仿宋" w:eastAsia="仿宋" w:cs="仿宋"/>
                <w:szCs w:val="21"/>
                <w:highlight w:val="none"/>
              </w:rPr>
              <w:t>秒前不得开启（加盖公章）</w:t>
            </w:r>
          </w:p>
        </w:tc>
      </w:tr>
      <w:tr w14:paraId="31F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3296C75">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14:paraId="0AB87FB8">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14:paraId="254C077C">
            <w:pPr>
              <w:autoSpaceDE w:val="0"/>
              <w:autoSpaceDN w:val="0"/>
              <w:adjustRightInd w:val="0"/>
              <w:snapToGrid w:val="0"/>
              <w:rPr>
                <w:rFonts w:ascii="仿宋" w:hAnsi="仿宋" w:eastAsia="仿宋" w:cs="仿宋"/>
                <w:spacing w:val="-4"/>
                <w:szCs w:val="21"/>
                <w:highlight w:val="none"/>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14:paraId="753A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6AE0607">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14:paraId="547D2D67">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14:paraId="3BCB9F64">
            <w:pPr>
              <w:snapToGrid w:val="0"/>
              <w:rPr>
                <w:rFonts w:ascii="仿宋" w:hAnsi="仿宋" w:eastAsia="仿宋" w:cs="仿宋"/>
                <w:szCs w:val="21"/>
                <w:highlight w:val="none"/>
              </w:rPr>
            </w:pPr>
            <w:r>
              <w:rPr>
                <w:rFonts w:hint="eastAsia" w:ascii="仿宋" w:hAnsi="仿宋" w:eastAsia="仿宋" w:cs="仿宋"/>
                <w:szCs w:val="21"/>
                <w:highlight w:val="none"/>
              </w:rPr>
              <w:t>否</w:t>
            </w:r>
          </w:p>
        </w:tc>
      </w:tr>
      <w:tr w14:paraId="760A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A07337B">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14:paraId="00A7B464">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14:paraId="2D2C9660">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14:paraId="07A89E37">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14:paraId="6E1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27FCB66D">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14:paraId="675A7907">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14:paraId="2B397D5A">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14:paraId="0DC65532">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14:paraId="0E7342B7">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14:paraId="38D3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2EDC27B">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14:paraId="4CA83E26">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14:paraId="25D96807">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14:paraId="1E581544">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14:paraId="65D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ABDAA58">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14:paraId="168BA825">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14:paraId="4FAE03A7">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14:paraId="624E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FA5B5F0">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14:paraId="05ACE6D8">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14:paraId="45DF759A">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14:paraId="4A0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C508CAC">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14:paraId="4E5EAB92">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14:paraId="5AFAB9A9">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14:paraId="5DAD9A11">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14:paraId="41AAF74B">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14:paraId="391346B9">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14:paraId="7E82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2" w:type="dxa"/>
            <w:vAlign w:val="center"/>
          </w:tcPr>
          <w:p w14:paraId="1FD46B67">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14:paraId="09DE547A">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14:paraId="7EB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14:paraId="0E41FCEB">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14:paraId="6403072A">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14:paraId="69B22D60">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kern w:val="0"/>
                <w:szCs w:val="21"/>
                <w:highlight w:val="none"/>
                <w:lang w:bidi="ar"/>
              </w:rPr>
              <w:t>本项目招标代理费按照业主和代理公司的招标代理合同执行，由中标人在领取中标通知书前一次性支付。</w:t>
            </w:r>
          </w:p>
        </w:tc>
      </w:tr>
      <w:tr w14:paraId="75C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14:paraId="1437ED89">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14:paraId="2B352456">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14:paraId="4C6D3C1B">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14:paraId="766C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2" w:type="dxa"/>
            <w:vAlign w:val="center"/>
          </w:tcPr>
          <w:p w14:paraId="455CE415">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14:paraId="3E099B5E">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14:paraId="583C369A">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14:paraId="43B3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32" w:type="dxa"/>
            <w:vAlign w:val="center"/>
          </w:tcPr>
          <w:p w14:paraId="2C590EBA">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14:paraId="3F8455E3">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14:paraId="11D456A7">
            <w:pPr>
              <w:pStyle w:val="2"/>
              <w:rPr>
                <w:rFonts w:hint="eastAsia"/>
                <w:lang w:eastAsia="zh-CN"/>
              </w:rPr>
            </w:pPr>
            <w:r>
              <w:rPr>
                <w:rFonts w:hint="eastAsia" w:ascii="仿宋" w:hAnsi="仿宋" w:eastAsia="仿宋" w:cs="仿宋"/>
                <w:sz w:val="22"/>
                <w:szCs w:val="21"/>
                <w:lang w:eastAsia="zh-CN"/>
              </w:rPr>
              <w:t>请潜在投标人必须使用本单位品茗造价软件锁制作商务标部分投标文件以大冶三农格式GL5上传，制作成U盘存储，如未按规定格式上传，不能导入清标系统清标开标，后果由投标人自行承担。</w:t>
            </w:r>
          </w:p>
        </w:tc>
      </w:tr>
      <w:tr w14:paraId="05F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2" w:type="dxa"/>
            <w:vAlign w:val="center"/>
          </w:tcPr>
          <w:p w14:paraId="691042FA">
            <w:pPr>
              <w:widowControl/>
              <w:snapToGrid w:val="0"/>
              <w:spacing w:beforeAutospacing="1" w:afterAutospacing="1" w:line="500" w:lineRule="exact"/>
              <w:jc w:val="center"/>
              <w:rPr>
                <w:rFonts w:hint="eastAsia" w:ascii="仿宋" w:hAnsi="仿宋" w:eastAsia="仿宋" w:cs="仿宋"/>
                <w:b/>
                <w:bCs/>
                <w:color w:val="C00000"/>
                <w:kern w:val="2"/>
                <w:sz w:val="21"/>
                <w:szCs w:val="21"/>
                <w:highlight w:val="none"/>
                <w:lang w:val="en-US" w:eastAsia="zh-CN" w:bidi="ar-SA"/>
              </w:rPr>
            </w:pPr>
            <w:bookmarkStart w:id="74" w:name="_Toc499378834"/>
            <w:bookmarkStart w:id="75" w:name="_Toc499378956"/>
            <w:r>
              <w:rPr>
                <w:rFonts w:hint="eastAsia" w:ascii="仿宋" w:hAnsi="仿宋" w:eastAsia="仿宋" w:cs="仿宋"/>
                <w:szCs w:val="21"/>
                <w:highlight w:val="none"/>
                <w:lang w:val="en-US" w:eastAsia="zh-CN"/>
              </w:rPr>
              <w:t>10.5</w:t>
            </w:r>
          </w:p>
        </w:tc>
        <w:tc>
          <w:tcPr>
            <w:tcW w:w="2126" w:type="dxa"/>
            <w:vAlign w:val="center"/>
          </w:tcPr>
          <w:p w14:paraId="5892A4AB">
            <w:pPr>
              <w:widowControl/>
              <w:adjustRightInd w:val="0"/>
              <w:snapToGrid w:val="0"/>
              <w:spacing w:beforeAutospacing="1" w:afterAutospacing="1" w:line="500" w:lineRule="exact"/>
              <w:jc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付款方式</w:t>
            </w:r>
          </w:p>
        </w:tc>
        <w:tc>
          <w:tcPr>
            <w:tcW w:w="6013" w:type="dxa"/>
            <w:vAlign w:val="center"/>
          </w:tcPr>
          <w:p w14:paraId="6247B3AD">
            <w:pPr>
              <w:widowControl/>
              <w:adjustRightInd w:val="0"/>
              <w:snapToGrid w:val="0"/>
              <w:spacing w:beforeAutospacing="1" w:afterAutospacing="1"/>
              <w:jc w:val="left"/>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工程竣工验收合格，经审计完成后支付审定总价的98.5%，余1.5%作为质保金，质保期满（一年）后支付质保金。</w:t>
            </w:r>
          </w:p>
        </w:tc>
      </w:tr>
    </w:tbl>
    <w:p w14:paraId="74FF9273">
      <w:pPr>
        <w:pStyle w:val="6"/>
        <w:tabs>
          <w:tab w:val="left" w:pos="567"/>
        </w:tabs>
        <w:snapToGrid w:val="0"/>
        <w:spacing w:before="0" w:after="0" w:line="324" w:lineRule="auto"/>
        <w:rPr>
          <w:rFonts w:ascii="仿宋" w:hAnsi="仿宋" w:eastAsia="仿宋" w:cs="仿宋"/>
          <w:sz w:val="24"/>
          <w:szCs w:val="24"/>
          <w:highlight w:val="none"/>
        </w:rPr>
      </w:pPr>
    </w:p>
    <w:p w14:paraId="54BE8EDA">
      <w:pPr>
        <w:pStyle w:val="6"/>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4"/>
      <w:bookmarkEnd w:id="75"/>
    </w:p>
    <w:p w14:paraId="12253D98">
      <w:pPr>
        <w:pStyle w:val="7"/>
        <w:numPr>
          <w:ilvl w:val="0"/>
          <w:numId w:val="0"/>
        </w:numPr>
        <w:snapToGrid w:val="0"/>
        <w:spacing w:before="0" w:after="0" w:line="324" w:lineRule="auto"/>
        <w:rPr>
          <w:rFonts w:ascii="仿宋" w:hAnsi="仿宋" w:eastAsia="仿宋" w:cs="仿宋"/>
          <w:sz w:val="24"/>
          <w:szCs w:val="24"/>
          <w:highlight w:val="none"/>
        </w:rPr>
      </w:pPr>
      <w:bookmarkStart w:id="76" w:name="_Toc336091267"/>
      <w:bookmarkStart w:id="77" w:name="_Toc499378957"/>
      <w:bookmarkStart w:id="78" w:name="_Toc499378835"/>
      <w:r>
        <w:rPr>
          <w:rFonts w:hint="eastAsia" w:ascii="仿宋" w:hAnsi="仿宋" w:eastAsia="仿宋" w:cs="仿宋"/>
          <w:sz w:val="24"/>
          <w:szCs w:val="24"/>
          <w:highlight w:val="none"/>
        </w:rPr>
        <w:t>1.1项目概况</w:t>
      </w:r>
      <w:bookmarkEnd w:id="76"/>
      <w:bookmarkEnd w:id="77"/>
      <w:bookmarkEnd w:id="78"/>
    </w:p>
    <w:p w14:paraId="50D7CF3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w:t>
      </w:r>
      <w:r>
        <w:rPr>
          <w:rFonts w:hint="eastAsia" w:ascii="仿宋" w:hAnsi="仿宋" w:eastAsia="仿宋" w:cs="仿宋"/>
          <w:szCs w:val="21"/>
          <w:highlight w:val="none"/>
          <w:lang w:eastAsia="zh-CN"/>
        </w:rPr>
        <w:t>已</w:t>
      </w:r>
      <w:r>
        <w:rPr>
          <w:rFonts w:hint="eastAsia" w:ascii="仿宋" w:hAnsi="仿宋" w:eastAsia="仿宋" w:cs="仿宋"/>
          <w:szCs w:val="21"/>
          <w:highlight w:val="none"/>
        </w:rPr>
        <w:t>具备招标条件，现对本项目施工建设进行招标。</w:t>
      </w:r>
    </w:p>
    <w:p w14:paraId="330F45CC">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14:paraId="03F8D37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14:paraId="1B29C9E5">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14:paraId="3FFD3517">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14:paraId="2B0BB3A1">
      <w:pPr>
        <w:pStyle w:val="7"/>
        <w:numPr>
          <w:ilvl w:val="0"/>
          <w:numId w:val="0"/>
        </w:numPr>
        <w:snapToGrid w:val="0"/>
        <w:spacing w:before="0" w:after="0" w:line="312" w:lineRule="auto"/>
        <w:rPr>
          <w:rFonts w:ascii="仿宋" w:hAnsi="仿宋" w:eastAsia="仿宋" w:cs="仿宋"/>
          <w:sz w:val="24"/>
          <w:szCs w:val="24"/>
          <w:highlight w:val="none"/>
        </w:rPr>
      </w:pPr>
      <w:bookmarkStart w:id="79" w:name="_Toc499378958"/>
      <w:bookmarkStart w:id="80" w:name="_Toc336091268"/>
      <w:bookmarkStart w:id="81" w:name="_Toc499378836"/>
      <w:r>
        <w:rPr>
          <w:rFonts w:hint="eastAsia" w:ascii="仿宋" w:hAnsi="仿宋" w:eastAsia="仿宋" w:cs="仿宋"/>
          <w:sz w:val="24"/>
          <w:szCs w:val="24"/>
          <w:highlight w:val="none"/>
        </w:rPr>
        <w:t>1.2资金来源和落实情况</w:t>
      </w:r>
      <w:bookmarkEnd w:id="79"/>
      <w:bookmarkEnd w:id="80"/>
      <w:bookmarkEnd w:id="81"/>
    </w:p>
    <w:p w14:paraId="13D1AEE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14:paraId="173B790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14:paraId="379DF0BA">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14:paraId="3DE1F227">
      <w:pPr>
        <w:pStyle w:val="7"/>
        <w:numPr>
          <w:ilvl w:val="0"/>
          <w:numId w:val="0"/>
        </w:numPr>
        <w:snapToGrid w:val="0"/>
        <w:spacing w:before="0" w:after="0" w:line="312" w:lineRule="auto"/>
        <w:rPr>
          <w:rFonts w:ascii="仿宋" w:hAnsi="仿宋" w:eastAsia="仿宋" w:cs="仿宋"/>
          <w:sz w:val="24"/>
          <w:szCs w:val="24"/>
          <w:highlight w:val="none"/>
        </w:rPr>
      </w:pPr>
      <w:bookmarkStart w:id="82" w:name="_Toc336091269"/>
      <w:bookmarkStart w:id="83" w:name="_Toc499378959"/>
      <w:bookmarkStart w:id="84" w:name="_Toc499378837"/>
      <w:r>
        <w:rPr>
          <w:rFonts w:hint="eastAsia" w:ascii="仿宋" w:hAnsi="仿宋" w:eastAsia="仿宋" w:cs="仿宋"/>
          <w:sz w:val="24"/>
          <w:szCs w:val="24"/>
          <w:highlight w:val="none"/>
        </w:rPr>
        <w:t>1.3招标范围、计划工期和质量要求</w:t>
      </w:r>
      <w:bookmarkEnd w:id="82"/>
      <w:bookmarkEnd w:id="83"/>
      <w:bookmarkEnd w:id="84"/>
    </w:p>
    <w:p w14:paraId="7A140BF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14:paraId="031DBDB2">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14:paraId="0DC1B2F7">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14:paraId="5E1F724F">
      <w:pPr>
        <w:pStyle w:val="7"/>
        <w:numPr>
          <w:ilvl w:val="0"/>
          <w:numId w:val="0"/>
        </w:numPr>
        <w:snapToGrid w:val="0"/>
        <w:spacing w:before="0" w:after="0" w:line="312" w:lineRule="auto"/>
        <w:rPr>
          <w:rFonts w:ascii="仿宋" w:hAnsi="仿宋" w:eastAsia="仿宋" w:cs="仿宋"/>
          <w:sz w:val="24"/>
          <w:szCs w:val="24"/>
          <w:highlight w:val="none"/>
        </w:rPr>
      </w:pPr>
      <w:bookmarkStart w:id="85" w:name="_Toc499378960"/>
      <w:bookmarkStart w:id="86" w:name="_Toc336091270"/>
      <w:bookmarkStart w:id="87" w:name="_Toc499378838"/>
      <w:r>
        <w:rPr>
          <w:rFonts w:hint="eastAsia" w:ascii="仿宋" w:hAnsi="仿宋" w:eastAsia="仿宋" w:cs="仿宋"/>
          <w:sz w:val="24"/>
          <w:szCs w:val="24"/>
          <w:highlight w:val="none"/>
        </w:rPr>
        <w:t>1.4投标人资格要求</w:t>
      </w:r>
      <w:bookmarkEnd w:id="85"/>
      <w:bookmarkEnd w:id="86"/>
      <w:bookmarkEnd w:id="87"/>
    </w:p>
    <w:p w14:paraId="1198F9A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14:paraId="7D105630">
      <w:pPr>
        <w:snapToGrid w:val="0"/>
        <w:spacing w:line="312" w:lineRule="auto"/>
        <w:ind w:firstLine="420" w:firstLineChars="200"/>
        <w:rPr>
          <w:rFonts w:ascii="仿宋" w:hAnsi="仿宋" w:eastAsia="仿宋" w:cs="仿宋"/>
          <w:sz w:val="13"/>
          <w:szCs w:val="13"/>
          <w:highlight w:val="none"/>
        </w:rPr>
      </w:pPr>
      <w:r>
        <w:rPr>
          <w:rFonts w:hint="eastAsia" w:ascii="仿宋" w:hAnsi="仿宋" w:eastAsia="仿宋" w:cs="仿宋"/>
          <w:szCs w:val="21"/>
          <w:highlight w:val="none"/>
        </w:rPr>
        <w:t>（1）资质条件：见投标人须知前附表；</w:t>
      </w:r>
    </w:p>
    <w:p w14:paraId="04D382C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14:paraId="3D2DC7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14:paraId="0CB2362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14:paraId="2B0085C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14:paraId="3245BCB7">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14:paraId="2714971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14:paraId="42A561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14:paraId="7370F1E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14:paraId="048B8EC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14:paraId="419EDF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14:paraId="53D6C10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14:paraId="5656C42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14:paraId="66771FB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14:paraId="4E4D24B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14:paraId="0EF9386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14:paraId="06C78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14:paraId="17B02C7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14:paraId="6894F9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14:paraId="6A95B33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14:paraId="4423DB1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14:paraId="66605F4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14:paraId="5CFEEE1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14:paraId="7444A9FB">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14:paraId="6010A52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14:paraId="7577F23C">
      <w:pPr>
        <w:pStyle w:val="7"/>
        <w:numPr>
          <w:ilvl w:val="0"/>
          <w:numId w:val="0"/>
        </w:numPr>
        <w:snapToGrid w:val="0"/>
        <w:spacing w:before="0" w:after="0" w:line="324" w:lineRule="auto"/>
        <w:rPr>
          <w:rFonts w:ascii="仿宋" w:hAnsi="仿宋" w:eastAsia="仿宋" w:cs="仿宋"/>
          <w:sz w:val="24"/>
          <w:szCs w:val="24"/>
          <w:highlight w:val="none"/>
        </w:rPr>
      </w:pPr>
      <w:bookmarkStart w:id="88" w:name="_Toc499378961"/>
      <w:bookmarkStart w:id="89" w:name="_Toc499378839"/>
      <w:r>
        <w:rPr>
          <w:rFonts w:hint="eastAsia" w:ascii="仿宋" w:hAnsi="仿宋" w:eastAsia="仿宋" w:cs="仿宋"/>
          <w:sz w:val="24"/>
          <w:szCs w:val="24"/>
          <w:highlight w:val="none"/>
        </w:rPr>
        <w:t>1.5费用承担</w:t>
      </w:r>
      <w:bookmarkEnd w:id="88"/>
      <w:bookmarkEnd w:id="89"/>
    </w:p>
    <w:p w14:paraId="6933A02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14:paraId="0A2062D4">
      <w:pPr>
        <w:pStyle w:val="7"/>
        <w:numPr>
          <w:ilvl w:val="0"/>
          <w:numId w:val="0"/>
        </w:numPr>
        <w:snapToGrid w:val="0"/>
        <w:spacing w:before="0" w:after="0" w:line="324" w:lineRule="auto"/>
        <w:rPr>
          <w:rFonts w:ascii="仿宋" w:hAnsi="仿宋" w:eastAsia="仿宋" w:cs="仿宋"/>
          <w:sz w:val="24"/>
          <w:szCs w:val="24"/>
          <w:highlight w:val="none"/>
        </w:rPr>
      </w:pPr>
      <w:bookmarkStart w:id="90" w:name="_Toc499378962"/>
      <w:bookmarkStart w:id="91" w:name="_Toc499378840"/>
      <w:bookmarkStart w:id="92" w:name="_Toc336091271"/>
      <w:r>
        <w:rPr>
          <w:rFonts w:hint="eastAsia" w:ascii="仿宋" w:hAnsi="仿宋" w:eastAsia="仿宋" w:cs="仿宋"/>
          <w:sz w:val="24"/>
          <w:szCs w:val="24"/>
          <w:highlight w:val="none"/>
        </w:rPr>
        <w:t>1.6保密</w:t>
      </w:r>
      <w:bookmarkEnd w:id="90"/>
      <w:bookmarkEnd w:id="91"/>
      <w:bookmarkEnd w:id="92"/>
    </w:p>
    <w:p w14:paraId="384AF52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14:paraId="3BE659DB">
      <w:pPr>
        <w:pStyle w:val="7"/>
        <w:numPr>
          <w:ilvl w:val="0"/>
          <w:numId w:val="0"/>
        </w:numPr>
        <w:snapToGrid w:val="0"/>
        <w:spacing w:before="0" w:after="0" w:line="324" w:lineRule="auto"/>
        <w:rPr>
          <w:rFonts w:ascii="仿宋" w:hAnsi="仿宋" w:eastAsia="仿宋" w:cs="仿宋"/>
          <w:sz w:val="24"/>
          <w:szCs w:val="24"/>
          <w:highlight w:val="none"/>
        </w:rPr>
      </w:pPr>
      <w:bookmarkStart w:id="93" w:name="_Toc499378963"/>
      <w:bookmarkStart w:id="94" w:name="_Toc336091272"/>
      <w:bookmarkStart w:id="95" w:name="_Toc499378841"/>
      <w:r>
        <w:rPr>
          <w:rFonts w:hint="eastAsia" w:ascii="仿宋" w:hAnsi="仿宋" w:eastAsia="仿宋" w:cs="仿宋"/>
          <w:sz w:val="24"/>
          <w:szCs w:val="24"/>
          <w:highlight w:val="none"/>
        </w:rPr>
        <w:t>1.7语言文字</w:t>
      </w:r>
      <w:bookmarkEnd w:id="93"/>
      <w:bookmarkEnd w:id="94"/>
      <w:bookmarkEnd w:id="95"/>
    </w:p>
    <w:p w14:paraId="269021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14:paraId="3A2D325C">
      <w:pPr>
        <w:pStyle w:val="7"/>
        <w:numPr>
          <w:ilvl w:val="0"/>
          <w:numId w:val="0"/>
        </w:numPr>
        <w:snapToGrid w:val="0"/>
        <w:spacing w:before="0" w:after="0" w:line="324" w:lineRule="auto"/>
        <w:rPr>
          <w:rFonts w:ascii="仿宋" w:hAnsi="仿宋" w:eastAsia="仿宋" w:cs="仿宋"/>
          <w:sz w:val="24"/>
          <w:szCs w:val="24"/>
          <w:highlight w:val="none"/>
        </w:rPr>
      </w:pPr>
      <w:bookmarkStart w:id="96" w:name="_Toc499378842"/>
      <w:bookmarkStart w:id="97" w:name="_Toc336091273"/>
      <w:bookmarkStart w:id="98" w:name="_Toc499378964"/>
      <w:r>
        <w:rPr>
          <w:rFonts w:hint="eastAsia" w:ascii="仿宋" w:hAnsi="仿宋" w:eastAsia="仿宋" w:cs="仿宋"/>
          <w:sz w:val="24"/>
          <w:szCs w:val="24"/>
          <w:highlight w:val="none"/>
        </w:rPr>
        <w:t>1.8计量单位</w:t>
      </w:r>
      <w:bookmarkEnd w:id="96"/>
      <w:bookmarkEnd w:id="97"/>
      <w:bookmarkEnd w:id="98"/>
    </w:p>
    <w:p w14:paraId="69B254D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14:paraId="4B65E65E">
      <w:pPr>
        <w:pStyle w:val="7"/>
        <w:numPr>
          <w:ilvl w:val="0"/>
          <w:numId w:val="0"/>
        </w:numPr>
        <w:snapToGrid w:val="0"/>
        <w:spacing w:before="0" w:after="0" w:line="324" w:lineRule="auto"/>
        <w:rPr>
          <w:rFonts w:ascii="仿宋" w:hAnsi="仿宋" w:eastAsia="仿宋" w:cs="仿宋"/>
          <w:sz w:val="24"/>
          <w:szCs w:val="24"/>
          <w:highlight w:val="none"/>
        </w:rPr>
      </w:pPr>
      <w:bookmarkStart w:id="99" w:name="_Toc499378965"/>
      <w:bookmarkStart w:id="100" w:name="_Toc336091274"/>
      <w:bookmarkStart w:id="101" w:name="_Toc499378843"/>
      <w:r>
        <w:rPr>
          <w:rFonts w:hint="eastAsia" w:ascii="仿宋" w:hAnsi="仿宋" w:eastAsia="仿宋" w:cs="仿宋"/>
          <w:sz w:val="24"/>
          <w:szCs w:val="24"/>
          <w:highlight w:val="none"/>
        </w:rPr>
        <w:t>1.9踏勘现场</w:t>
      </w:r>
      <w:bookmarkEnd w:id="99"/>
      <w:bookmarkEnd w:id="100"/>
      <w:bookmarkEnd w:id="101"/>
    </w:p>
    <w:p w14:paraId="4E6E8A50">
      <w:pPr>
        <w:snapToGrid w:val="0"/>
        <w:spacing w:line="324" w:lineRule="auto"/>
        <w:ind w:firstLine="424" w:firstLineChars="202"/>
        <w:rPr>
          <w:rFonts w:ascii="仿宋" w:hAnsi="仿宋" w:eastAsia="仿宋" w:cs="仿宋"/>
          <w:szCs w:val="21"/>
          <w:highlight w:val="none"/>
        </w:rPr>
      </w:pPr>
      <w:bookmarkStart w:id="102" w:name="_Toc336091275"/>
      <w:r>
        <w:rPr>
          <w:rFonts w:hint="eastAsia" w:ascii="仿宋" w:hAnsi="仿宋" w:eastAsia="仿宋" w:cs="仿宋"/>
          <w:szCs w:val="21"/>
          <w:highlight w:val="none"/>
        </w:rPr>
        <w:t>1.9.1投标人须知前附表规定组织踏勘现场。</w:t>
      </w:r>
    </w:p>
    <w:p w14:paraId="0D904370">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14:paraId="3BEB8E4E">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2"/>
    <w:p w14:paraId="1A628A23">
      <w:pPr>
        <w:pStyle w:val="7"/>
        <w:numPr>
          <w:ilvl w:val="0"/>
          <w:numId w:val="0"/>
        </w:numPr>
        <w:snapToGrid w:val="0"/>
        <w:spacing w:before="0" w:after="0" w:line="324" w:lineRule="auto"/>
        <w:rPr>
          <w:rFonts w:ascii="仿宋" w:hAnsi="仿宋" w:eastAsia="仿宋" w:cs="仿宋"/>
          <w:sz w:val="24"/>
          <w:szCs w:val="24"/>
          <w:highlight w:val="none"/>
        </w:rPr>
      </w:pPr>
      <w:bookmarkStart w:id="103" w:name="_Toc499378844"/>
      <w:bookmarkStart w:id="104" w:name="_Toc499378966"/>
      <w:bookmarkStart w:id="105" w:name="_Toc336091276"/>
      <w:r>
        <w:rPr>
          <w:rFonts w:hint="eastAsia" w:ascii="仿宋" w:hAnsi="仿宋" w:eastAsia="仿宋" w:cs="仿宋"/>
          <w:sz w:val="24"/>
          <w:szCs w:val="24"/>
          <w:highlight w:val="none"/>
        </w:rPr>
        <w:t>1.10分包</w:t>
      </w:r>
      <w:bookmarkEnd w:id="103"/>
      <w:bookmarkEnd w:id="104"/>
      <w:bookmarkEnd w:id="105"/>
    </w:p>
    <w:p w14:paraId="02538A28">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14:paraId="01258F88">
      <w:pPr>
        <w:pStyle w:val="7"/>
        <w:numPr>
          <w:ilvl w:val="0"/>
          <w:numId w:val="0"/>
        </w:numPr>
        <w:snapToGrid w:val="0"/>
        <w:spacing w:before="0" w:after="0" w:line="324" w:lineRule="auto"/>
        <w:rPr>
          <w:rFonts w:ascii="仿宋" w:hAnsi="仿宋" w:eastAsia="仿宋" w:cs="仿宋"/>
          <w:sz w:val="24"/>
          <w:szCs w:val="24"/>
          <w:highlight w:val="none"/>
        </w:rPr>
      </w:pPr>
      <w:bookmarkStart w:id="106" w:name="_Toc499378845"/>
      <w:bookmarkStart w:id="107" w:name="_Toc336091277"/>
      <w:bookmarkStart w:id="108" w:name="_Toc499378967"/>
      <w:r>
        <w:rPr>
          <w:rFonts w:hint="eastAsia" w:ascii="仿宋" w:hAnsi="仿宋" w:eastAsia="仿宋" w:cs="仿宋"/>
          <w:sz w:val="24"/>
          <w:szCs w:val="24"/>
          <w:highlight w:val="none"/>
        </w:rPr>
        <w:t>1.11偏离</w:t>
      </w:r>
      <w:bookmarkEnd w:id="106"/>
      <w:bookmarkEnd w:id="107"/>
      <w:bookmarkEnd w:id="108"/>
    </w:p>
    <w:p w14:paraId="442CC2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09" w:name="_Toc184635072"/>
    </w:p>
    <w:p w14:paraId="737A7463">
      <w:pPr>
        <w:pStyle w:val="6"/>
        <w:tabs>
          <w:tab w:val="left" w:pos="567"/>
        </w:tabs>
        <w:snapToGrid w:val="0"/>
        <w:spacing w:before="0" w:after="0" w:line="324" w:lineRule="auto"/>
        <w:rPr>
          <w:rFonts w:ascii="仿宋" w:hAnsi="仿宋" w:eastAsia="仿宋" w:cs="仿宋"/>
          <w:sz w:val="24"/>
          <w:szCs w:val="24"/>
          <w:highlight w:val="none"/>
        </w:rPr>
      </w:pPr>
      <w:bookmarkStart w:id="110" w:name="_Toc336091278"/>
      <w:bookmarkStart w:id="111" w:name="_Toc499378846"/>
      <w:bookmarkStart w:id="112" w:name="_Toc499378968"/>
      <w:r>
        <w:rPr>
          <w:rFonts w:hint="eastAsia" w:ascii="仿宋" w:hAnsi="仿宋" w:eastAsia="仿宋" w:cs="仿宋"/>
          <w:sz w:val="24"/>
          <w:szCs w:val="24"/>
          <w:highlight w:val="none"/>
        </w:rPr>
        <w:t>2、招标文件</w:t>
      </w:r>
      <w:bookmarkEnd w:id="109"/>
      <w:bookmarkEnd w:id="110"/>
      <w:bookmarkEnd w:id="111"/>
      <w:bookmarkEnd w:id="112"/>
    </w:p>
    <w:p w14:paraId="60649CE8">
      <w:pPr>
        <w:pStyle w:val="7"/>
        <w:numPr>
          <w:ilvl w:val="0"/>
          <w:numId w:val="0"/>
        </w:numPr>
        <w:snapToGrid w:val="0"/>
        <w:spacing w:before="0" w:after="0" w:line="324" w:lineRule="auto"/>
        <w:rPr>
          <w:rFonts w:ascii="仿宋" w:hAnsi="仿宋" w:eastAsia="仿宋" w:cs="仿宋"/>
          <w:sz w:val="24"/>
          <w:szCs w:val="24"/>
          <w:highlight w:val="none"/>
        </w:rPr>
      </w:pPr>
      <w:bookmarkStart w:id="113" w:name="_Toc499378847"/>
      <w:bookmarkStart w:id="114" w:name="_Toc499378969"/>
      <w:bookmarkStart w:id="115" w:name="_Toc336091279"/>
      <w:r>
        <w:rPr>
          <w:rFonts w:hint="eastAsia" w:ascii="仿宋" w:hAnsi="仿宋" w:eastAsia="仿宋" w:cs="仿宋"/>
          <w:sz w:val="24"/>
          <w:szCs w:val="24"/>
          <w:highlight w:val="none"/>
        </w:rPr>
        <w:t>2.1招标文件的组成</w:t>
      </w:r>
      <w:bookmarkEnd w:id="113"/>
      <w:bookmarkEnd w:id="114"/>
      <w:bookmarkEnd w:id="115"/>
    </w:p>
    <w:p w14:paraId="14EA3C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2.1.1本招标文件包括：</w:t>
      </w:r>
    </w:p>
    <w:p w14:paraId="3488A1C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14:paraId="10CDBE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14:paraId="19D82CD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14:paraId="7A0762F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14:paraId="4022B85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14:paraId="614399C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14:paraId="255A3A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14:paraId="2BDB10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14:paraId="630EFE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14:paraId="267898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14:paraId="0D8188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14:paraId="03A4B725">
      <w:pPr>
        <w:pStyle w:val="7"/>
        <w:numPr>
          <w:ilvl w:val="0"/>
          <w:numId w:val="0"/>
        </w:numPr>
        <w:snapToGrid w:val="0"/>
        <w:spacing w:before="0" w:after="0" w:line="324" w:lineRule="auto"/>
        <w:rPr>
          <w:rFonts w:ascii="仿宋" w:hAnsi="仿宋" w:eastAsia="仿宋" w:cs="仿宋"/>
          <w:sz w:val="24"/>
          <w:szCs w:val="24"/>
          <w:highlight w:val="none"/>
        </w:rPr>
      </w:pPr>
      <w:bookmarkStart w:id="116" w:name="_Toc336091280"/>
      <w:bookmarkStart w:id="117" w:name="_Toc499378970"/>
      <w:bookmarkStart w:id="118" w:name="_Toc499378848"/>
      <w:r>
        <w:rPr>
          <w:rFonts w:hint="eastAsia" w:ascii="仿宋" w:hAnsi="仿宋" w:eastAsia="仿宋" w:cs="仿宋"/>
          <w:sz w:val="24"/>
          <w:szCs w:val="24"/>
          <w:highlight w:val="none"/>
        </w:rPr>
        <w:t>2.2招标文件的澄清</w:t>
      </w:r>
      <w:bookmarkEnd w:id="116"/>
      <w:bookmarkEnd w:id="117"/>
      <w:bookmarkEnd w:id="118"/>
    </w:p>
    <w:p w14:paraId="418663B4">
      <w:pPr>
        <w:tabs>
          <w:tab w:val="left" w:pos="360"/>
        </w:tabs>
        <w:snapToGrid w:val="0"/>
        <w:spacing w:line="324" w:lineRule="auto"/>
        <w:ind w:firstLine="420" w:firstLineChars="200"/>
        <w:rPr>
          <w:rFonts w:ascii="仿宋" w:hAnsi="仿宋" w:eastAsia="仿宋" w:cs="仿宋"/>
          <w:szCs w:val="21"/>
          <w:highlight w:val="none"/>
        </w:rPr>
      </w:pPr>
      <w:bookmarkStart w:id="119"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14:paraId="4DC06327">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14:paraId="668D499D">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14:paraId="6F54E666">
      <w:pPr>
        <w:pStyle w:val="7"/>
        <w:numPr>
          <w:ilvl w:val="0"/>
          <w:numId w:val="0"/>
        </w:numPr>
        <w:snapToGrid w:val="0"/>
        <w:spacing w:before="0" w:after="0" w:line="324" w:lineRule="auto"/>
        <w:rPr>
          <w:rFonts w:ascii="仿宋" w:hAnsi="仿宋" w:eastAsia="仿宋" w:cs="仿宋"/>
          <w:sz w:val="24"/>
          <w:szCs w:val="24"/>
          <w:highlight w:val="none"/>
        </w:rPr>
      </w:pPr>
      <w:bookmarkStart w:id="120" w:name="_Toc499378971"/>
      <w:bookmarkStart w:id="121" w:name="_Toc499378849"/>
      <w:r>
        <w:rPr>
          <w:rFonts w:hint="eastAsia" w:ascii="仿宋" w:hAnsi="仿宋" w:eastAsia="仿宋" w:cs="仿宋"/>
          <w:sz w:val="24"/>
          <w:szCs w:val="24"/>
          <w:highlight w:val="none"/>
        </w:rPr>
        <w:t>2.3招标文件的修改</w:t>
      </w:r>
      <w:bookmarkEnd w:id="119"/>
      <w:bookmarkEnd w:id="120"/>
      <w:bookmarkEnd w:id="121"/>
    </w:p>
    <w:p w14:paraId="69D07D1A">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14:paraId="0FF63CC1">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投标人应注意及时浏览网上发出的修改通知，因投标人自身原因未及时获知修改内容而导致的任何后果将由投标人自行承担。</w:t>
      </w:r>
    </w:p>
    <w:p w14:paraId="1CA97A13">
      <w:pPr>
        <w:pStyle w:val="6"/>
        <w:tabs>
          <w:tab w:val="left" w:pos="567"/>
        </w:tabs>
        <w:snapToGrid w:val="0"/>
        <w:spacing w:before="0" w:after="0" w:line="324" w:lineRule="auto"/>
        <w:rPr>
          <w:rFonts w:ascii="仿宋" w:hAnsi="仿宋" w:eastAsia="仿宋" w:cs="仿宋"/>
          <w:sz w:val="24"/>
          <w:szCs w:val="24"/>
          <w:highlight w:val="none"/>
        </w:rPr>
      </w:pPr>
      <w:bookmarkStart w:id="122" w:name="_Toc184635073"/>
      <w:bookmarkStart w:id="123" w:name="_Toc499378972"/>
      <w:bookmarkStart w:id="124" w:name="_Toc499378850"/>
      <w:bookmarkStart w:id="125" w:name="_Toc336091282"/>
      <w:r>
        <w:rPr>
          <w:rFonts w:hint="eastAsia" w:ascii="仿宋" w:hAnsi="仿宋" w:eastAsia="仿宋" w:cs="仿宋"/>
          <w:sz w:val="24"/>
          <w:szCs w:val="24"/>
          <w:highlight w:val="none"/>
        </w:rPr>
        <w:t>3、投标文件</w:t>
      </w:r>
      <w:bookmarkEnd w:id="122"/>
      <w:bookmarkEnd w:id="123"/>
      <w:bookmarkEnd w:id="124"/>
      <w:bookmarkEnd w:id="125"/>
    </w:p>
    <w:p w14:paraId="280D2CED">
      <w:pPr>
        <w:pStyle w:val="7"/>
        <w:keepNext w:val="0"/>
        <w:numPr>
          <w:ilvl w:val="0"/>
          <w:numId w:val="0"/>
        </w:numPr>
        <w:snapToGrid w:val="0"/>
        <w:spacing w:before="0" w:after="0" w:line="324" w:lineRule="auto"/>
        <w:rPr>
          <w:rFonts w:ascii="仿宋" w:hAnsi="仿宋" w:eastAsia="仿宋" w:cs="仿宋"/>
          <w:bCs w:val="0"/>
          <w:sz w:val="24"/>
          <w:szCs w:val="24"/>
          <w:highlight w:val="none"/>
        </w:rPr>
      </w:pPr>
      <w:bookmarkStart w:id="126" w:name="_Toc499378851"/>
      <w:bookmarkStart w:id="127" w:name="_Toc499378973"/>
      <w:bookmarkStart w:id="128" w:name="_Toc336091283"/>
      <w:r>
        <w:rPr>
          <w:rFonts w:hint="eastAsia" w:ascii="仿宋" w:hAnsi="仿宋" w:eastAsia="仿宋" w:cs="仿宋"/>
          <w:bCs w:val="0"/>
          <w:sz w:val="24"/>
          <w:szCs w:val="24"/>
          <w:highlight w:val="none"/>
        </w:rPr>
        <w:t>3.1投标文件的组成</w:t>
      </w:r>
      <w:bookmarkEnd w:id="126"/>
      <w:bookmarkEnd w:id="127"/>
      <w:bookmarkEnd w:id="128"/>
    </w:p>
    <w:p w14:paraId="31CC88CE">
      <w:pPr>
        <w:snapToGrid w:val="0"/>
        <w:spacing w:line="324" w:lineRule="auto"/>
        <w:ind w:firstLine="424" w:firstLineChars="202"/>
        <w:rPr>
          <w:rFonts w:ascii="仿宋" w:hAnsi="仿宋" w:eastAsia="仿宋" w:cs="仿宋"/>
          <w:szCs w:val="21"/>
          <w:highlight w:val="none"/>
        </w:rPr>
      </w:pPr>
      <w:bookmarkStart w:id="129" w:name="_Toc336091284"/>
      <w:r>
        <w:rPr>
          <w:rFonts w:hint="eastAsia" w:ascii="仿宋" w:hAnsi="仿宋" w:eastAsia="仿宋" w:cs="仿宋"/>
          <w:szCs w:val="21"/>
          <w:highlight w:val="none"/>
        </w:rPr>
        <w:t>3.1.1投标文件应包括下列内容：</w:t>
      </w:r>
    </w:p>
    <w:p w14:paraId="508E5E2C">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（1）投标函及投标函附录；</w:t>
      </w:r>
    </w:p>
    <w:p w14:paraId="40541AD9">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（2）法定代表人身份证明或附有法定代表人身份证明的授权委托书；</w:t>
      </w:r>
    </w:p>
    <w:p w14:paraId="1ED33EE6">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（3）联合体协议书；</w:t>
      </w:r>
    </w:p>
    <w:p w14:paraId="00EFE2ED">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（4）已标价工程量清单；</w:t>
      </w:r>
    </w:p>
    <w:p w14:paraId="30E488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）施工组织设计；</w:t>
      </w:r>
    </w:p>
    <w:p w14:paraId="22A264D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）项目管理机构；</w:t>
      </w:r>
    </w:p>
    <w:p w14:paraId="4EF6465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）拟分包项目情况表；</w:t>
      </w:r>
    </w:p>
    <w:p w14:paraId="01B325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）资格审查资料；</w:t>
      </w:r>
    </w:p>
    <w:p w14:paraId="4D5C1C8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）投标人须知前附表规定的其他材料。</w:t>
      </w:r>
    </w:p>
    <w:p w14:paraId="13A6C0F4">
      <w:pPr>
        <w:snapToGrid w:val="0"/>
        <w:spacing w:line="324" w:lineRule="auto"/>
        <w:ind w:firstLine="359" w:firstLineChars="171"/>
        <w:rPr>
          <w:rFonts w:ascii="仿宋" w:hAnsi="仿宋" w:eastAsia="仿宋" w:cs="仿宋"/>
          <w:szCs w:val="21"/>
          <w:highlight w:val="none"/>
        </w:rPr>
      </w:pPr>
      <w:r>
        <w:rPr>
          <w:rFonts w:hint="eastAsia" w:ascii="仿宋" w:hAnsi="仿宋" w:eastAsia="仿宋" w:cs="仿宋"/>
          <w:szCs w:val="21"/>
          <w:highlight w:val="none"/>
        </w:rPr>
        <w:t>3.1.2投标人须知前附表规定不接受联合体投标的，或投标人没有组成联合体的，投标文件不包括本章第3.1.1（3）目所指的联合体协议书。</w:t>
      </w:r>
    </w:p>
    <w:p w14:paraId="24935716">
      <w:pPr>
        <w:pStyle w:val="7"/>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0" w:name="_Toc499378852"/>
      <w:bookmarkStart w:id="131"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29"/>
      <w:bookmarkEnd w:id="130"/>
      <w:bookmarkEnd w:id="131"/>
    </w:p>
    <w:p w14:paraId="20EBB4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14:paraId="2681E5C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3405BA37">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7575FFE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1A02DCA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14:paraId="764A3E4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C87E33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4C741063">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4405B0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14:paraId="5178BF7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14:paraId="6966726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246C12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14:paraId="13FAF74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14:paraId="0BD78C8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w:t>
      </w:r>
      <w:r>
        <w:rPr>
          <w:rFonts w:hint="eastAsia" w:ascii="仿宋" w:hAnsi="仿宋" w:eastAsia="仿宋" w:cs="仿宋"/>
          <w:color w:val="000000" w:themeColor="text1"/>
          <w:szCs w:val="21"/>
          <w:highlight w:val="none"/>
          <w:lang w:eastAsia="zh-CN"/>
          <w14:textFill>
            <w14:solidFill>
              <w14:schemeClr w14:val="tx1"/>
            </w14:solidFill>
          </w14:textFill>
        </w:rPr>
        <w:t>本项目采购代理服务费（按照湖北省招标代理服务收费参考标准（试行）鄂建文〔2023〕35号文标准）计取，代理费用由成交供应商承担，在领取成交通知书时一次性支付，供应商报价时须考虑以上费用</w:t>
      </w:r>
      <w:r>
        <w:rPr>
          <w:rFonts w:hint="eastAsia" w:ascii="仿宋" w:hAnsi="仿宋" w:eastAsia="仿宋" w:cs="仿宋"/>
          <w:color w:val="000000" w:themeColor="text1"/>
          <w:szCs w:val="21"/>
          <w:highlight w:val="none"/>
          <w14:textFill>
            <w14:solidFill>
              <w14:schemeClr w14:val="tx1"/>
            </w14:solidFill>
          </w14:textFill>
        </w:rPr>
        <w:t>。</w:t>
      </w:r>
    </w:p>
    <w:p w14:paraId="40C0870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14:paraId="188F23C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2" w:name="_Toc499378853"/>
      <w:bookmarkStart w:id="133" w:name="_Toc499378975"/>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14:paraId="3DAB496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14:paraId="612E39F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w:t>
      </w:r>
      <w:r>
        <w:rPr>
          <w:rFonts w:hint="eastAsia" w:ascii="仿宋" w:hAnsi="仿宋" w:eastAsia="仿宋" w:cs="仿宋"/>
          <w:color w:val="000000" w:themeColor="text1"/>
          <w:szCs w:val="21"/>
          <w:highlight w:val="none"/>
          <w:lang w:val="en-US" w:eastAsia="zh-CN"/>
          <w14:textFill>
            <w14:solidFill>
              <w14:schemeClr w14:val="tx1"/>
            </w14:solidFill>
          </w14:textFill>
        </w:rPr>
        <w:t>公路工程预算定额（JTG/T3832-2018）、</w:t>
      </w:r>
      <w:r>
        <w:rPr>
          <w:rFonts w:hint="eastAsia" w:ascii="仿宋" w:hAnsi="仿宋" w:eastAsia="仿宋" w:cs="仿宋"/>
          <w:color w:val="000000" w:themeColor="text1"/>
          <w:szCs w:val="21"/>
          <w:highlight w:val="none"/>
          <w14:textFill>
            <w14:solidFill>
              <w14:schemeClr w14:val="tx1"/>
            </w14:solidFill>
          </w14:textFill>
        </w:rPr>
        <w:t>《湖北省</w:t>
      </w:r>
      <w:r>
        <w:rPr>
          <w:rFonts w:hint="eastAsia" w:ascii="仿宋" w:hAnsi="仿宋" w:eastAsia="仿宋" w:cs="仿宋"/>
          <w:color w:val="000000" w:themeColor="text1"/>
          <w:szCs w:val="21"/>
          <w:highlight w:val="none"/>
          <w:lang w:val="en-US" w:eastAsia="zh-CN"/>
          <w14:textFill>
            <w14:solidFill>
              <w14:schemeClr w14:val="tx1"/>
            </w14:solidFill>
          </w14:textFill>
        </w:rPr>
        <w:t>市政</w:t>
      </w:r>
      <w:r>
        <w:rPr>
          <w:rFonts w:hint="eastAsia" w:ascii="仿宋" w:hAnsi="仿宋" w:eastAsia="仿宋" w:cs="仿宋"/>
          <w:color w:val="000000" w:themeColor="text1"/>
          <w:szCs w:val="21"/>
          <w:highlight w:val="none"/>
          <w14:textFill>
            <w14:solidFill>
              <w14:schemeClr w14:val="tx1"/>
            </w14:solidFill>
          </w14:textFill>
        </w:rPr>
        <w:t>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）》、《湖北省通用安装工程消耗量定额及全费用基价表（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）》、《湖北省园林绿化工程消耗量定额及全费用基价表（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w:t>
      </w:r>
    </w:p>
    <w:p w14:paraId="62095D8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14:textFill>
            <w14:solidFill>
              <w14:schemeClr w14:val="tx1"/>
            </w14:solidFill>
          </w14:textFill>
        </w:rPr>
        <w:t>标截止时间前《黄石建设工程造价信息》及相关材料市场价格；</w:t>
      </w:r>
    </w:p>
    <w:p w14:paraId="78A72B49">
      <w:pPr>
        <w:snapToGrid w:val="0"/>
        <w:spacing w:line="324"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w:t>
      </w:r>
      <w:r>
        <w:rPr>
          <w:rFonts w:hint="eastAsia" w:ascii="仿宋" w:hAnsi="仿宋" w:eastAsia="仿宋" w:cs="仿宋"/>
          <w:color w:val="000000" w:themeColor="text1"/>
          <w:szCs w:val="21"/>
          <w:highlight w:val="none"/>
          <w:lang w:val="en-US" w:eastAsia="zh-CN"/>
          <w14:textFill>
            <w14:solidFill>
              <w14:schemeClr w14:val="tx1"/>
            </w14:solidFill>
          </w14:textFill>
        </w:rPr>
        <w:t>公路工程工程量清单计价规范(2018-交通部)、</w:t>
      </w:r>
      <w:r>
        <w:rPr>
          <w:rFonts w:hint="eastAsia" w:ascii="仿宋" w:hAnsi="仿宋" w:eastAsia="仿宋" w:cs="仿宋"/>
          <w:color w:val="000000" w:themeColor="text1"/>
          <w:szCs w:val="21"/>
          <w:highlight w:val="none"/>
          <w14:textFill>
            <w14:solidFill>
              <w14:schemeClr w14:val="tx1"/>
            </w14:solidFill>
          </w14:textFill>
        </w:rPr>
        <w:t>鄂建文【2013】39号文颁发的鄂(GB50500-2013)《建设工程工程量清单计价规范》</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鄂建办【2019】93号文《关于调整湖北省建设工程计价依据的通知》</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w:t>
      </w:r>
      <w:r>
        <w:rPr>
          <w:rFonts w:hint="eastAsia" w:ascii="仿宋" w:hAnsi="仿宋" w:eastAsia="仿宋" w:cs="仿宋"/>
          <w:color w:val="000000" w:themeColor="text1"/>
          <w:szCs w:val="21"/>
          <w:highlight w:val="none"/>
          <w:lang w:val="en-US" w:eastAsia="zh-CN"/>
          <w14:textFill>
            <w14:solidFill>
              <w14:schemeClr w14:val="tx1"/>
            </w14:solidFill>
          </w14:textFill>
        </w:rPr>
        <w:t>20</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号文《关于调整湖北省建设工程计价依据</w:t>
      </w:r>
      <w:r>
        <w:rPr>
          <w:rFonts w:hint="eastAsia" w:ascii="仿宋" w:hAnsi="仿宋" w:eastAsia="仿宋" w:cs="仿宋"/>
          <w:color w:val="000000" w:themeColor="text1"/>
          <w:szCs w:val="21"/>
          <w:highlight w:val="none"/>
          <w:lang w:val="en-US" w:eastAsia="zh-CN"/>
          <w14:textFill>
            <w14:solidFill>
              <w14:schemeClr w14:val="tx1"/>
            </w14:solidFill>
          </w14:textFill>
        </w:rPr>
        <w:t>定额人工单价</w:t>
      </w:r>
      <w:r>
        <w:rPr>
          <w:rFonts w:hint="eastAsia" w:ascii="仿宋" w:hAnsi="仿宋" w:eastAsia="仿宋" w:cs="仿宋"/>
          <w:color w:val="000000" w:themeColor="text1"/>
          <w:szCs w:val="21"/>
          <w:highlight w:val="none"/>
          <w14:textFill>
            <w14:solidFill>
              <w14:schemeClr w14:val="tx1"/>
            </w14:solidFill>
          </w14:textFill>
        </w:rPr>
        <w:t>的通知》</w:t>
      </w:r>
      <w:r>
        <w:rPr>
          <w:rFonts w:hint="eastAsia" w:ascii="仿宋" w:hAnsi="仿宋" w:eastAsia="仿宋" w:cs="仿宋"/>
          <w:color w:val="000000" w:themeColor="text1"/>
          <w:szCs w:val="21"/>
          <w:highlight w:val="none"/>
          <w:lang w:eastAsia="zh-CN"/>
          <w14:textFill>
            <w14:solidFill>
              <w14:schemeClr w14:val="tx1"/>
            </w14:solidFill>
          </w14:textFill>
        </w:rPr>
        <w:t>；</w:t>
      </w:r>
    </w:p>
    <w:p w14:paraId="593E842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14:paraId="08E955E7">
      <w:pPr>
        <w:pStyle w:val="7"/>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2"/>
      <w:bookmarkEnd w:id="133"/>
    </w:p>
    <w:p w14:paraId="1B10A528">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14:paraId="3ABC465E">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14:paraId="4459C12F">
      <w:pPr>
        <w:pStyle w:val="7"/>
        <w:numPr>
          <w:ilvl w:val="0"/>
          <w:numId w:val="0"/>
        </w:numPr>
        <w:snapToGrid w:val="0"/>
        <w:spacing w:before="0" w:after="0" w:line="324" w:lineRule="auto"/>
        <w:rPr>
          <w:rFonts w:ascii="仿宋" w:hAnsi="仿宋" w:eastAsia="仿宋" w:cs="仿宋"/>
          <w:sz w:val="24"/>
          <w:szCs w:val="24"/>
          <w:highlight w:val="none"/>
        </w:rPr>
      </w:pPr>
      <w:bookmarkStart w:id="134" w:name="_Toc499378977"/>
      <w:bookmarkStart w:id="135" w:name="_Toc499378855"/>
      <w:bookmarkStart w:id="136" w:name="_Toc336091285"/>
      <w:r>
        <w:rPr>
          <w:rFonts w:hint="eastAsia" w:ascii="仿宋" w:hAnsi="仿宋" w:eastAsia="仿宋" w:cs="仿宋"/>
          <w:sz w:val="24"/>
          <w:szCs w:val="24"/>
          <w:highlight w:val="none"/>
        </w:rPr>
        <w:t>3.5资格审查资料</w:t>
      </w:r>
      <w:bookmarkEnd w:id="134"/>
      <w:bookmarkEnd w:id="135"/>
      <w:bookmarkEnd w:id="136"/>
    </w:p>
    <w:p w14:paraId="677E5B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14:paraId="72E0316F">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14:paraId="5058C6A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14:paraId="69A8048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14:paraId="700D33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53DCA2EF">
      <w:pPr>
        <w:pStyle w:val="7"/>
        <w:numPr>
          <w:ilvl w:val="0"/>
          <w:numId w:val="0"/>
        </w:numPr>
        <w:snapToGrid w:val="0"/>
        <w:spacing w:before="0" w:after="0" w:line="324" w:lineRule="auto"/>
        <w:rPr>
          <w:rFonts w:ascii="仿宋" w:hAnsi="仿宋" w:eastAsia="仿宋" w:cs="仿宋"/>
          <w:sz w:val="24"/>
          <w:szCs w:val="24"/>
          <w:highlight w:val="none"/>
        </w:rPr>
      </w:pPr>
      <w:bookmarkStart w:id="137" w:name="_Toc499378856"/>
      <w:bookmarkStart w:id="138" w:name="_Toc499378978"/>
      <w:r>
        <w:rPr>
          <w:rFonts w:hint="eastAsia" w:ascii="仿宋" w:hAnsi="仿宋" w:eastAsia="仿宋" w:cs="仿宋"/>
          <w:sz w:val="24"/>
          <w:szCs w:val="24"/>
          <w:highlight w:val="none"/>
        </w:rPr>
        <w:t>3.6备选投标方案</w:t>
      </w:r>
      <w:bookmarkEnd w:id="137"/>
      <w:bookmarkEnd w:id="138"/>
    </w:p>
    <w:p w14:paraId="18919EE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14:paraId="51D47BAC">
      <w:pPr>
        <w:pStyle w:val="7"/>
        <w:numPr>
          <w:ilvl w:val="0"/>
          <w:numId w:val="0"/>
        </w:numPr>
        <w:snapToGrid w:val="0"/>
        <w:spacing w:before="0" w:after="0" w:line="324" w:lineRule="auto"/>
        <w:rPr>
          <w:rFonts w:ascii="仿宋" w:hAnsi="仿宋" w:eastAsia="仿宋" w:cs="仿宋"/>
          <w:sz w:val="24"/>
          <w:szCs w:val="24"/>
          <w:highlight w:val="none"/>
        </w:rPr>
      </w:pPr>
      <w:bookmarkStart w:id="139" w:name="_Toc336091286"/>
      <w:bookmarkStart w:id="140" w:name="_Toc499378857"/>
      <w:bookmarkStart w:id="141" w:name="_Toc499378979"/>
      <w:r>
        <w:rPr>
          <w:rFonts w:hint="eastAsia" w:ascii="仿宋" w:hAnsi="仿宋" w:eastAsia="仿宋" w:cs="仿宋"/>
          <w:sz w:val="24"/>
          <w:szCs w:val="24"/>
          <w:highlight w:val="none"/>
        </w:rPr>
        <w:t>3.7投标文件的编制</w:t>
      </w:r>
      <w:bookmarkEnd w:id="139"/>
      <w:bookmarkEnd w:id="140"/>
      <w:bookmarkEnd w:id="141"/>
    </w:p>
    <w:p w14:paraId="4491F84F">
      <w:pPr>
        <w:snapToGrid w:val="0"/>
        <w:spacing w:line="324" w:lineRule="auto"/>
        <w:ind w:firstLine="420" w:firstLineChars="200"/>
        <w:rPr>
          <w:rFonts w:ascii="仿宋" w:hAnsi="仿宋" w:eastAsia="仿宋" w:cs="仿宋"/>
          <w:szCs w:val="21"/>
          <w:highlight w:val="none"/>
        </w:rPr>
      </w:pPr>
      <w:bookmarkStart w:id="142"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1250D0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14:paraId="687153AA">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18F1F90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14:paraId="0AA76D5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14:paraId="6A098EEB">
      <w:pPr>
        <w:snapToGrid w:val="0"/>
        <w:spacing w:line="324" w:lineRule="auto"/>
        <w:ind w:firstLine="420" w:firstLineChars="200"/>
        <w:rPr>
          <w:rFonts w:ascii="仿宋" w:hAnsi="仿宋" w:eastAsia="仿宋" w:cs="仿宋"/>
          <w:szCs w:val="21"/>
          <w:highlight w:val="none"/>
        </w:rPr>
      </w:pPr>
      <w:bookmarkStart w:id="143" w:name="_Toc499378858"/>
      <w:bookmarkStart w:id="144" w:name="_Toc499378980"/>
      <w:bookmarkStart w:id="145" w:name="_Toc336091287"/>
      <w:r>
        <w:rPr>
          <w:rFonts w:hint="eastAsia" w:ascii="仿宋" w:hAnsi="仿宋" w:eastAsia="仿宋" w:cs="仿宋"/>
          <w:szCs w:val="21"/>
          <w:highlight w:val="none"/>
        </w:rPr>
        <w:t>3.7.6投标人制作投标文件时，必须按下列要求将技术标制作为暗标：</w:t>
      </w:r>
    </w:p>
    <w:p w14:paraId="35BE4430">
      <w:pPr>
        <w:keepNext w:val="0"/>
        <w:keepLines w:val="0"/>
        <w:pageBreakBefore w:val="0"/>
        <w:widowControl w:val="0"/>
        <w:kinsoku/>
        <w:wordWrap/>
        <w:overflowPunct/>
        <w:topLinePunct w:val="0"/>
        <w:autoSpaceDE/>
        <w:autoSpaceDN/>
        <w:bidi w:val="0"/>
        <w:adjustRightInd/>
        <w:snapToGrid w:val="0"/>
        <w:spacing w:line="324"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auto"/>
          <w:szCs w:val="21"/>
          <w:highlight w:val="none"/>
          <w:lang w:eastAsia="zh-CN"/>
        </w:rPr>
        <w:t>使用指定单位</w:t>
      </w:r>
      <w:r>
        <w:rPr>
          <w:rFonts w:hint="eastAsia" w:ascii="仿宋" w:hAnsi="仿宋" w:eastAsia="仿宋" w:cs="仿宋"/>
          <w:color w:val="000000" w:themeColor="text1"/>
          <w:szCs w:val="21"/>
          <w:highlight w:val="none"/>
          <w14:textFill>
            <w14:solidFill>
              <w14:schemeClr w14:val="tx1"/>
            </w14:solidFill>
          </w14:textFill>
        </w:rPr>
        <w:t>统一印制的封面、封底及装订编杆，在规定的位置按要求填写单位名称、盖章并密封；</w:t>
      </w:r>
    </w:p>
    <w:p w14:paraId="5545307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3.7.6.2文本一律采用A4规格的白色纸张；文字为四号简宋体，间距25，黑色打印；</w:t>
      </w:r>
    </w:p>
    <w:p w14:paraId="42B4AC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14:paraId="1D6187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14:paraId="0689F75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14:paraId="06EB6F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14:paraId="09D4A6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14:paraId="7FB61BC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14:paraId="3AED0C22">
      <w:pPr>
        <w:pStyle w:val="6"/>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3"/>
      <w:bookmarkEnd w:id="144"/>
      <w:bookmarkEnd w:id="145"/>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14:paraId="373DFA0B">
      <w:pPr>
        <w:pStyle w:val="7"/>
        <w:numPr>
          <w:ilvl w:val="0"/>
          <w:numId w:val="0"/>
        </w:numPr>
        <w:snapToGrid w:val="0"/>
        <w:spacing w:before="0" w:after="0" w:line="324" w:lineRule="auto"/>
        <w:rPr>
          <w:rFonts w:ascii="仿宋" w:hAnsi="仿宋" w:eastAsia="仿宋" w:cs="仿宋"/>
          <w:sz w:val="24"/>
          <w:szCs w:val="24"/>
          <w:highlight w:val="none"/>
        </w:rPr>
      </w:pPr>
      <w:bookmarkStart w:id="146" w:name="_Toc336091288"/>
      <w:bookmarkStart w:id="147" w:name="_Toc499378859"/>
      <w:bookmarkStart w:id="148" w:name="_Toc499378981"/>
      <w:r>
        <w:rPr>
          <w:rFonts w:hint="eastAsia" w:ascii="仿宋" w:hAnsi="仿宋" w:eastAsia="仿宋" w:cs="仿宋"/>
          <w:sz w:val="24"/>
          <w:szCs w:val="24"/>
          <w:highlight w:val="none"/>
        </w:rPr>
        <w:t>4.1投标文件的密封和标记</w:t>
      </w:r>
      <w:bookmarkEnd w:id="146"/>
      <w:bookmarkEnd w:id="147"/>
      <w:bookmarkEnd w:id="148"/>
    </w:p>
    <w:bookmarkEnd w:id="142"/>
    <w:p w14:paraId="3283111F">
      <w:pPr>
        <w:snapToGrid w:val="0"/>
        <w:spacing w:line="324" w:lineRule="auto"/>
        <w:ind w:firstLine="420" w:firstLineChars="200"/>
        <w:rPr>
          <w:rFonts w:ascii="仿宋" w:hAnsi="仿宋" w:eastAsia="仿宋" w:cs="仿宋"/>
          <w:szCs w:val="21"/>
          <w:highlight w:val="none"/>
        </w:rPr>
      </w:pPr>
      <w:bookmarkStart w:id="149"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14:paraId="7FFE13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14:paraId="401D5F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14:paraId="07A0BBF9">
      <w:pPr>
        <w:pStyle w:val="7"/>
        <w:numPr>
          <w:ilvl w:val="0"/>
          <w:numId w:val="0"/>
        </w:numPr>
        <w:snapToGrid w:val="0"/>
        <w:spacing w:before="0" w:after="0" w:line="324" w:lineRule="auto"/>
        <w:rPr>
          <w:rFonts w:ascii="仿宋" w:hAnsi="仿宋" w:eastAsia="仿宋" w:cs="仿宋"/>
          <w:sz w:val="24"/>
          <w:szCs w:val="24"/>
          <w:highlight w:val="none"/>
        </w:rPr>
      </w:pPr>
      <w:bookmarkStart w:id="150" w:name="_Toc499378982"/>
      <w:bookmarkStart w:id="151" w:name="_Toc499378860"/>
      <w:r>
        <w:rPr>
          <w:rFonts w:hint="eastAsia" w:ascii="仿宋" w:hAnsi="仿宋" w:eastAsia="仿宋" w:cs="仿宋"/>
          <w:sz w:val="24"/>
          <w:szCs w:val="24"/>
          <w:highlight w:val="none"/>
        </w:rPr>
        <w:t>4.2投标文件的递交</w:t>
      </w:r>
      <w:bookmarkEnd w:id="149"/>
      <w:bookmarkEnd w:id="150"/>
      <w:bookmarkEnd w:id="151"/>
    </w:p>
    <w:p w14:paraId="5BEA14D1">
      <w:pPr>
        <w:snapToGrid w:val="0"/>
        <w:spacing w:line="324" w:lineRule="auto"/>
        <w:ind w:firstLine="420" w:firstLineChars="200"/>
        <w:rPr>
          <w:rFonts w:ascii="仿宋" w:hAnsi="仿宋" w:eastAsia="仿宋" w:cs="仿宋"/>
          <w:szCs w:val="21"/>
          <w:highlight w:val="none"/>
        </w:rPr>
      </w:pPr>
      <w:bookmarkStart w:id="152" w:name="_Toc336091290"/>
      <w:r>
        <w:rPr>
          <w:rFonts w:hint="eastAsia" w:ascii="仿宋" w:hAnsi="仿宋" w:eastAsia="仿宋" w:cs="仿宋"/>
          <w:szCs w:val="21"/>
          <w:highlight w:val="none"/>
        </w:rPr>
        <w:t>4.2.1投标人应在本章第2.2.2项规定的投标截止时间前递交投标文件。</w:t>
      </w:r>
    </w:p>
    <w:p w14:paraId="4E9A7F4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14:paraId="3D1C2E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14:paraId="39C1BA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14:paraId="64A6DA8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14:paraId="0F9B94A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14:paraId="10D274B6">
      <w:pPr>
        <w:pStyle w:val="7"/>
        <w:numPr>
          <w:ilvl w:val="0"/>
          <w:numId w:val="0"/>
        </w:numPr>
        <w:snapToGrid w:val="0"/>
        <w:spacing w:before="0" w:after="0" w:line="324" w:lineRule="auto"/>
        <w:rPr>
          <w:rFonts w:ascii="仿宋" w:hAnsi="仿宋" w:eastAsia="仿宋" w:cs="仿宋"/>
          <w:sz w:val="24"/>
          <w:szCs w:val="24"/>
          <w:highlight w:val="none"/>
        </w:rPr>
      </w:pPr>
      <w:bookmarkStart w:id="153" w:name="_Toc499378861"/>
      <w:bookmarkStart w:id="154" w:name="_Toc499378983"/>
      <w:r>
        <w:rPr>
          <w:rFonts w:hint="eastAsia" w:ascii="仿宋" w:hAnsi="仿宋" w:eastAsia="仿宋" w:cs="仿宋"/>
          <w:sz w:val="24"/>
          <w:szCs w:val="24"/>
          <w:highlight w:val="none"/>
        </w:rPr>
        <w:t>4.3投标文件的修改与撤回</w:t>
      </w:r>
      <w:bookmarkEnd w:id="152"/>
      <w:bookmarkEnd w:id="153"/>
      <w:bookmarkEnd w:id="154"/>
    </w:p>
    <w:p w14:paraId="2868E2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14:paraId="3946551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14:paraId="4C5E110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14:paraId="343BAA1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14:paraId="58F918C3">
      <w:pPr>
        <w:pStyle w:val="6"/>
        <w:tabs>
          <w:tab w:val="left" w:pos="567"/>
        </w:tabs>
        <w:snapToGrid w:val="0"/>
        <w:spacing w:before="0" w:after="0" w:line="324" w:lineRule="auto"/>
        <w:ind w:firstLine="482" w:firstLineChars="200"/>
        <w:rPr>
          <w:rFonts w:ascii="仿宋" w:hAnsi="仿宋" w:eastAsia="仿宋" w:cs="仿宋"/>
          <w:sz w:val="24"/>
          <w:szCs w:val="24"/>
          <w:highlight w:val="none"/>
        </w:rPr>
      </w:pPr>
      <w:bookmarkStart w:id="155" w:name="_Toc499378984"/>
      <w:bookmarkStart w:id="156" w:name="_Toc184635075"/>
      <w:bookmarkStart w:id="157" w:name="_Toc336091291"/>
      <w:bookmarkStart w:id="158" w:name="_Toc499378862"/>
      <w:r>
        <w:rPr>
          <w:rFonts w:hint="eastAsia" w:ascii="仿宋" w:hAnsi="仿宋" w:eastAsia="仿宋" w:cs="仿宋"/>
          <w:sz w:val="24"/>
          <w:szCs w:val="24"/>
          <w:highlight w:val="none"/>
        </w:rPr>
        <w:t>5、开标</w:t>
      </w:r>
      <w:bookmarkEnd w:id="155"/>
      <w:bookmarkEnd w:id="156"/>
      <w:bookmarkEnd w:id="157"/>
      <w:bookmarkEnd w:id="158"/>
    </w:p>
    <w:p w14:paraId="18293957">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59" w:name="_Toc499378863"/>
      <w:bookmarkStart w:id="160" w:name="_Toc499378985"/>
      <w:bookmarkStart w:id="161" w:name="_Toc336091292"/>
      <w:r>
        <w:rPr>
          <w:rFonts w:hint="eastAsia" w:ascii="仿宋" w:hAnsi="仿宋" w:eastAsia="仿宋" w:cs="仿宋"/>
          <w:sz w:val="24"/>
          <w:szCs w:val="24"/>
          <w:highlight w:val="none"/>
        </w:rPr>
        <w:t>5.1开标时间和地点</w:t>
      </w:r>
      <w:bookmarkEnd w:id="159"/>
      <w:bookmarkEnd w:id="160"/>
      <w:bookmarkEnd w:id="161"/>
    </w:p>
    <w:p w14:paraId="2B7EB817">
      <w:pPr>
        <w:pStyle w:val="21"/>
        <w:snapToGrid w:val="0"/>
        <w:spacing w:line="324" w:lineRule="auto"/>
        <w:ind w:firstLine="420" w:firstLineChars="200"/>
        <w:jc w:val="both"/>
        <w:rPr>
          <w:rFonts w:ascii="仿宋" w:hAnsi="仿宋" w:eastAsia="仿宋" w:cs="仿宋"/>
          <w:color w:val="auto"/>
          <w:sz w:val="21"/>
          <w:szCs w:val="21"/>
          <w:highlight w:val="none"/>
        </w:rPr>
      </w:pPr>
      <w:bookmarkStart w:id="162"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14:paraId="79BDA694">
      <w:pPr>
        <w:pStyle w:val="21"/>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6F68E206">
      <w:pPr>
        <w:pStyle w:val="21"/>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14:paraId="400E95BF">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3" w:name="_Toc499378864"/>
      <w:bookmarkStart w:id="164" w:name="_Toc499378986"/>
      <w:r>
        <w:rPr>
          <w:rFonts w:hint="eastAsia" w:ascii="仿宋" w:hAnsi="仿宋" w:eastAsia="仿宋" w:cs="仿宋"/>
          <w:sz w:val="24"/>
          <w:szCs w:val="24"/>
          <w:highlight w:val="none"/>
        </w:rPr>
        <w:t>5.2开标程序</w:t>
      </w:r>
      <w:bookmarkEnd w:id="162"/>
      <w:bookmarkEnd w:id="163"/>
      <w:bookmarkEnd w:id="164"/>
    </w:p>
    <w:p w14:paraId="595D37D7">
      <w:pPr>
        <w:snapToGrid w:val="0"/>
        <w:spacing w:line="324" w:lineRule="auto"/>
        <w:ind w:firstLine="420" w:firstLineChars="200"/>
        <w:rPr>
          <w:rFonts w:ascii="仿宋" w:hAnsi="仿宋" w:eastAsia="仿宋" w:cs="仿宋"/>
          <w:szCs w:val="21"/>
          <w:highlight w:val="none"/>
        </w:rPr>
      </w:pPr>
      <w:bookmarkStart w:id="165" w:name="EB33ff58b5428c4df5bbdc075859230fd5"/>
      <w:r>
        <w:rPr>
          <w:rFonts w:hint="eastAsia" w:ascii="仿宋" w:hAnsi="仿宋" w:eastAsia="仿宋" w:cs="仿宋"/>
          <w:szCs w:val="21"/>
          <w:highlight w:val="none"/>
        </w:rPr>
        <w:t>主持人按下列程序进行开标：</w:t>
      </w:r>
    </w:p>
    <w:p w14:paraId="7FB17C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14:paraId="3ACE7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14:paraId="4250B4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14:paraId="62C0F2C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14:paraId="440924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14:paraId="77053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（6）按照宣布的开标顺序当众开标，公布投标人名称、标段名称、投标报价、质量目标、工期及其他内容，并记录在案；</w:t>
      </w:r>
    </w:p>
    <w:p w14:paraId="09CF7DB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14:paraId="27D486C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14:paraId="5A9E564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14:paraId="282369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14:paraId="74D5A292">
      <w:pPr>
        <w:pStyle w:val="7"/>
        <w:numPr>
          <w:ilvl w:val="0"/>
          <w:numId w:val="0"/>
        </w:numPr>
        <w:snapToGrid w:val="0"/>
        <w:spacing w:before="0" w:after="0" w:line="324" w:lineRule="auto"/>
        <w:rPr>
          <w:rFonts w:ascii="仿宋" w:hAnsi="仿宋" w:eastAsia="仿宋" w:cs="仿宋"/>
          <w:sz w:val="24"/>
          <w:highlight w:val="none"/>
        </w:rPr>
      </w:pPr>
      <w:bookmarkStart w:id="166" w:name="_Toc499378987"/>
      <w:bookmarkStart w:id="167" w:name="_Toc499378865"/>
      <w:r>
        <w:rPr>
          <w:rFonts w:hint="eastAsia" w:ascii="仿宋" w:hAnsi="仿宋" w:eastAsia="仿宋" w:cs="仿宋"/>
          <w:sz w:val="24"/>
          <w:highlight w:val="none"/>
        </w:rPr>
        <w:t>5.3开标异议</w:t>
      </w:r>
      <w:bookmarkEnd w:id="166"/>
      <w:bookmarkEnd w:id="167"/>
    </w:p>
    <w:p w14:paraId="02F8358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14:paraId="21F83DCD">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1E0FD6A8">
      <w:pPr>
        <w:snapToGrid w:val="0"/>
        <w:spacing w:line="324" w:lineRule="auto"/>
        <w:ind w:firstLine="420" w:firstLineChars="200"/>
        <w:rPr>
          <w:rFonts w:ascii="仿宋" w:hAnsi="仿宋" w:eastAsia="仿宋" w:cs="仿宋"/>
          <w:highlight w:val="none"/>
        </w:rPr>
      </w:pPr>
      <w:r>
        <w:rPr>
          <w:rFonts w:hint="eastAsia" w:ascii="仿宋" w:hAnsi="仿宋" w:eastAsia="仿宋" w:cs="仿宋"/>
          <w:kern w:val="0"/>
          <w:szCs w:val="21"/>
          <w:highlight w:val="none"/>
        </w:rPr>
        <w:t>投</w:t>
      </w:r>
      <w:r>
        <w:rPr>
          <w:rFonts w:hint="eastAsia" w:ascii="仿宋" w:hAnsi="仿宋" w:eastAsia="仿宋" w:cs="仿宋"/>
          <w:highlight w:val="none"/>
        </w:rPr>
        <w:t>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5"/>
    <w:p w14:paraId="74687676">
      <w:pPr>
        <w:pStyle w:val="6"/>
        <w:tabs>
          <w:tab w:val="left" w:pos="567"/>
        </w:tabs>
        <w:snapToGrid w:val="0"/>
        <w:spacing w:before="0" w:after="0" w:line="324" w:lineRule="auto"/>
        <w:rPr>
          <w:rFonts w:ascii="仿宋" w:hAnsi="仿宋" w:eastAsia="仿宋" w:cs="仿宋"/>
          <w:sz w:val="24"/>
          <w:szCs w:val="24"/>
          <w:highlight w:val="none"/>
        </w:rPr>
      </w:pPr>
      <w:bookmarkStart w:id="168" w:name="_Toc184635076"/>
      <w:bookmarkStart w:id="169" w:name="_Toc336091294"/>
      <w:bookmarkStart w:id="170" w:name="_Toc499378866"/>
      <w:bookmarkStart w:id="171" w:name="_Toc499378988"/>
      <w:r>
        <w:rPr>
          <w:rFonts w:hint="eastAsia" w:ascii="仿宋" w:hAnsi="仿宋" w:eastAsia="仿宋" w:cs="仿宋"/>
          <w:sz w:val="24"/>
          <w:szCs w:val="24"/>
          <w:highlight w:val="none"/>
        </w:rPr>
        <w:t>6、评标</w:t>
      </w:r>
      <w:bookmarkEnd w:id="168"/>
      <w:bookmarkEnd w:id="169"/>
      <w:bookmarkEnd w:id="170"/>
      <w:bookmarkEnd w:id="171"/>
    </w:p>
    <w:p w14:paraId="6B66BCB9">
      <w:pPr>
        <w:pStyle w:val="7"/>
        <w:numPr>
          <w:ilvl w:val="0"/>
          <w:numId w:val="0"/>
        </w:numPr>
        <w:snapToGrid w:val="0"/>
        <w:spacing w:before="0" w:after="0" w:line="324" w:lineRule="auto"/>
        <w:rPr>
          <w:rFonts w:ascii="仿宋" w:hAnsi="仿宋" w:eastAsia="仿宋" w:cs="仿宋"/>
          <w:sz w:val="24"/>
          <w:szCs w:val="24"/>
          <w:highlight w:val="none"/>
        </w:rPr>
      </w:pPr>
      <w:bookmarkStart w:id="172" w:name="_Toc336091295"/>
      <w:bookmarkStart w:id="173" w:name="_Toc499378867"/>
      <w:bookmarkStart w:id="174" w:name="_Toc499378989"/>
      <w:r>
        <w:rPr>
          <w:rFonts w:hint="eastAsia" w:ascii="仿宋" w:hAnsi="仿宋" w:eastAsia="仿宋" w:cs="仿宋"/>
          <w:sz w:val="24"/>
          <w:szCs w:val="24"/>
          <w:highlight w:val="none"/>
        </w:rPr>
        <w:t>6.1评标委员会</w:t>
      </w:r>
      <w:bookmarkEnd w:id="172"/>
      <w:bookmarkEnd w:id="173"/>
      <w:bookmarkEnd w:id="174"/>
    </w:p>
    <w:p w14:paraId="02961D0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和有关技术、经济等方面的专家组成，成员人数为5人以上单数。评标委员会成员人数以及技术、经济等方面专家的确定方式见投标人须知前附表。</w:t>
      </w:r>
    </w:p>
    <w:p w14:paraId="7E8216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14:paraId="2260E2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14:paraId="302A0E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74D4E1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14:paraId="2D3057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06AFC85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14:paraId="3B92014B">
      <w:pPr>
        <w:pStyle w:val="7"/>
        <w:numPr>
          <w:ilvl w:val="0"/>
          <w:numId w:val="0"/>
        </w:numPr>
        <w:snapToGrid w:val="0"/>
        <w:spacing w:before="0" w:after="0" w:line="324" w:lineRule="auto"/>
        <w:rPr>
          <w:rFonts w:ascii="仿宋" w:hAnsi="仿宋" w:eastAsia="仿宋" w:cs="仿宋"/>
          <w:sz w:val="24"/>
          <w:szCs w:val="24"/>
          <w:highlight w:val="none"/>
        </w:rPr>
      </w:pPr>
      <w:bookmarkStart w:id="175" w:name="_Toc499378990"/>
      <w:bookmarkStart w:id="176" w:name="_Toc336091296"/>
      <w:bookmarkStart w:id="177" w:name="_Toc499378868"/>
      <w:r>
        <w:rPr>
          <w:rFonts w:hint="eastAsia" w:ascii="仿宋" w:hAnsi="仿宋" w:eastAsia="仿宋" w:cs="仿宋"/>
          <w:sz w:val="24"/>
          <w:szCs w:val="24"/>
          <w:highlight w:val="none"/>
        </w:rPr>
        <w:t>6.2评标原则</w:t>
      </w:r>
      <w:bookmarkEnd w:id="175"/>
      <w:bookmarkEnd w:id="176"/>
      <w:bookmarkEnd w:id="177"/>
    </w:p>
    <w:p w14:paraId="61075D6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6954E9BF">
      <w:pPr>
        <w:pStyle w:val="7"/>
        <w:numPr>
          <w:ilvl w:val="0"/>
          <w:numId w:val="0"/>
        </w:numPr>
        <w:snapToGrid w:val="0"/>
        <w:spacing w:before="0" w:after="0" w:line="324" w:lineRule="auto"/>
        <w:rPr>
          <w:rFonts w:ascii="仿宋" w:hAnsi="仿宋" w:eastAsia="仿宋" w:cs="仿宋"/>
          <w:sz w:val="24"/>
          <w:szCs w:val="24"/>
          <w:highlight w:val="none"/>
        </w:rPr>
      </w:pPr>
      <w:bookmarkStart w:id="178" w:name="_Toc499378869"/>
      <w:bookmarkStart w:id="179" w:name="_Toc336091297"/>
      <w:bookmarkStart w:id="180" w:name="_Toc499378991"/>
      <w:r>
        <w:rPr>
          <w:rFonts w:hint="eastAsia" w:ascii="仿宋" w:hAnsi="仿宋" w:eastAsia="仿宋" w:cs="仿宋"/>
          <w:sz w:val="24"/>
          <w:szCs w:val="24"/>
          <w:highlight w:val="none"/>
        </w:rPr>
        <w:t>6.3评标</w:t>
      </w:r>
      <w:bookmarkEnd w:id="178"/>
      <w:bookmarkEnd w:id="179"/>
      <w:bookmarkEnd w:id="180"/>
    </w:p>
    <w:p w14:paraId="31F8ADD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14:paraId="6CFC5349">
      <w:pPr>
        <w:pStyle w:val="7"/>
        <w:numPr>
          <w:ilvl w:val="0"/>
          <w:numId w:val="0"/>
        </w:numPr>
        <w:snapToGrid w:val="0"/>
        <w:spacing w:before="0" w:after="0" w:line="324" w:lineRule="auto"/>
        <w:rPr>
          <w:rFonts w:ascii="仿宋" w:hAnsi="仿宋" w:eastAsia="仿宋" w:cs="仿宋"/>
          <w:sz w:val="24"/>
          <w:szCs w:val="24"/>
          <w:highlight w:val="none"/>
        </w:rPr>
      </w:pPr>
      <w:bookmarkStart w:id="181" w:name="_Toc499378992"/>
      <w:bookmarkStart w:id="182" w:name="_Toc499378870"/>
      <w:r>
        <w:rPr>
          <w:rFonts w:hint="eastAsia" w:ascii="仿宋" w:hAnsi="仿宋" w:eastAsia="仿宋" w:cs="仿宋"/>
          <w:sz w:val="24"/>
          <w:szCs w:val="24"/>
          <w:highlight w:val="none"/>
        </w:rPr>
        <w:t>6.4评标结果公示</w:t>
      </w:r>
      <w:bookmarkEnd w:id="181"/>
      <w:bookmarkEnd w:id="182"/>
    </w:p>
    <w:p w14:paraId="2233A8B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14:paraId="6FAD253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14:paraId="466BA2CA">
      <w:pPr>
        <w:pStyle w:val="7"/>
        <w:numPr>
          <w:ilvl w:val="0"/>
          <w:numId w:val="0"/>
        </w:numPr>
        <w:snapToGrid w:val="0"/>
        <w:spacing w:before="0" w:after="0" w:line="324" w:lineRule="auto"/>
        <w:rPr>
          <w:rFonts w:ascii="仿宋" w:hAnsi="仿宋" w:eastAsia="仿宋" w:cs="仿宋"/>
          <w:sz w:val="24"/>
          <w:szCs w:val="24"/>
          <w:highlight w:val="none"/>
        </w:rPr>
      </w:pPr>
      <w:bookmarkStart w:id="183" w:name="_Toc499378871"/>
      <w:bookmarkStart w:id="184" w:name="_Toc499378993"/>
      <w:r>
        <w:rPr>
          <w:rFonts w:hint="eastAsia" w:ascii="仿宋" w:hAnsi="仿宋" w:eastAsia="仿宋" w:cs="仿宋"/>
          <w:sz w:val="24"/>
          <w:szCs w:val="24"/>
          <w:highlight w:val="none"/>
        </w:rPr>
        <w:t>6.5履约能力的审查</w:t>
      </w:r>
      <w:bookmarkEnd w:id="183"/>
      <w:bookmarkEnd w:id="184"/>
    </w:p>
    <w:p w14:paraId="4567926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477C4175">
      <w:pPr>
        <w:pStyle w:val="6"/>
        <w:tabs>
          <w:tab w:val="left" w:pos="567"/>
        </w:tabs>
        <w:snapToGrid w:val="0"/>
        <w:spacing w:before="0" w:after="0" w:line="324" w:lineRule="auto"/>
        <w:rPr>
          <w:rFonts w:ascii="仿宋" w:hAnsi="仿宋" w:eastAsia="仿宋" w:cs="仿宋"/>
          <w:sz w:val="24"/>
          <w:szCs w:val="24"/>
          <w:highlight w:val="none"/>
        </w:rPr>
      </w:pPr>
      <w:bookmarkStart w:id="185" w:name="_Toc184635077"/>
      <w:bookmarkStart w:id="186" w:name="_Toc499378994"/>
      <w:bookmarkStart w:id="187" w:name="_Toc499378872"/>
      <w:bookmarkStart w:id="188" w:name="_Toc336091298"/>
      <w:r>
        <w:rPr>
          <w:rFonts w:hint="eastAsia" w:ascii="仿宋" w:hAnsi="仿宋" w:eastAsia="仿宋" w:cs="仿宋"/>
          <w:sz w:val="24"/>
          <w:szCs w:val="24"/>
          <w:highlight w:val="none"/>
        </w:rPr>
        <w:t>7、合同授予</w:t>
      </w:r>
      <w:bookmarkEnd w:id="185"/>
      <w:bookmarkEnd w:id="186"/>
      <w:bookmarkEnd w:id="187"/>
      <w:bookmarkEnd w:id="188"/>
    </w:p>
    <w:p w14:paraId="3BECE559">
      <w:pPr>
        <w:pStyle w:val="7"/>
        <w:numPr>
          <w:ilvl w:val="0"/>
          <w:numId w:val="0"/>
        </w:numPr>
        <w:snapToGrid w:val="0"/>
        <w:spacing w:before="0" w:after="0" w:line="324" w:lineRule="auto"/>
        <w:rPr>
          <w:rFonts w:ascii="仿宋" w:hAnsi="仿宋" w:eastAsia="仿宋" w:cs="仿宋"/>
          <w:sz w:val="24"/>
          <w:szCs w:val="24"/>
          <w:highlight w:val="none"/>
        </w:rPr>
      </w:pPr>
      <w:bookmarkStart w:id="189" w:name="_Toc336091299"/>
      <w:bookmarkStart w:id="190" w:name="_Toc499378873"/>
      <w:bookmarkStart w:id="191" w:name="_Toc499378995"/>
      <w:r>
        <w:rPr>
          <w:rFonts w:hint="eastAsia" w:ascii="仿宋" w:hAnsi="仿宋" w:eastAsia="仿宋" w:cs="仿宋"/>
          <w:sz w:val="24"/>
          <w:szCs w:val="24"/>
          <w:highlight w:val="none"/>
        </w:rPr>
        <w:t>7.1定标方式</w:t>
      </w:r>
      <w:bookmarkEnd w:id="189"/>
      <w:bookmarkEnd w:id="190"/>
      <w:bookmarkEnd w:id="191"/>
    </w:p>
    <w:p w14:paraId="15C2921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14:paraId="2D9EAF1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53D525">
      <w:pPr>
        <w:pStyle w:val="7"/>
        <w:numPr>
          <w:ilvl w:val="0"/>
          <w:numId w:val="0"/>
        </w:numPr>
        <w:snapToGrid w:val="0"/>
        <w:spacing w:before="0" w:after="0" w:line="324" w:lineRule="auto"/>
        <w:rPr>
          <w:rFonts w:ascii="仿宋" w:hAnsi="仿宋" w:eastAsia="仿宋" w:cs="仿宋"/>
          <w:sz w:val="24"/>
          <w:szCs w:val="24"/>
          <w:highlight w:val="none"/>
        </w:rPr>
      </w:pPr>
      <w:bookmarkStart w:id="192" w:name="_Toc499378996"/>
      <w:bookmarkStart w:id="193" w:name="_Toc499378874"/>
      <w:bookmarkStart w:id="194" w:name="_Toc336091300"/>
      <w:r>
        <w:rPr>
          <w:rFonts w:hint="eastAsia" w:ascii="仿宋" w:hAnsi="仿宋" w:eastAsia="仿宋" w:cs="仿宋"/>
          <w:sz w:val="24"/>
          <w:szCs w:val="24"/>
          <w:highlight w:val="none"/>
        </w:rPr>
        <w:t>7.2中标候选人公示</w:t>
      </w:r>
      <w:bookmarkEnd w:id="192"/>
      <w:bookmarkEnd w:id="193"/>
      <w:bookmarkEnd w:id="194"/>
    </w:p>
    <w:p w14:paraId="71CA065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14:paraId="260FF98B">
      <w:pPr>
        <w:pStyle w:val="7"/>
        <w:numPr>
          <w:ilvl w:val="0"/>
          <w:numId w:val="0"/>
        </w:numPr>
        <w:snapToGrid w:val="0"/>
        <w:spacing w:before="0" w:after="0" w:line="324" w:lineRule="auto"/>
        <w:rPr>
          <w:rFonts w:ascii="仿宋" w:hAnsi="仿宋" w:eastAsia="仿宋" w:cs="仿宋"/>
          <w:sz w:val="24"/>
          <w:szCs w:val="24"/>
          <w:highlight w:val="none"/>
        </w:rPr>
      </w:pPr>
      <w:bookmarkStart w:id="195" w:name="_Toc499378875"/>
      <w:bookmarkStart w:id="196" w:name="_Toc499378997"/>
      <w:bookmarkStart w:id="197" w:name="_Toc336091301"/>
      <w:r>
        <w:rPr>
          <w:rFonts w:hint="eastAsia" w:ascii="仿宋" w:hAnsi="仿宋" w:eastAsia="仿宋" w:cs="仿宋"/>
          <w:sz w:val="24"/>
          <w:szCs w:val="24"/>
          <w:highlight w:val="none"/>
        </w:rPr>
        <w:t>7.3中标通知</w:t>
      </w:r>
      <w:bookmarkEnd w:id="195"/>
      <w:bookmarkEnd w:id="196"/>
      <w:bookmarkEnd w:id="197"/>
    </w:p>
    <w:p w14:paraId="5BCDE46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14:paraId="52C84C61">
      <w:pPr>
        <w:pStyle w:val="7"/>
        <w:numPr>
          <w:ilvl w:val="0"/>
          <w:numId w:val="0"/>
        </w:numPr>
        <w:snapToGrid w:val="0"/>
        <w:spacing w:before="0" w:after="0" w:line="324" w:lineRule="auto"/>
        <w:rPr>
          <w:rFonts w:ascii="仿宋" w:hAnsi="仿宋" w:eastAsia="仿宋" w:cs="仿宋"/>
          <w:sz w:val="24"/>
          <w:szCs w:val="24"/>
          <w:highlight w:val="none"/>
        </w:rPr>
      </w:pPr>
      <w:bookmarkStart w:id="198" w:name="_Toc499378876"/>
      <w:bookmarkStart w:id="199" w:name="_Toc499378998"/>
      <w:bookmarkStart w:id="200" w:name="_Toc336091302"/>
      <w:r>
        <w:rPr>
          <w:rFonts w:hint="eastAsia" w:ascii="仿宋" w:hAnsi="仿宋" w:eastAsia="仿宋" w:cs="仿宋"/>
          <w:sz w:val="24"/>
          <w:szCs w:val="24"/>
          <w:highlight w:val="none"/>
        </w:rPr>
        <w:t>7.4履约担保</w:t>
      </w:r>
      <w:bookmarkEnd w:id="198"/>
      <w:bookmarkEnd w:id="199"/>
      <w:bookmarkEnd w:id="200"/>
    </w:p>
    <w:p w14:paraId="70083BF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1F6FC2C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14:paraId="154C9B24">
      <w:pPr>
        <w:pStyle w:val="7"/>
        <w:numPr>
          <w:ilvl w:val="0"/>
          <w:numId w:val="0"/>
        </w:numPr>
        <w:snapToGrid w:val="0"/>
        <w:spacing w:before="0" w:after="0" w:line="324" w:lineRule="auto"/>
        <w:rPr>
          <w:rFonts w:ascii="仿宋" w:hAnsi="仿宋" w:eastAsia="仿宋" w:cs="仿宋"/>
          <w:sz w:val="24"/>
          <w:szCs w:val="24"/>
          <w:highlight w:val="none"/>
        </w:rPr>
      </w:pPr>
      <w:bookmarkStart w:id="201" w:name="_Toc336091303"/>
      <w:bookmarkStart w:id="202" w:name="_Toc499378999"/>
      <w:bookmarkStart w:id="203" w:name="_Toc499378877"/>
      <w:r>
        <w:rPr>
          <w:rFonts w:hint="eastAsia" w:ascii="仿宋" w:hAnsi="仿宋" w:eastAsia="仿宋" w:cs="仿宋"/>
          <w:sz w:val="24"/>
          <w:szCs w:val="24"/>
          <w:highlight w:val="none"/>
        </w:rPr>
        <w:t>7.5签订合同</w:t>
      </w:r>
      <w:bookmarkEnd w:id="201"/>
      <w:bookmarkEnd w:id="202"/>
      <w:bookmarkEnd w:id="203"/>
    </w:p>
    <w:p w14:paraId="22FBBF7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0FC4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14:paraId="71A02F6D">
      <w:pPr>
        <w:pStyle w:val="6"/>
        <w:tabs>
          <w:tab w:val="left" w:pos="567"/>
        </w:tabs>
        <w:snapToGrid w:val="0"/>
        <w:spacing w:before="0" w:after="0" w:line="324" w:lineRule="auto"/>
        <w:rPr>
          <w:rFonts w:ascii="仿宋" w:hAnsi="仿宋" w:eastAsia="仿宋" w:cs="仿宋"/>
          <w:sz w:val="24"/>
          <w:szCs w:val="24"/>
          <w:highlight w:val="none"/>
        </w:rPr>
      </w:pPr>
      <w:bookmarkStart w:id="204" w:name="_Toc336091304"/>
      <w:bookmarkStart w:id="205" w:name="_Toc184635078"/>
      <w:bookmarkStart w:id="206" w:name="_Toc499379000"/>
      <w:bookmarkStart w:id="207" w:name="_Toc499378878"/>
      <w:r>
        <w:rPr>
          <w:rFonts w:hint="eastAsia" w:ascii="仿宋" w:hAnsi="仿宋" w:eastAsia="仿宋" w:cs="仿宋"/>
          <w:sz w:val="24"/>
          <w:szCs w:val="24"/>
          <w:highlight w:val="none"/>
        </w:rPr>
        <w:t>8、</w:t>
      </w:r>
      <w:bookmarkEnd w:id="204"/>
      <w:bookmarkEnd w:id="205"/>
      <w:r>
        <w:rPr>
          <w:rFonts w:hint="eastAsia" w:ascii="仿宋" w:hAnsi="仿宋" w:eastAsia="仿宋" w:cs="仿宋"/>
          <w:sz w:val="24"/>
          <w:szCs w:val="24"/>
          <w:highlight w:val="none"/>
        </w:rPr>
        <w:t>重新招标、不再招标和终止招标</w:t>
      </w:r>
      <w:bookmarkEnd w:id="206"/>
      <w:bookmarkEnd w:id="207"/>
    </w:p>
    <w:p w14:paraId="014F6160">
      <w:pPr>
        <w:pStyle w:val="6"/>
        <w:tabs>
          <w:tab w:val="left" w:pos="567"/>
        </w:tabs>
        <w:snapToGrid w:val="0"/>
        <w:spacing w:before="0" w:after="0" w:line="324" w:lineRule="auto"/>
        <w:rPr>
          <w:rFonts w:ascii="仿宋" w:hAnsi="仿宋" w:eastAsia="仿宋" w:cs="仿宋"/>
          <w:sz w:val="24"/>
          <w:szCs w:val="24"/>
          <w:highlight w:val="none"/>
        </w:rPr>
      </w:pPr>
      <w:bookmarkStart w:id="208" w:name="_Toc499378879"/>
      <w:bookmarkStart w:id="209" w:name="_Toc499379001"/>
      <w:r>
        <w:rPr>
          <w:rFonts w:hint="eastAsia" w:ascii="仿宋" w:hAnsi="仿宋" w:eastAsia="仿宋" w:cs="仿宋"/>
          <w:sz w:val="24"/>
          <w:szCs w:val="24"/>
          <w:highlight w:val="none"/>
        </w:rPr>
        <w:t>8.1重新招标</w:t>
      </w:r>
      <w:bookmarkEnd w:id="208"/>
      <w:bookmarkEnd w:id="209"/>
    </w:p>
    <w:p w14:paraId="08234E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14:paraId="4BDC53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14:paraId="363180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14:paraId="3759B4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14:paraId="400EA8D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14:paraId="61A694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14:paraId="4E82F9EE">
      <w:pPr>
        <w:pStyle w:val="6"/>
        <w:tabs>
          <w:tab w:val="left" w:pos="567"/>
        </w:tabs>
        <w:snapToGrid w:val="0"/>
        <w:spacing w:before="0" w:after="0" w:line="324" w:lineRule="auto"/>
        <w:rPr>
          <w:rFonts w:ascii="仿宋" w:hAnsi="仿宋" w:eastAsia="仿宋" w:cs="仿宋"/>
          <w:sz w:val="24"/>
          <w:szCs w:val="24"/>
          <w:highlight w:val="none"/>
        </w:rPr>
      </w:pPr>
      <w:bookmarkStart w:id="210" w:name="_Toc499379002"/>
      <w:bookmarkStart w:id="211" w:name="_Toc499378880"/>
      <w:r>
        <w:rPr>
          <w:rFonts w:hint="eastAsia" w:ascii="仿宋" w:hAnsi="仿宋" w:eastAsia="仿宋" w:cs="仿宋"/>
          <w:sz w:val="24"/>
          <w:szCs w:val="24"/>
          <w:highlight w:val="none"/>
        </w:rPr>
        <w:t>8.2不再招标</w:t>
      </w:r>
      <w:bookmarkEnd w:id="210"/>
      <w:bookmarkEnd w:id="211"/>
    </w:p>
    <w:p w14:paraId="20AC9B39">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重新招标后投标人仍少于3个或者所有投标被否决的，属于必须审批或核准的工程建设项目，经原审批或核准部门批准后不再进行招标。</w:t>
      </w:r>
    </w:p>
    <w:p w14:paraId="0CD528EB">
      <w:pPr>
        <w:pStyle w:val="6"/>
        <w:tabs>
          <w:tab w:val="left" w:pos="567"/>
        </w:tabs>
        <w:snapToGrid w:val="0"/>
        <w:spacing w:before="0" w:after="0" w:line="324" w:lineRule="auto"/>
        <w:rPr>
          <w:rFonts w:ascii="仿宋" w:hAnsi="仿宋" w:eastAsia="仿宋" w:cs="仿宋"/>
          <w:sz w:val="24"/>
          <w:szCs w:val="24"/>
          <w:highlight w:val="none"/>
        </w:rPr>
      </w:pPr>
      <w:bookmarkStart w:id="212" w:name="_Toc499378881"/>
      <w:bookmarkStart w:id="213" w:name="_Toc499379003"/>
      <w:r>
        <w:rPr>
          <w:rFonts w:hint="eastAsia" w:ascii="仿宋" w:hAnsi="仿宋" w:eastAsia="仿宋" w:cs="仿宋"/>
          <w:sz w:val="24"/>
          <w:szCs w:val="24"/>
          <w:highlight w:val="none"/>
        </w:rPr>
        <w:t>8.3终止招标</w:t>
      </w:r>
      <w:bookmarkEnd w:id="212"/>
      <w:bookmarkEnd w:id="213"/>
    </w:p>
    <w:p w14:paraId="12B81A2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14:paraId="7531B314">
      <w:pPr>
        <w:pStyle w:val="6"/>
        <w:tabs>
          <w:tab w:val="left" w:pos="567"/>
        </w:tabs>
        <w:snapToGrid w:val="0"/>
        <w:spacing w:before="0" w:after="0" w:line="324" w:lineRule="auto"/>
        <w:rPr>
          <w:rFonts w:ascii="仿宋" w:hAnsi="仿宋" w:eastAsia="仿宋" w:cs="仿宋"/>
          <w:sz w:val="24"/>
          <w:szCs w:val="24"/>
          <w:highlight w:val="none"/>
        </w:rPr>
      </w:pPr>
      <w:bookmarkStart w:id="214" w:name="_Toc499378882"/>
      <w:bookmarkStart w:id="215" w:name="_Toc499379004"/>
      <w:bookmarkStart w:id="216" w:name="_Toc336091307"/>
      <w:bookmarkStart w:id="217" w:name="_Toc184635079"/>
      <w:r>
        <w:rPr>
          <w:rFonts w:hint="eastAsia" w:ascii="仿宋" w:hAnsi="仿宋" w:eastAsia="仿宋" w:cs="仿宋"/>
          <w:sz w:val="24"/>
          <w:szCs w:val="24"/>
          <w:highlight w:val="none"/>
        </w:rPr>
        <w:t>9、纪律和监督</w:t>
      </w:r>
      <w:bookmarkEnd w:id="214"/>
      <w:bookmarkEnd w:id="215"/>
      <w:bookmarkEnd w:id="216"/>
      <w:bookmarkEnd w:id="217"/>
    </w:p>
    <w:p w14:paraId="3ABB250F">
      <w:pPr>
        <w:pStyle w:val="7"/>
        <w:numPr>
          <w:ilvl w:val="0"/>
          <w:numId w:val="0"/>
        </w:numPr>
        <w:snapToGrid w:val="0"/>
        <w:spacing w:before="0" w:after="0" w:line="324" w:lineRule="auto"/>
        <w:rPr>
          <w:rFonts w:ascii="仿宋" w:hAnsi="仿宋" w:eastAsia="仿宋" w:cs="仿宋"/>
          <w:sz w:val="24"/>
          <w:szCs w:val="24"/>
          <w:highlight w:val="none"/>
        </w:rPr>
      </w:pPr>
      <w:bookmarkStart w:id="218" w:name="_Toc336091308"/>
      <w:bookmarkStart w:id="219" w:name="_Toc499378883"/>
      <w:bookmarkStart w:id="220" w:name="_Toc499379005"/>
      <w:r>
        <w:rPr>
          <w:rFonts w:hint="eastAsia" w:ascii="仿宋" w:hAnsi="仿宋" w:eastAsia="仿宋" w:cs="仿宋"/>
          <w:sz w:val="24"/>
          <w:szCs w:val="24"/>
          <w:highlight w:val="none"/>
        </w:rPr>
        <w:t>9.1对招标人的纪律要求</w:t>
      </w:r>
      <w:bookmarkEnd w:id="218"/>
      <w:bookmarkEnd w:id="219"/>
      <w:bookmarkEnd w:id="220"/>
    </w:p>
    <w:p w14:paraId="6E72CCD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14:paraId="7733FF2F">
      <w:pPr>
        <w:pStyle w:val="7"/>
        <w:numPr>
          <w:ilvl w:val="0"/>
          <w:numId w:val="0"/>
        </w:numPr>
        <w:snapToGrid w:val="0"/>
        <w:spacing w:before="0" w:after="0" w:line="324" w:lineRule="auto"/>
        <w:rPr>
          <w:rFonts w:ascii="仿宋" w:hAnsi="仿宋" w:eastAsia="仿宋" w:cs="仿宋"/>
          <w:sz w:val="24"/>
          <w:szCs w:val="24"/>
          <w:highlight w:val="none"/>
        </w:rPr>
      </w:pPr>
      <w:bookmarkStart w:id="221" w:name="_Toc499379006"/>
      <w:bookmarkStart w:id="222" w:name="_Toc336091309"/>
      <w:bookmarkStart w:id="223" w:name="_Toc499378884"/>
      <w:r>
        <w:rPr>
          <w:rFonts w:hint="eastAsia" w:ascii="仿宋" w:hAnsi="仿宋" w:eastAsia="仿宋" w:cs="仿宋"/>
          <w:sz w:val="24"/>
          <w:szCs w:val="24"/>
          <w:highlight w:val="none"/>
        </w:rPr>
        <w:t>9.2对投标人的纪律要求</w:t>
      </w:r>
      <w:bookmarkEnd w:id="221"/>
      <w:bookmarkEnd w:id="222"/>
      <w:bookmarkEnd w:id="223"/>
    </w:p>
    <w:p w14:paraId="0239F49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E4B643">
      <w:pPr>
        <w:pStyle w:val="7"/>
        <w:numPr>
          <w:ilvl w:val="0"/>
          <w:numId w:val="0"/>
        </w:numPr>
        <w:snapToGrid w:val="0"/>
        <w:spacing w:before="0" w:after="0" w:line="324" w:lineRule="auto"/>
        <w:rPr>
          <w:rFonts w:ascii="仿宋" w:hAnsi="仿宋" w:eastAsia="仿宋" w:cs="仿宋"/>
          <w:sz w:val="24"/>
          <w:szCs w:val="24"/>
          <w:highlight w:val="none"/>
        </w:rPr>
      </w:pPr>
      <w:bookmarkStart w:id="224" w:name="_Toc499379007"/>
      <w:bookmarkStart w:id="225" w:name="_Toc336091310"/>
      <w:bookmarkStart w:id="226" w:name="_Toc499378885"/>
      <w:r>
        <w:rPr>
          <w:rFonts w:hint="eastAsia" w:ascii="仿宋" w:hAnsi="仿宋" w:eastAsia="仿宋" w:cs="仿宋"/>
          <w:sz w:val="24"/>
          <w:szCs w:val="24"/>
          <w:highlight w:val="none"/>
        </w:rPr>
        <w:t>9.3对评标委员会成员的纪律要求</w:t>
      </w:r>
      <w:bookmarkEnd w:id="224"/>
      <w:bookmarkEnd w:id="225"/>
      <w:bookmarkEnd w:id="226"/>
    </w:p>
    <w:p w14:paraId="011AA10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B4AEB10">
      <w:pPr>
        <w:pStyle w:val="7"/>
        <w:keepNext w:val="0"/>
        <w:numPr>
          <w:ilvl w:val="0"/>
          <w:numId w:val="0"/>
        </w:numPr>
        <w:snapToGrid w:val="0"/>
        <w:spacing w:before="0" w:after="0" w:line="324" w:lineRule="auto"/>
        <w:rPr>
          <w:rFonts w:ascii="仿宋" w:hAnsi="仿宋" w:eastAsia="仿宋" w:cs="仿宋"/>
          <w:sz w:val="24"/>
          <w:szCs w:val="24"/>
          <w:highlight w:val="none"/>
        </w:rPr>
      </w:pPr>
      <w:bookmarkStart w:id="227" w:name="_Toc499378886"/>
      <w:bookmarkStart w:id="228" w:name="_Toc499379008"/>
      <w:bookmarkStart w:id="229" w:name="_Toc336091311"/>
      <w:r>
        <w:rPr>
          <w:rFonts w:hint="eastAsia" w:ascii="仿宋" w:hAnsi="仿宋" w:eastAsia="仿宋" w:cs="仿宋"/>
          <w:sz w:val="24"/>
          <w:szCs w:val="24"/>
          <w:highlight w:val="none"/>
        </w:rPr>
        <w:t>9.4对与评标活动有关的工作人员的纪律要求</w:t>
      </w:r>
      <w:bookmarkEnd w:id="227"/>
      <w:bookmarkEnd w:id="228"/>
      <w:bookmarkEnd w:id="229"/>
    </w:p>
    <w:p w14:paraId="3ADCBB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F220F3">
      <w:pPr>
        <w:pStyle w:val="7"/>
        <w:numPr>
          <w:ilvl w:val="0"/>
          <w:numId w:val="0"/>
        </w:numPr>
        <w:snapToGrid w:val="0"/>
        <w:spacing w:before="0" w:after="0" w:line="288" w:lineRule="auto"/>
        <w:rPr>
          <w:rFonts w:ascii="仿宋" w:hAnsi="仿宋" w:eastAsia="仿宋" w:cs="仿宋"/>
          <w:sz w:val="24"/>
          <w:szCs w:val="24"/>
          <w:highlight w:val="none"/>
        </w:rPr>
      </w:pPr>
      <w:bookmarkStart w:id="230" w:name="_Toc499378887"/>
      <w:bookmarkStart w:id="231" w:name="_Toc499379009"/>
      <w:bookmarkStart w:id="232" w:name="_Toc336091312"/>
      <w:r>
        <w:rPr>
          <w:rFonts w:hint="eastAsia" w:ascii="仿宋" w:hAnsi="仿宋" w:eastAsia="仿宋" w:cs="仿宋"/>
          <w:sz w:val="24"/>
          <w:szCs w:val="24"/>
          <w:highlight w:val="none"/>
        </w:rPr>
        <w:t>9.5投诉</w:t>
      </w:r>
      <w:bookmarkEnd w:id="230"/>
      <w:bookmarkEnd w:id="231"/>
      <w:bookmarkEnd w:id="232"/>
    </w:p>
    <w:p w14:paraId="0C7EAD9C">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14:paraId="7D38FA32">
      <w:pPr>
        <w:pStyle w:val="6"/>
        <w:tabs>
          <w:tab w:val="left" w:pos="567"/>
        </w:tabs>
        <w:snapToGrid w:val="0"/>
        <w:spacing w:before="0" w:after="0" w:line="288" w:lineRule="auto"/>
        <w:rPr>
          <w:rFonts w:ascii="仿宋" w:hAnsi="仿宋" w:eastAsia="仿宋" w:cs="仿宋"/>
          <w:sz w:val="24"/>
          <w:szCs w:val="24"/>
          <w:highlight w:val="none"/>
        </w:rPr>
      </w:pPr>
      <w:bookmarkStart w:id="233" w:name="_Toc499379010"/>
      <w:bookmarkStart w:id="234" w:name="_Toc499378888"/>
      <w:bookmarkStart w:id="235" w:name="_Toc184635080"/>
      <w:bookmarkStart w:id="236" w:name="_Toc336091313"/>
      <w:r>
        <w:rPr>
          <w:rFonts w:hint="eastAsia" w:ascii="仿宋" w:hAnsi="仿宋" w:eastAsia="仿宋" w:cs="仿宋"/>
          <w:sz w:val="24"/>
          <w:szCs w:val="24"/>
          <w:highlight w:val="none"/>
        </w:rPr>
        <w:t>10、需要补充的其他内容</w:t>
      </w:r>
      <w:bookmarkEnd w:id="233"/>
      <w:bookmarkEnd w:id="234"/>
      <w:bookmarkEnd w:id="235"/>
      <w:bookmarkEnd w:id="236"/>
    </w:p>
    <w:p w14:paraId="3AB1DEFA">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14:paraId="281058C7">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14:paraId="5BF4B060">
      <w:pPr>
        <w:snapToGrid w:val="0"/>
        <w:spacing w:line="288"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3、与相关业务单位的协调、配合、申报、审核、验收及周边工农关系协调承诺书 详见附件</w:t>
      </w:r>
      <w:r>
        <w:rPr>
          <w:rFonts w:hint="eastAsia" w:ascii="仿宋" w:hAnsi="仿宋" w:eastAsia="仿宋" w:cs="仿宋"/>
          <w:sz w:val="21"/>
          <w:szCs w:val="21"/>
          <w:highlight w:val="none"/>
          <w:lang w:val="en-US" w:eastAsia="zh-CN"/>
        </w:rPr>
        <w:t>2</w:t>
      </w:r>
    </w:p>
    <w:p w14:paraId="04CC59A4">
      <w:pPr>
        <w:pStyle w:val="2"/>
        <w:ind w:left="630" w:leftChars="200" w:hanging="210" w:hangingChars="100"/>
        <w:rPr>
          <w:rFonts w:hint="default"/>
          <w:sz w:val="21"/>
          <w:szCs w:val="21"/>
          <w:highlight w:val="none"/>
          <w:lang w:val="en-US" w:eastAsia="zh-CN"/>
        </w:rPr>
      </w:pPr>
      <w:r>
        <w:rPr>
          <w:rFonts w:hint="eastAsia" w:ascii="仿宋" w:hAnsi="仿宋" w:eastAsia="仿宋" w:cs="仿宋"/>
          <w:sz w:val="21"/>
          <w:szCs w:val="21"/>
          <w:highlight w:val="none"/>
          <w:lang w:val="en-US" w:eastAsia="zh-CN"/>
        </w:rPr>
        <w:t xml:space="preserve">4.本工程招标控制价和工程量清单编制费用按照鄂工价服【2012】149号文、咨询公司和建设单位签订咨询合同执行，由中标施工单位领取中标通知书时一次性付清 </w:t>
      </w:r>
    </w:p>
    <w:p w14:paraId="0D704108">
      <w:pPr>
        <w:pStyle w:val="22"/>
        <w:pageBreakBefore/>
        <w:numPr>
          <w:ilvl w:val="0"/>
          <w:numId w:val="0"/>
        </w:numPr>
        <w:outlineLvl w:val="1"/>
        <w:rPr>
          <w:rFonts w:ascii="仿宋" w:hAnsi="仿宋" w:eastAsia="仿宋" w:cs="仿宋"/>
          <w:sz w:val="21"/>
          <w:szCs w:val="21"/>
          <w:highlight w:val="none"/>
        </w:rPr>
      </w:pPr>
      <w:bookmarkStart w:id="237" w:name="_Toc496685627"/>
      <w:bookmarkStart w:id="238" w:name="_Toc499379011"/>
      <w:bookmarkStart w:id="239" w:name="_Toc499378889"/>
      <w:r>
        <w:rPr>
          <w:rFonts w:hint="eastAsia" w:ascii="仿宋" w:hAnsi="仿宋" w:eastAsia="仿宋" w:cs="仿宋"/>
          <w:sz w:val="21"/>
          <w:szCs w:val="21"/>
          <w:highlight w:val="none"/>
        </w:rPr>
        <w:t>附件：投标人资质条件、能力和信誉</w:t>
      </w:r>
      <w:bookmarkEnd w:id="237"/>
      <w:bookmarkEnd w:id="238"/>
      <w:bookmarkEnd w:id="239"/>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46B2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3F37221">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150AF045">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55406164">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741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824B9D5">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14:paraId="752B55C6">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14:paraId="5878BAC3">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公路工程施工总承包叁级及以上或市政公用工程施工总承包叁级及以上</w:t>
            </w:r>
            <w:r>
              <w:rPr>
                <w:rFonts w:hint="eastAsia" w:ascii="仿宋" w:hAnsi="仿宋" w:eastAsia="仿宋" w:cs="仿宋"/>
                <w:szCs w:val="21"/>
                <w:highlight w:val="none"/>
              </w:rPr>
              <w:t>资质，并取得有效的安全生产许可证；</w:t>
            </w:r>
          </w:p>
        </w:tc>
        <w:tc>
          <w:tcPr>
            <w:tcW w:w="2159" w:type="dxa"/>
            <w:tcBorders>
              <w:top w:val="single" w:color="auto" w:sz="4" w:space="0"/>
              <w:left w:val="single" w:color="auto" w:sz="4" w:space="0"/>
              <w:bottom w:val="single" w:color="auto" w:sz="4" w:space="0"/>
              <w:right w:val="single" w:color="auto" w:sz="4" w:space="0"/>
            </w:tcBorders>
            <w:vAlign w:val="center"/>
          </w:tcPr>
          <w:p w14:paraId="5000E1C5">
            <w:pPr>
              <w:rPr>
                <w:rFonts w:ascii="仿宋" w:hAnsi="仿宋" w:eastAsia="仿宋" w:cs="仿宋"/>
                <w:szCs w:val="21"/>
                <w:highlight w:val="none"/>
              </w:rPr>
            </w:pPr>
            <w:bookmarkStart w:id="240" w:name="EB31dcf6ea692440a2bfe71c217efb7204"/>
            <w:r>
              <w:rPr>
                <w:rFonts w:hint="eastAsia" w:ascii="仿宋" w:hAnsi="仿宋" w:eastAsia="仿宋" w:cs="仿宋"/>
                <w:szCs w:val="21"/>
                <w:highlight w:val="none"/>
              </w:rPr>
              <w:t>按要求提供</w:t>
            </w:r>
            <w:bookmarkEnd w:id="240"/>
            <w:r>
              <w:rPr>
                <w:rFonts w:hint="eastAsia" w:ascii="仿宋" w:hAnsi="仿宋" w:eastAsia="仿宋" w:cs="仿宋"/>
                <w:szCs w:val="21"/>
                <w:highlight w:val="none"/>
              </w:rPr>
              <w:t>加盖公章复印件</w:t>
            </w:r>
          </w:p>
        </w:tc>
      </w:tr>
      <w:tr w14:paraId="133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5A8D1BD">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tcPr>
          <w:p w14:paraId="6979CA2C">
            <w:pPr>
              <w:spacing w:line="280" w:lineRule="exact"/>
              <w:rPr>
                <w:rFonts w:hint="eastAsia" w:ascii="仿宋" w:hAnsi="仿宋" w:eastAsia="仿宋" w:cs="仿宋"/>
                <w:szCs w:val="21"/>
                <w:highlight w:val="none"/>
                <w:lang w:eastAsia="zh-CN"/>
              </w:rPr>
            </w:pPr>
            <w:r>
              <w:rPr>
                <w:rFonts w:hint="eastAsia" w:ascii="仿宋" w:hAnsi="仿宋" w:eastAsia="仿宋" w:cs="仿宋"/>
                <w:highlight w:val="none"/>
                <w:lang w:eastAsia="zh-CN"/>
              </w:rPr>
              <w:t>投标人需提供2024年度的财务审计报告（如成立不足1年的公司无需提供）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311D874E">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19C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1FEC635">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14:paraId="582120E3">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14:paraId="4393C63C">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5170F995">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22A5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D4481C0">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7FCBDBD">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1C6C87C2">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27BD1989">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F3C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940067B">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E57339B">
            <w:pPr>
              <w:jc w:val="center"/>
              <w:rPr>
                <w:rFonts w:ascii="仿宋" w:hAnsi="仿宋" w:eastAsia="仿宋" w:cs="仿宋"/>
                <w:szCs w:val="21"/>
                <w:highlight w:val="none"/>
              </w:rPr>
            </w:pPr>
            <w:r>
              <w:rPr>
                <w:rFonts w:hint="eastAsia" w:ascii="仿宋" w:hAnsi="仿宋" w:eastAsia="仿宋" w:cs="仿宋"/>
                <w:szCs w:val="21"/>
                <w:highlight w:val="none"/>
              </w:rPr>
              <w:t>项目</w:t>
            </w:r>
          </w:p>
          <w:p w14:paraId="4709FFF1">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250911C1">
            <w:pPr>
              <w:autoSpaceDE w:val="0"/>
              <w:autoSpaceDN w:val="0"/>
              <w:adjustRightInd w:val="0"/>
              <w:rPr>
                <w:rFonts w:ascii="仿宋" w:hAnsi="仿宋" w:eastAsia="仿宋" w:cs="仿宋"/>
                <w:szCs w:val="21"/>
                <w:highlight w:val="none"/>
              </w:rPr>
            </w:pPr>
            <w:r>
              <w:rPr>
                <w:rFonts w:hint="eastAsia" w:ascii="仿宋" w:hAnsi="仿宋" w:eastAsia="仿宋" w:cs="仿宋"/>
                <w:kern w:val="0"/>
                <w:szCs w:val="21"/>
                <w:highlight w:val="none"/>
              </w:rPr>
              <w:t>具备建设行政主管部门核发的</w:t>
            </w:r>
            <w:r>
              <w:rPr>
                <w:rFonts w:hint="eastAsia" w:ascii="仿宋" w:hAnsi="仿宋" w:eastAsia="仿宋" w:cs="仿宋"/>
                <w:kern w:val="0"/>
                <w:szCs w:val="21"/>
                <w:highlight w:val="none"/>
                <w:lang w:eastAsia="zh-CN"/>
              </w:rPr>
              <w:t>公路工程专业贰级或市政工程专业贰级</w:t>
            </w:r>
            <w:r>
              <w:rPr>
                <w:rFonts w:hint="eastAsia" w:ascii="仿宋" w:hAnsi="仿宋" w:eastAsia="仿宋" w:cs="仿宋"/>
                <w:kern w:val="0"/>
                <w:szCs w:val="21"/>
                <w:highlight w:val="none"/>
              </w:rPr>
              <w:t>及以上注册建造师资格（不含临时证），具备有效的安全考核合格证书（B证）</w:t>
            </w:r>
            <w:r>
              <w:rPr>
                <w:rFonts w:hint="eastAsia" w:ascii="仿宋" w:hAnsi="仿宋" w:eastAsia="仿宋" w:cs="仿宋"/>
                <w:szCs w:val="21"/>
                <w:highlight w:val="none"/>
              </w:rPr>
              <w:t>且未担任其他在建工程项目的项目经理。</w:t>
            </w:r>
          </w:p>
        </w:tc>
        <w:tc>
          <w:tcPr>
            <w:tcW w:w="2159" w:type="dxa"/>
            <w:tcBorders>
              <w:top w:val="single" w:color="auto" w:sz="4" w:space="0"/>
              <w:left w:val="single" w:color="auto" w:sz="4" w:space="0"/>
              <w:bottom w:val="single" w:color="auto" w:sz="4" w:space="0"/>
              <w:right w:val="single" w:color="auto" w:sz="4" w:space="0"/>
            </w:tcBorders>
            <w:vAlign w:val="center"/>
          </w:tcPr>
          <w:p w14:paraId="3C652F7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D70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14:paraId="07981A31">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03C3E8BD">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A1A657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1AC856B6">
            <w:pPr>
              <w:autoSpaceDE w:val="0"/>
              <w:autoSpaceDN w:val="0"/>
              <w:rPr>
                <w:rFonts w:ascii="仿宋" w:hAnsi="仿宋" w:eastAsia="仿宋" w:cs="仿宋"/>
                <w:color w:val="auto"/>
                <w:szCs w:val="21"/>
                <w:highlight w:val="none"/>
              </w:rPr>
            </w:pPr>
            <w:r>
              <w:rPr>
                <w:rFonts w:hint="eastAsia" w:ascii="仿宋" w:hAnsi="仿宋" w:eastAsia="仿宋" w:cs="仿宋"/>
                <w:color w:val="auto"/>
                <w:highlight w:val="none"/>
              </w:rPr>
              <w:t>拟派技术负责人具有相关专业中级及以上职称</w:t>
            </w:r>
            <w:r>
              <w:rPr>
                <w:rFonts w:hint="eastAsia" w:ascii="仿宋" w:hAnsi="仿宋" w:eastAsia="仿宋" w:cs="仿宋"/>
                <w:color w:val="auto"/>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2C3D8F8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2128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14:paraId="5BB5E8F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11AF895">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72FCB69">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14:paraId="5F6ACBEB">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761D2D6E">
            <w:pPr>
              <w:rPr>
                <w:rFonts w:ascii="仿宋" w:hAnsi="仿宋" w:eastAsia="仿宋" w:cs="仿宋"/>
                <w:szCs w:val="21"/>
                <w:highlight w:val="none"/>
              </w:rPr>
            </w:pPr>
            <w:r>
              <w:rPr>
                <w:rFonts w:hint="eastAsia" w:ascii="仿宋" w:hAnsi="仿宋" w:eastAsia="仿宋" w:cs="仿宋"/>
                <w:spacing w:val="-4"/>
                <w:szCs w:val="21"/>
                <w:highlight w:val="none"/>
              </w:rPr>
              <w:t>持有施工员岗位</w:t>
            </w:r>
            <w:r>
              <w:rPr>
                <w:rFonts w:hint="eastAsia" w:ascii="仿宋" w:hAnsi="仿宋" w:eastAsia="仿宋" w:cs="仿宋"/>
                <w:kern w:val="0"/>
                <w:szCs w:val="21"/>
                <w:highlight w:val="none"/>
              </w:rPr>
              <w:t>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00D3998A">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BE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14:paraId="54DE8968">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70D771A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98F7AC1">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14:paraId="7160540F">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08C9C99D">
            <w:pPr>
              <w:rPr>
                <w:rFonts w:ascii="仿宋" w:hAnsi="仿宋" w:eastAsia="仿宋" w:cs="仿宋"/>
                <w:szCs w:val="21"/>
                <w:highlight w:val="none"/>
              </w:rPr>
            </w:pPr>
            <w:r>
              <w:rPr>
                <w:rFonts w:hint="eastAsia" w:ascii="仿宋" w:hAnsi="仿宋" w:eastAsia="仿宋" w:cs="仿宋"/>
                <w:spacing w:val="-4"/>
                <w:szCs w:val="21"/>
                <w:highlight w:val="none"/>
              </w:rPr>
              <w:t>持有质量员</w:t>
            </w:r>
            <w:r>
              <w:rPr>
                <w:rFonts w:hint="eastAsia" w:ascii="仿宋" w:hAnsi="仿宋" w:eastAsia="仿宋" w:cs="仿宋"/>
                <w:kern w:val="0"/>
                <w:szCs w:val="21"/>
                <w:highlight w:val="none"/>
              </w:rPr>
              <w:t>(质检员)岗位培训考核合格证书。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1525B20">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39F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14:paraId="7A42E8B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56565B67">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63D1BB1">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4C503DE0">
            <w:pPr>
              <w:rPr>
                <w:rFonts w:ascii="仿宋" w:hAnsi="仿宋" w:eastAsia="仿宋" w:cs="仿宋"/>
                <w:szCs w:val="21"/>
                <w:highlight w:val="none"/>
              </w:rPr>
            </w:pPr>
            <w:r>
              <w:rPr>
                <w:rFonts w:hint="eastAsia" w:ascii="仿宋" w:hAnsi="仿宋" w:eastAsia="仿宋" w:cs="仿宋"/>
                <w:spacing w:val="-4"/>
                <w:szCs w:val="21"/>
                <w:highlight w:val="none"/>
              </w:rPr>
              <w:t>持有材料员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242A7B5E">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1D6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14:paraId="3A51F7F0">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717C6596">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A4D4916">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5CD3C08D">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9B07D5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0CAA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14:paraId="72C1D232">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53B699B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E8C6888">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183C255B">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174CA9A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3591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14:paraId="5801512A">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3D9276EA">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34F8E54C">
            <w:pPr>
              <w:rPr>
                <w:rFonts w:ascii="仿宋" w:hAnsi="仿宋" w:eastAsia="仿宋" w:cs="仿宋"/>
                <w:szCs w:val="21"/>
                <w:highlight w:val="none"/>
              </w:rPr>
            </w:pPr>
            <w:r>
              <w:rPr>
                <w:rFonts w:hint="eastAsia" w:ascii="仿宋" w:hAnsi="仿宋" w:eastAsia="仿宋" w:cs="仿宋"/>
                <w:szCs w:val="21"/>
                <w:highlight w:val="none"/>
              </w:rPr>
              <w:t>项目管理机构主要人员不得相互兼职</w:t>
            </w:r>
            <w:r>
              <w:rPr>
                <w:rFonts w:hint="eastAsia" w:ascii="仿宋" w:hAnsi="仿宋" w:eastAsia="仿宋" w:cs="仿宋"/>
                <w:szCs w:val="21"/>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必须为本公司正式员工，同时需提供所在公司缴纳的近三个月以上的社保证明及劳动合同。</w:t>
            </w:r>
          </w:p>
        </w:tc>
      </w:tr>
    </w:tbl>
    <w:p w14:paraId="4EA3A20B">
      <w:pPr>
        <w:ind w:left="630" w:hanging="630" w:hangingChars="300"/>
        <w:rPr>
          <w:rFonts w:ascii="仿宋" w:hAnsi="仿宋" w:eastAsia="仿宋" w:cs="仿宋"/>
          <w:szCs w:val="21"/>
          <w:highlight w:val="none"/>
        </w:rPr>
      </w:pPr>
    </w:p>
    <w:p w14:paraId="1808BF4B">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74D82E9F">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0B2350C0">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3D1AFE3F">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74674104">
      <w:pPr>
        <w:ind w:left="630" w:leftChars="300"/>
        <w:rPr>
          <w:rFonts w:ascii="仿宋" w:hAnsi="仿宋" w:eastAsia="仿宋" w:cs="仿宋"/>
          <w:szCs w:val="21"/>
          <w:highlight w:val="none"/>
        </w:rPr>
      </w:pPr>
    </w:p>
    <w:p w14:paraId="11987FD0">
      <w:pPr>
        <w:spacing w:line="440" w:lineRule="exact"/>
        <w:rPr>
          <w:rFonts w:ascii="仿宋" w:hAnsi="仿宋" w:eastAsia="仿宋" w:cs="仿宋"/>
          <w:highlight w:val="none"/>
          <w:lang w:bidi="en-US"/>
        </w:rPr>
        <w:sectPr>
          <w:footerReference r:id="rId12" w:type="first"/>
          <w:headerReference r:id="rId10" w:type="default"/>
          <w:footerReference r:id="rId11" w:type="default"/>
          <w:pgSz w:w="11905" w:h="16838"/>
          <w:pgMar w:top="1106" w:right="1304" w:bottom="1134" w:left="1304" w:header="851" w:footer="680" w:gutter="0"/>
          <w:pgNumType w:fmt="decimal" w:start="1"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14:paraId="3DF3FD67">
      <w:pPr>
        <w:pStyle w:val="6"/>
        <w:tabs>
          <w:tab w:val="left" w:pos="567"/>
        </w:tabs>
        <w:spacing w:before="0" w:after="0" w:line="440" w:lineRule="exact"/>
        <w:rPr>
          <w:rFonts w:ascii="仿宋" w:hAnsi="仿宋" w:eastAsia="仿宋" w:cs="仿宋"/>
          <w:sz w:val="24"/>
          <w:szCs w:val="24"/>
          <w:highlight w:val="none"/>
        </w:rPr>
      </w:pPr>
      <w:bookmarkStart w:id="241" w:name="_Toc499379012"/>
      <w:bookmarkStart w:id="242" w:name="_Toc499378890"/>
      <w:bookmarkStart w:id="243" w:name="_Toc336091314"/>
      <w:bookmarkStart w:id="244" w:name="_Toc184635081"/>
      <w:r>
        <w:rPr>
          <w:rFonts w:hint="eastAsia" w:ascii="仿宋" w:hAnsi="仿宋" w:eastAsia="仿宋" w:cs="仿宋"/>
          <w:sz w:val="24"/>
          <w:szCs w:val="24"/>
          <w:highlight w:val="none"/>
        </w:rPr>
        <w:t>附表一：开标记录表</w:t>
      </w:r>
      <w:bookmarkEnd w:id="241"/>
      <w:bookmarkEnd w:id="242"/>
      <w:bookmarkEnd w:id="243"/>
      <w:bookmarkEnd w:id="244"/>
    </w:p>
    <w:p w14:paraId="0C031183">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14:paraId="2496CDB7">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14:paraId="4F20259F">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675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2BD5CF5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14:paraId="3134598D">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14:paraId="3765A6D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14:paraId="477DB0B9">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14:paraId="3720E4F6">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14:paraId="01432464">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14:paraId="671CB83A">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14:paraId="24EBA14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14:paraId="2EAA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2631C65D">
            <w:pPr>
              <w:spacing w:line="492" w:lineRule="exact"/>
              <w:rPr>
                <w:rFonts w:ascii="仿宋" w:hAnsi="仿宋" w:eastAsia="仿宋" w:cs="仿宋"/>
                <w:sz w:val="28"/>
                <w:szCs w:val="28"/>
                <w:highlight w:val="none"/>
              </w:rPr>
            </w:pPr>
          </w:p>
        </w:tc>
        <w:tc>
          <w:tcPr>
            <w:tcW w:w="5528" w:type="dxa"/>
            <w:gridSpan w:val="2"/>
          </w:tcPr>
          <w:p w14:paraId="62C1ABAA">
            <w:pPr>
              <w:spacing w:line="492" w:lineRule="exact"/>
              <w:rPr>
                <w:rFonts w:ascii="仿宋" w:hAnsi="仿宋" w:eastAsia="仿宋" w:cs="仿宋"/>
                <w:sz w:val="28"/>
                <w:szCs w:val="28"/>
                <w:highlight w:val="none"/>
              </w:rPr>
            </w:pPr>
          </w:p>
        </w:tc>
        <w:tc>
          <w:tcPr>
            <w:tcW w:w="2126" w:type="dxa"/>
          </w:tcPr>
          <w:p w14:paraId="3555D815">
            <w:pPr>
              <w:spacing w:line="492" w:lineRule="exact"/>
              <w:rPr>
                <w:rFonts w:ascii="仿宋" w:hAnsi="仿宋" w:eastAsia="仿宋" w:cs="仿宋"/>
                <w:sz w:val="28"/>
                <w:szCs w:val="28"/>
                <w:highlight w:val="none"/>
              </w:rPr>
            </w:pPr>
          </w:p>
        </w:tc>
        <w:tc>
          <w:tcPr>
            <w:tcW w:w="993" w:type="dxa"/>
          </w:tcPr>
          <w:p w14:paraId="7F3DB202">
            <w:pPr>
              <w:spacing w:line="492" w:lineRule="exact"/>
              <w:rPr>
                <w:rFonts w:ascii="仿宋" w:hAnsi="仿宋" w:eastAsia="仿宋" w:cs="仿宋"/>
                <w:sz w:val="28"/>
                <w:szCs w:val="28"/>
                <w:highlight w:val="none"/>
              </w:rPr>
            </w:pPr>
          </w:p>
        </w:tc>
        <w:tc>
          <w:tcPr>
            <w:tcW w:w="1275" w:type="dxa"/>
            <w:gridSpan w:val="2"/>
          </w:tcPr>
          <w:p w14:paraId="717074CB">
            <w:pPr>
              <w:spacing w:line="492" w:lineRule="exact"/>
              <w:rPr>
                <w:rFonts w:ascii="仿宋" w:hAnsi="仿宋" w:eastAsia="仿宋" w:cs="仿宋"/>
                <w:sz w:val="28"/>
                <w:szCs w:val="28"/>
                <w:highlight w:val="none"/>
              </w:rPr>
            </w:pPr>
          </w:p>
        </w:tc>
        <w:tc>
          <w:tcPr>
            <w:tcW w:w="1560" w:type="dxa"/>
          </w:tcPr>
          <w:p w14:paraId="5D0A151E">
            <w:pPr>
              <w:spacing w:line="492" w:lineRule="exact"/>
              <w:rPr>
                <w:rFonts w:ascii="仿宋" w:hAnsi="仿宋" w:eastAsia="仿宋" w:cs="仿宋"/>
                <w:sz w:val="28"/>
                <w:szCs w:val="28"/>
                <w:highlight w:val="none"/>
              </w:rPr>
            </w:pPr>
          </w:p>
        </w:tc>
        <w:tc>
          <w:tcPr>
            <w:tcW w:w="1667" w:type="dxa"/>
          </w:tcPr>
          <w:p w14:paraId="09289DB6">
            <w:pPr>
              <w:spacing w:line="492" w:lineRule="exact"/>
              <w:rPr>
                <w:rFonts w:ascii="仿宋" w:hAnsi="仿宋" w:eastAsia="仿宋" w:cs="仿宋"/>
                <w:sz w:val="28"/>
                <w:szCs w:val="28"/>
                <w:highlight w:val="none"/>
              </w:rPr>
            </w:pPr>
          </w:p>
        </w:tc>
      </w:tr>
      <w:tr w14:paraId="402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2B3ABCD9">
            <w:pPr>
              <w:spacing w:line="492" w:lineRule="exact"/>
              <w:rPr>
                <w:rFonts w:ascii="仿宋" w:hAnsi="仿宋" w:eastAsia="仿宋" w:cs="仿宋"/>
                <w:sz w:val="28"/>
                <w:szCs w:val="28"/>
                <w:highlight w:val="none"/>
              </w:rPr>
            </w:pPr>
          </w:p>
        </w:tc>
        <w:tc>
          <w:tcPr>
            <w:tcW w:w="5528" w:type="dxa"/>
            <w:gridSpan w:val="2"/>
          </w:tcPr>
          <w:p w14:paraId="21F604C4">
            <w:pPr>
              <w:spacing w:line="492" w:lineRule="exact"/>
              <w:rPr>
                <w:rFonts w:ascii="仿宋" w:hAnsi="仿宋" w:eastAsia="仿宋" w:cs="仿宋"/>
                <w:sz w:val="28"/>
                <w:szCs w:val="28"/>
                <w:highlight w:val="none"/>
              </w:rPr>
            </w:pPr>
          </w:p>
        </w:tc>
        <w:tc>
          <w:tcPr>
            <w:tcW w:w="2126" w:type="dxa"/>
          </w:tcPr>
          <w:p w14:paraId="552FC758">
            <w:pPr>
              <w:spacing w:line="492" w:lineRule="exact"/>
              <w:rPr>
                <w:rFonts w:ascii="仿宋" w:hAnsi="仿宋" w:eastAsia="仿宋" w:cs="仿宋"/>
                <w:sz w:val="28"/>
                <w:szCs w:val="28"/>
                <w:highlight w:val="none"/>
              </w:rPr>
            </w:pPr>
          </w:p>
        </w:tc>
        <w:tc>
          <w:tcPr>
            <w:tcW w:w="993" w:type="dxa"/>
          </w:tcPr>
          <w:p w14:paraId="4AC58334">
            <w:pPr>
              <w:spacing w:line="492" w:lineRule="exact"/>
              <w:rPr>
                <w:rFonts w:ascii="仿宋" w:hAnsi="仿宋" w:eastAsia="仿宋" w:cs="仿宋"/>
                <w:sz w:val="28"/>
                <w:szCs w:val="28"/>
                <w:highlight w:val="none"/>
              </w:rPr>
            </w:pPr>
          </w:p>
        </w:tc>
        <w:tc>
          <w:tcPr>
            <w:tcW w:w="1275" w:type="dxa"/>
            <w:gridSpan w:val="2"/>
          </w:tcPr>
          <w:p w14:paraId="59E8E06F">
            <w:pPr>
              <w:spacing w:line="492" w:lineRule="exact"/>
              <w:rPr>
                <w:rFonts w:ascii="仿宋" w:hAnsi="仿宋" w:eastAsia="仿宋" w:cs="仿宋"/>
                <w:sz w:val="28"/>
                <w:szCs w:val="28"/>
                <w:highlight w:val="none"/>
              </w:rPr>
            </w:pPr>
          </w:p>
        </w:tc>
        <w:tc>
          <w:tcPr>
            <w:tcW w:w="1560" w:type="dxa"/>
          </w:tcPr>
          <w:p w14:paraId="7E5DED6D">
            <w:pPr>
              <w:spacing w:line="492" w:lineRule="exact"/>
              <w:rPr>
                <w:rFonts w:ascii="仿宋" w:hAnsi="仿宋" w:eastAsia="仿宋" w:cs="仿宋"/>
                <w:sz w:val="28"/>
                <w:szCs w:val="28"/>
                <w:highlight w:val="none"/>
              </w:rPr>
            </w:pPr>
          </w:p>
        </w:tc>
        <w:tc>
          <w:tcPr>
            <w:tcW w:w="1667" w:type="dxa"/>
          </w:tcPr>
          <w:p w14:paraId="72CA2C77">
            <w:pPr>
              <w:spacing w:line="492" w:lineRule="exact"/>
              <w:rPr>
                <w:rFonts w:ascii="仿宋" w:hAnsi="仿宋" w:eastAsia="仿宋" w:cs="仿宋"/>
                <w:sz w:val="28"/>
                <w:szCs w:val="28"/>
                <w:highlight w:val="none"/>
              </w:rPr>
            </w:pPr>
          </w:p>
        </w:tc>
      </w:tr>
      <w:tr w14:paraId="5773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6D86A8FF">
            <w:pPr>
              <w:spacing w:line="492" w:lineRule="exact"/>
              <w:rPr>
                <w:rFonts w:ascii="仿宋" w:hAnsi="仿宋" w:eastAsia="仿宋" w:cs="仿宋"/>
                <w:sz w:val="28"/>
                <w:szCs w:val="28"/>
                <w:highlight w:val="none"/>
              </w:rPr>
            </w:pPr>
          </w:p>
        </w:tc>
        <w:tc>
          <w:tcPr>
            <w:tcW w:w="5528" w:type="dxa"/>
            <w:gridSpan w:val="2"/>
          </w:tcPr>
          <w:p w14:paraId="0E2D1EF0">
            <w:pPr>
              <w:spacing w:line="492" w:lineRule="exact"/>
              <w:rPr>
                <w:rFonts w:ascii="仿宋" w:hAnsi="仿宋" w:eastAsia="仿宋" w:cs="仿宋"/>
                <w:sz w:val="28"/>
                <w:szCs w:val="28"/>
                <w:highlight w:val="none"/>
              </w:rPr>
            </w:pPr>
          </w:p>
        </w:tc>
        <w:tc>
          <w:tcPr>
            <w:tcW w:w="2126" w:type="dxa"/>
          </w:tcPr>
          <w:p w14:paraId="18DB73F7">
            <w:pPr>
              <w:spacing w:line="492" w:lineRule="exact"/>
              <w:rPr>
                <w:rFonts w:ascii="仿宋" w:hAnsi="仿宋" w:eastAsia="仿宋" w:cs="仿宋"/>
                <w:sz w:val="28"/>
                <w:szCs w:val="28"/>
                <w:highlight w:val="none"/>
              </w:rPr>
            </w:pPr>
          </w:p>
        </w:tc>
        <w:tc>
          <w:tcPr>
            <w:tcW w:w="993" w:type="dxa"/>
          </w:tcPr>
          <w:p w14:paraId="040C04FA">
            <w:pPr>
              <w:spacing w:line="492" w:lineRule="exact"/>
              <w:rPr>
                <w:rFonts w:ascii="仿宋" w:hAnsi="仿宋" w:eastAsia="仿宋" w:cs="仿宋"/>
                <w:sz w:val="28"/>
                <w:szCs w:val="28"/>
                <w:highlight w:val="none"/>
              </w:rPr>
            </w:pPr>
          </w:p>
        </w:tc>
        <w:tc>
          <w:tcPr>
            <w:tcW w:w="1275" w:type="dxa"/>
            <w:gridSpan w:val="2"/>
          </w:tcPr>
          <w:p w14:paraId="09AFB182">
            <w:pPr>
              <w:spacing w:line="492" w:lineRule="exact"/>
              <w:rPr>
                <w:rFonts w:ascii="仿宋" w:hAnsi="仿宋" w:eastAsia="仿宋" w:cs="仿宋"/>
                <w:sz w:val="28"/>
                <w:szCs w:val="28"/>
                <w:highlight w:val="none"/>
              </w:rPr>
            </w:pPr>
          </w:p>
        </w:tc>
        <w:tc>
          <w:tcPr>
            <w:tcW w:w="1560" w:type="dxa"/>
          </w:tcPr>
          <w:p w14:paraId="34BCA621">
            <w:pPr>
              <w:spacing w:line="492" w:lineRule="exact"/>
              <w:rPr>
                <w:rFonts w:ascii="仿宋" w:hAnsi="仿宋" w:eastAsia="仿宋" w:cs="仿宋"/>
                <w:sz w:val="28"/>
                <w:szCs w:val="28"/>
                <w:highlight w:val="none"/>
              </w:rPr>
            </w:pPr>
          </w:p>
        </w:tc>
        <w:tc>
          <w:tcPr>
            <w:tcW w:w="1667" w:type="dxa"/>
          </w:tcPr>
          <w:p w14:paraId="0BE9C5BD">
            <w:pPr>
              <w:spacing w:line="492" w:lineRule="exact"/>
              <w:rPr>
                <w:rFonts w:ascii="仿宋" w:hAnsi="仿宋" w:eastAsia="仿宋" w:cs="仿宋"/>
                <w:sz w:val="28"/>
                <w:szCs w:val="28"/>
                <w:highlight w:val="none"/>
              </w:rPr>
            </w:pPr>
          </w:p>
        </w:tc>
      </w:tr>
      <w:tr w14:paraId="36AB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579B15F3">
            <w:pPr>
              <w:spacing w:line="492" w:lineRule="exact"/>
              <w:rPr>
                <w:rFonts w:ascii="仿宋" w:hAnsi="仿宋" w:eastAsia="仿宋" w:cs="仿宋"/>
                <w:sz w:val="28"/>
                <w:szCs w:val="28"/>
                <w:highlight w:val="none"/>
              </w:rPr>
            </w:pPr>
          </w:p>
        </w:tc>
        <w:tc>
          <w:tcPr>
            <w:tcW w:w="5528" w:type="dxa"/>
            <w:gridSpan w:val="2"/>
          </w:tcPr>
          <w:p w14:paraId="0FB4B408">
            <w:pPr>
              <w:spacing w:line="492" w:lineRule="exact"/>
              <w:rPr>
                <w:rFonts w:ascii="仿宋" w:hAnsi="仿宋" w:eastAsia="仿宋" w:cs="仿宋"/>
                <w:sz w:val="28"/>
                <w:szCs w:val="28"/>
                <w:highlight w:val="none"/>
              </w:rPr>
            </w:pPr>
          </w:p>
        </w:tc>
        <w:tc>
          <w:tcPr>
            <w:tcW w:w="2126" w:type="dxa"/>
          </w:tcPr>
          <w:p w14:paraId="6C3F3567">
            <w:pPr>
              <w:spacing w:line="492" w:lineRule="exact"/>
              <w:rPr>
                <w:rFonts w:ascii="仿宋" w:hAnsi="仿宋" w:eastAsia="仿宋" w:cs="仿宋"/>
                <w:sz w:val="28"/>
                <w:szCs w:val="28"/>
                <w:highlight w:val="none"/>
              </w:rPr>
            </w:pPr>
          </w:p>
        </w:tc>
        <w:tc>
          <w:tcPr>
            <w:tcW w:w="993" w:type="dxa"/>
          </w:tcPr>
          <w:p w14:paraId="199D73C4">
            <w:pPr>
              <w:spacing w:line="492" w:lineRule="exact"/>
              <w:rPr>
                <w:rFonts w:ascii="仿宋" w:hAnsi="仿宋" w:eastAsia="仿宋" w:cs="仿宋"/>
                <w:sz w:val="28"/>
                <w:szCs w:val="28"/>
                <w:highlight w:val="none"/>
              </w:rPr>
            </w:pPr>
          </w:p>
        </w:tc>
        <w:tc>
          <w:tcPr>
            <w:tcW w:w="1275" w:type="dxa"/>
            <w:gridSpan w:val="2"/>
          </w:tcPr>
          <w:p w14:paraId="5F08FA90">
            <w:pPr>
              <w:spacing w:line="492" w:lineRule="exact"/>
              <w:rPr>
                <w:rFonts w:ascii="仿宋" w:hAnsi="仿宋" w:eastAsia="仿宋" w:cs="仿宋"/>
                <w:sz w:val="28"/>
                <w:szCs w:val="28"/>
                <w:highlight w:val="none"/>
              </w:rPr>
            </w:pPr>
          </w:p>
        </w:tc>
        <w:tc>
          <w:tcPr>
            <w:tcW w:w="1560" w:type="dxa"/>
          </w:tcPr>
          <w:p w14:paraId="7A771E3D">
            <w:pPr>
              <w:spacing w:line="492" w:lineRule="exact"/>
              <w:rPr>
                <w:rFonts w:ascii="仿宋" w:hAnsi="仿宋" w:eastAsia="仿宋" w:cs="仿宋"/>
                <w:sz w:val="28"/>
                <w:szCs w:val="28"/>
                <w:highlight w:val="none"/>
              </w:rPr>
            </w:pPr>
          </w:p>
        </w:tc>
        <w:tc>
          <w:tcPr>
            <w:tcW w:w="1667" w:type="dxa"/>
          </w:tcPr>
          <w:p w14:paraId="4397114E">
            <w:pPr>
              <w:spacing w:line="492" w:lineRule="exact"/>
              <w:rPr>
                <w:rFonts w:ascii="仿宋" w:hAnsi="仿宋" w:eastAsia="仿宋" w:cs="仿宋"/>
                <w:sz w:val="28"/>
                <w:szCs w:val="28"/>
                <w:highlight w:val="none"/>
              </w:rPr>
            </w:pPr>
          </w:p>
        </w:tc>
      </w:tr>
      <w:tr w14:paraId="31B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1097DC4C">
            <w:pPr>
              <w:spacing w:line="492" w:lineRule="exact"/>
              <w:rPr>
                <w:rFonts w:ascii="仿宋" w:hAnsi="仿宋" w:eastAsia="仿宋" w:cs="仿宋"/>
                <w:sz w:val="28"/>
                <w:szCs w:val="28"/>
                <w:highlight w:val="none"/>
              </w:rPr>
            </w:pPr>
          </w:p>
        </w:tc>
        <w:tc>
          <w:tcPr>
            <w:tcW w:w="5528" w:type="dxa"/>
            <w:gridSpan w:val="2"/>
          </w:tcPr>
          <w:p w14:paraId="14E2A9D2">
            <w:pPr>
              <w:spacing w:line="492" w:lineRule="exact"/>
              <w:rPr>
                <w:rFonts w:ascii="仿宋" w:hAnsi="仿宋" w:eastAsia="仿宋" w:cs="仿宋"/>
                <w:sz w:val="28"/>
                <w:szCs w:val="28"/>
                <w:highlight w:val="none"/>
              </w:rPr>
            </w:pPr>
          </w:p>
        </w:tc>
        <w:tc>
          <w:tcPr>
            <w:tcW w:w="2126" w:type="dxa"/>
          </w:tcPr>
          <w:p w14:paraId="3B4782BF">
            <w:pPr>
              <w:spacing w:line="492" w:lineRule="exact"/>
              <w:rPr>
                <w:rFonts w:ascii="仿宋" w:hAnsi="仿宋" w:eastAsia="仿宋" w:cs="仿宋"/>
                <w:sz w:val="28"/>
                <w:szCs w:val="28"/>
                <w:highlight w:val="none"/>
              </w:rPr>
            </w:pPr>
          </w:p>
        </w:tc>
        <w:tc>
          <w:tcPr>
            <w:tcW w:w="993" w:type="dxa"/>
          </w:tcPr>
          <w:p w14:paraId="083756AE">
            <w:pPr>
              <w:spacing w:line="492" w:lineRule="exact"/>
              <w:rPr>
                <w:rFonts w:ascii="仿宋" w:hAnsi="仿宋" w:eastAsia="仿宋" w:cs="仿宋"/>
                <w:sz w:val="28"/>
                <w:szCs w:val="28"/>
                <w:highlight w:val="none"/>
              </w:rPr>
            </w:pPr>
          </w:p>
        </w:tc>
        <w:tc>
          <w:tcPr>
            <w:tcW w:w="1275" w:type="dxa"/>
            <w:gridSpan w:val="2"/>
          </w:tcPr>
          <w:p w14:paraId="1B734200">
            <w:pPr>
              <w:spacing w:line="492" w:lineRule="exact"/>
              <w:rPr>
                <w:rFonts w:ascii="仿宋" w:hAnsi="仿宋" w:eastAsia="仿宋" w:cs="仿宋"/>
                <w:sz w:val="28"/>
                <w:szCs w:val="28"/>
                <w:highlight w:val="none"/>
              </w:rPr>
            </w:pPr>
          </w:p>
        </w:tc>
        <w:tc>
          <w:tcPr>
            <w:tcW w:w="1560" w:type="dxa"/>
          </w:tcPr>
          <w:p w14:paraId="52ECE9FD">
            <w:pPr>
              <w:spacing w:line="492" w:lineRule="exact"/>
              <w:rPr>
                <w:rFonts w:ascii="仿宋" w:hAnsi="仿宋" w:eastAsia="仿宋" w:cs="仿宋"/>
                <w:sz w:val="28"/>
                <w:szCs w:val="28"/>
                <w:highlight w:val="none"/>
              </w:rPr>
            </w:pPr>
          </w:p>
        </w:tc>
        <w:tc>
          <w:tcPr>
            <w:tcW w:w="1667" w:type="dxa"/>
          </w:tcPr>
          <w:p w14:paraId="3B46014C">
            <w:pPr>
              <w:spacing w:line="492" w:lineRule="exact"/>
              <w:rPr>
                <w:rFonts w:ascii="仿宋" w:hAnsi="仿宋" w:eastAsia="仿宋" w:cs="仿宋"/>
                <w:sz w:val="28"/>
                <w:szCs w:val="28"/>
                <w:highlight w:val="none"/>
              </w:rPr>
            </w:pPr>
          </w:p>
        </w:tc>
      </w:tr>
      <w:tr w14:paraId="5907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05C2ACE5">
            <w:pPr>
              <w:spacing w:line="492" w:lineRule="exact"/>
              <w:rPr>
                <w:rFonts w:ascii="仿宋" w:hAnsi="仿宋" w:eastAsia="仿宋" w:cs="仿宋"/>
                <w:sz w:val="28"/>
                <w:szCs w:val="28"/>
                <w:highlight w:val="none"/>
              </w:rPr>
            </w:pPr>
          </w:p>
        </w:tc>
        <w:tc>
          <w:tcPr>
            <w:tcW w:w="5528" w:type="dxa"/>
            <w:gridSpan w:val="2"/>
          </w:tcPr>
          <w:p w14:paraId="3D490E44">
            <w:pPr>
              <w:spacing w:line="492" w:lineRule="exact"/>
              <w:rPr>
                <w:rFonts w:ascii="仿宋" w:hAnsi="仿宋" w:eastAsia="仿宋" w:cs="仿宋"/>
                <w:sz w:val="28"/>
                <w:szCs w:val="28"/>
                <w:highlight w:val="none"/>
              </w:rPr>
            </w:pPr>
          </w:p>
        </w:tc>
        <w:tc>
          <w:tcPr>
            <w:tcW w:w="2126" w:type="dxa"/>
          </w:tcPr>
          <w:p w14:paraId="3A3529C2">
            <w:pPr>
              <w:spacing w:line="492" w:lineRule="exact"/>
              <w:rPr>
                <w:rFonts w:ascii="仿宋" w:hAnsi="仿宋" w:eastAsia="仿宋" w:cs="仿宋"/>
                <w:sz w:val="28"/>
                <w:szCs w:val="28"/>
                <w:highlight w:val="none"/>
              </w:rPr>
            </w:pPr>
          </w:p>
        </w:tc>
        <w:tc>
          <w:tcPr>
            <w:tcW w:w="993" w:type="dxa"/>
          </w:tcPr>
          <w:p w14:paraId="6B7C3DCD">
            <w:pPr>
              <w:spacing w:line="492" w:lineRule="exact"/>
              <w:rPr>
                <w:rFonts w:ascii="仿宋" w:hAnsi="仿宋" w:eastAsia="仿宋" w:cs="仿宋"/>
                <w:sz w:val="28"/>
                <w:szCs w:val="28"/>
                <w:highlight w:val="none"/>
              </w:rPr>
            </w:pPr>
          </w:p>
        </w:tc>
        <w:tc>
          <w:tcPr>
            <w:tcW w:w="1275" w:type="dxa"/>
            <w:gridSpan w:val="2"/>
          </w:tcPr>
          <w:p w14:paraId="759DABE3">
            <w:pPr>
              <w:spacing w:line="492" w:lineRule="exact"/>
              <w:rPr>
                <w:rFonts w:ascii="仿宋" w:hAnsi="仿宋" w:eastAsia="仿宋" w:cs="仿宋"/>
                <w:sz w:val="28"/>
                <w:szCs w:val="28"/>
                <w:highlight w:val="none"/>
              </w:rPr>
            </w:pPr>
          </w:p>
        </w:tc>
        <w:tc>
          <w:tcPr>
            <w:tcW w:w="1560" w:type="dxa"/>
          </w:tcPr>
          <w:p w14:paraId="58FD807D">
            <w:pPr>
              <w:spacing w:line="492" w:lineRule="exact"/>
              <w:rPr>
                <w:rFonts w:ascii="仿宋" w:hAnsi="仿宋" w:eastAsia="仿宋" w:cs="仿宋"/>
                <w:sz w:val="28"/>
                <w:szCs w:val="28"/>
                <w:highlight w:val="none"/>
              </w:rPr>
            </w:pPr>
          </w:p>
        </w:tc>
        <w:tc>
          <w:tcPr>
            <w:tcW w:w="1667" w:type="dxa"/>
          </w:tcPr>
          <w:p w14:paraId="4F442D85">
            <w:pPr>
              <w:spacing w:line="492" w:lineRule="exact"/>
              <w:rPr>
                <w:rFonts w:ascii="仿宋" w:hAnsi="仿宋" w:eastAsia="仿宋" w:cs="仿宋"/>
                <w:sz w:val="28"/>
                <w:szCs w:val="28"/>
                <w:highlight w:val="none"/>
              </w:rPr>
            </w:pPr>
          </w:p>
        </w:tc>
      </w:tr>
      <w:tr w14:paraId="1E1C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17CE5CE0">
            <w:pPr>
              <w:spacing w:line="492" w:lineRule="exact"/>
              <w:rPr>
                <w:rFonts w:ascii="仿宋" w:hAnsi="仿宋" w:eastAsia="仿宋" w:cs="仿宋"/>
                <w:sz w:val="28"/>
                <w:szCs w:val="28"/>
                <w:highlight w:val="none"/>
              </w:rPr>
            </w:pPr>
          </w:p>
        </w:tc>
        <w:tc>
          <w:tcPr>
            <w:tcW w:w="5528" w:type="dxa"/>
            <w:gridSpan w:val="2"/>
          </w:tcPr>
          <w:p w14:paraId="44051D54">
            <w:pPr>
              <w:spacing w:line="492" w:lineRule="exact"/>
              <w:rPr>
                <w:rFonts w:ascii="仿宋" w:hAnsi="仿宋" w:eastAsia="仿宋" w:cs="仿宋"/>
                <w:sz w:val="28"/>
                <w:szCs w:val="28"/>
                <w:highlight w:val="none"/>
              </w:rPr>
            </w:pPr>
          </w:p>
        </w:tc>
        <w:tc>
          <w:tcPr>
            <w:tcW w:w="2126" w:type="dxa"/>
          </w:tcPr>
          <w:p w14:paraId="2C232101">
            <w:pPr>
              <w:spacing w:line="492" w:lineRule="exact"/>
              <w:rPr>
                <w:rFonts w:ascii="仿宋" w:hAnsi="仿宋" w:eastAsia="仿宋" w:cs="仿宋"/>
                <w:sz w:val="28"/>
                <w:szCs w:val="28"/>
                <w:highlight w:val="none"/>
              </w:rPr>
            </w:pPr>
          </w:p>
        </w:tc>
        <w:tc>
          <w:tcPr>
            <w:tcW w:w="993" w:type="dxa"/>
          </w:tcPr>
          <w:p w14:paraId="0AED1575">
            <w:pPr>
              <w:spacing w:line="492" w:lineRule="exact"/>
              <w:rPr>
                <w:rFonts w:ascii="仿宋" w:hAnsi="仿宋" w:eastAsia="仿宋" w:cs="仿宋"/>
                <w:sz w:val="28"/>
                <w:szCs w:val="28"/>
                <w:highlight w:val="none"/>
              </w:rPr>
            </w:pPr>
          </w:p>
        </w:tc>
        <w:tc>
          <w:tcPr>
            <w:tcW w:w="1275" w:type="dxa"/>
            <w:gridSpan w:val="2"/>
          </w:tcPr>
          <w:p w14:paraId="79CB16FA">
            <w:pPr>
              <w:spacing w:line="492" w:lineRule="exact"/>
              <w:rPr>
                <w:rFonts w:ascii="仿宋" w:hAnsi="仿宋" w:eastAsia="仿宋" w:cs="仿宋"/>
                <w:sz w:val="28"/>
                <w:szCs w:val="28"/>
                <w:highlight w:val="none"/>
              </w:rPr>
            </w:pPr>
          </w:p>
        </w:tc>
        <w:tc>
          <w:tcPr>
            <w:tcW w:w="1560" w:type="dxa"/>
          </w:tcPr>
          <w:p w14:paraId="202BE011">
            <w:pPr>
              <w:spacing w:line="492" w:lineRule="exact"/>
              <w:rPr>
                <w:rFonts w:ascii="仿宋" w:hAnsi="仿宋" w:eastAsia="仿宋" w:cs="仿宋"/>
                <w:sz w:val="28"/>
                <w:szCs w:val="28"/>
                <w:highlight w:val="none"/>
              </w:rPr>
            </w:pPr>
          </w:p>
        </w:tc>
        <w:tc>
          <w:tcPr>
            <w:tcW w:w="1667" w:type="dxa"/>
          </w:tcPr>
          <w:p w14:paraId="7CBDB637">
            <w:pPr>
              <w:spacing w:line="492" w:lineRule="exact"/>
              <w:rPr>
                <w:rFonts w:ascii="仿宋" w:hAnsi="仿宋" w:eastAsia="仿宋" w:cs="仿宋"/>
                <w:sz w:val="28"/>
                <w:szCs w:val="28"/>
                <w:highlight w:val="none"/>
              </w:rPr>
            </w:pPr>
          </w:p>
        </w:tc>
      </w:tr>
      <w:tr w14:paraId="2949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7D88E5AD">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14:paraId="19205AAB">
            <w:pPr>
              <w:spacing w:line="492" w:lineRule="exact"/>
              <w:rPr>
                <w:rFonts w:ascii="仿宋" w:hAnsi="仿宋" w:eastAsia="仿宋" w:cs="仿宋"/>
                <w:sz w:val="22"/>
                <w:highlight w:val="none"/>
              </w:rPr>
            </w:pPr>
          </w:p>
        </w:tc>
      </w:tr>
      <w:tr w14:paraId="20C9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1D8EAB1A">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14:paraId="074D84A5">
            <w:pPr>
              <w:spacing w:line="492" w:lineRule="exact"/>
              <w:rPr>
                <w:rFonts w:ascii="仿宋" w:hAnsi="仿宋" w:eastAsia="仿宋" w:cs="仿宋"/>
                <w:sz w:val="22"/>
                <w:highlight w:val="none"/>
              </w:rPr>
            </w:pPr>
          </w:p>
        </w:tc>
        <w:tc>
          <w:tcPr>
            <w:tcW w:w="4128" w:type="dxa"/>
            <w:gridSpan w:val="3"/>
          </w:tcPr>
          <w:p w14:paraId="5A2B13B1">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14:paraId="79BDD15F">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14:paraId="131CCE83">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14:paraId="64DC567A">
      <w:pPr>
        <w:pStyle w:val="6"/>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5" w:name="_Toc184635082"/>
      <w:bookmarkStart w:id="246" w:name="_Toc336091315"/>
    </w:p>
    <w:p w14:paraId="2D322E44">
      <w:pPr>
        <w:pStyle w:val="6"/>
        <w:tabs>
          <w:tab w:val="left" w:pos="567"/>
        </w:tabs>
        <w:spacing w:before="0" w:after="0" w:line="440" w:lineRule="exact"/>
        <w:rPr>
          <w:rFonts w:ascii="仿宋" w:hAnsi="仿宋" w:eastAsia="仿宋" w:cs="仿宋"/>
          <w:sz w:val="24"/>
          <w:szCs w:val="24"/>
          <w:highlight w:val="none"/>
        </w:rPr>
      </w:pPr>
      <w:bookmarkStart w:id="247" w:name="_Toc499379013"/>
      <w:bookmarkStart w:id="248" w:name="_Toc499378891"/>
      <w:r>
        <w:rPr>
          <w:rFonts w:hint="eastAsia" w:ascii="仿宋" w:hAnsi="仿宋" w:eastAsia="仿宋" w:cs="仿宋"/>
          <w:sz w:val="24"/>
          <w:szCs w:val="24"/>
          <w:highlight w:val="none"/>
        </w:rPr>
        <w:t>附表二：问题澄清通知</w:t>
      </w:r>
      <w:bookmarkEnd w:id="245"/>
      <w:bookmarkEnd w:id="246"/>
      <w:bookmarkEnd w:id="247"/>
      <w:bookmarkEnd w:id="248"/>
    </w:p>
    <w:p w14:paraId="2601AE37">
      <w:pPr>
        <w:spacing w:line="492" w:lineRule="exact"/>
        <w:ind w:firstLine="560" w:firstLineChars="200"/>
        <w:jc w:val="center"/>
        <w:rPr>
          <w:rFonts w:ascii="仿宋" w:hAnsi="仿宋" w:eastAsia="仿宋" w:cs="仿宋"/>
          <w:sz w:val="28"/>
          <w:szCs w:val="28"/>
          <w:highlight w:val="none"/>
        </w:rPr>
      </w:pPr>
    </w:p>
    <w:p w14:paraId="51D18A1B">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14:paraId="04001C7B">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65057927">
      <w:pPr>
        <w:spacing w:line="492" w:lineRule="exact"/>
        <w:ind w:firstLine="560" w:firstLineChars="200"/>
        <w:rPr>
          <w:rFonts w:ascii="仿宋" w:hAnsi="仿宋" w:eastAsia="仿宋" w:cs="仿宋"/>
          <w:sz w:val="28"/>
          <w:szCs w:val="28"/>
          <w:highlight w:val="none"/>
          <w:u w:val="single"/>
        </w:rPr>
      </w:pPr>
    </w:p>
    <w:p w14:paraId="47FCDB5C">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14:paraId="58B27BE1">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14:paraId="04D5680A">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67110AF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1E960C4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6C1ABFC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14:paraId="2DB8497F">
      <w:pPr>
        <w:spacing w:line="492" w:lineRule="exact"/>
        <w:ind w:firstLine="5880" w:firstLineChars="2450"/>
        <w:rPr>
          <w:rFonts w:ascii="仿宋" w:hAnsi="仿宋" w:eastAsia="仿宋" w:cs="仿宋"/>
          <w:sz w:val="24"/>
          <w:highlight w:val="none"/>
        </w:rPr>
      </w:pPr>
    </w:p>
    <w:p w14:paraId="07C81458">
      <w:pPr>
        <w:spacing w:line="492" w:lineRule="exact"/>
        <w:ind w:firstLine="5880" w:firstLineChars="2450"/>
        <w:rPr>
          <w:rFonts w:ascii="仿宋" w:hAnsi="仿宋" w:eastAsia="仿宋" w:cs="仿宋"/>
          <w:sz w:val="24"/>
          <w:highlight w:val="none"/>
        </w:rPr>
      </w:pPr>
    </w:p>
    <w:p w14:paraId="479D84F4">
      <w:pPr>
        <w:spacing w:line="492" w:lineRule="exact"/>
        <w:ind w:firstLine="5880" w:firstLineChars="2450"/>
        <w:rPr>
          <w:rFonts w:ascii="仿宋" w:hAnsi="仿宋" w:eastAsia="仿宋" w:cs="仿宋"/>
          <w:sz w:val="24"/>
          <w:highlight w:val="none"/>
        </w:rPr>
      </w:pPr>
    </w:p>
    <w:p w14:paraId="79B1F045">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14:paraId="49BC96CD">
      <w:pPr>
        <w:spacing w:line="492" w:lineRule="exact"/>
        <w:rPr>
          <w:rFonts w:ascii="仿宋" w:hAnsi="仿宋" w:eastAsia="仿宋" w:cs="仿宋"/>
          <w:sz w:val="24"/>
          <w:highlight w:val="none"/>
          <w:u w:val="single"/>
        </w:rPr>
      </w:pPr>
    </w:p>
    <w:p w14:paraId="43A24861">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14:paraId="2978BF61">
      <w:pPr>
        <w:pStyle w:val="6"/>
        <w:tabs>
          <w:tab w:val="left" w:pos="567"/>
        </w:tabs>
        <w:spacing w:before="0" w:after="0" w:line="440" w:lineRule="exact"/>
        <w:rPr>
          <w:rFonts w:ascii="仿宋" w:hAnsi="仿宋" w:eastAsia="仿宋" w:cs="仿宋"/>
          <w:sz w:val="24"/>
          <w:szCs w:val="24"/>
          <w:highlight w:val="none"/>
        </w:rPr>
      </w:pPr>
      <w:bookmarkStart w:id="249" w:name="_Toc184635083"/>
      <w:bookmarkStart w:id="250" w:name="_Toc336091316"/>
      <w:r>
        <w:rPr>
          <w:rFonts w:hint="eastAsia" w:ascii="仿宋" w:hAnsi="仿宋" w:eastAsia="仿宋" w:cs="仿宋"/>
          <w:sz w:val="24"/>
          <w:szCs w:val="24"/>
          <w:highlight w:val="none"/>
        </w:rPr>
        <w:br w:type="page"/>
      </w:r>
      <w:bookmarkStart w:id="251" w:name="_Toc499379014"/>
      <w:bookmarkStart w:id="252" w:name="_Toc499378892"/>
      <w:r>
        <w:rPr>
          <w:rFonts w:hint="eastAsia" w:ascii="仿宋" w:hAnsi="仿宋" w:eastAsia="仿宋" w:cs="仿宋"/>
          <w:sz w:val="24"/>
          <w:szCs w:val="24"/>
          <w:highlight w:val="none"/>
        </w:rPr>
        <w:t>附表三：问题的澄清</w:t>
      </w:r>
      <w:bookmarkEnd w:id="249"/>
      <w:bookmarkEnd w:id="250"/>
      <w:bookmarkEnd w:id="251"/>
      <w:bookmarkEnd w:id="252"/>
    </w:p>
    <w:p w14:paraId="5F57C82B">
      <w:pPr>
        <w:spacing w:line="492" w:lineRule="exact"/>
        <w:ind w:firstLine="560" w:firstLineChars="200"/>
        <w:jc w:val="center"/>
        <w:rPr>
          <w:rFonts w:ascii="仿宋" w:hAnsi="仿宋" w:eastAsia="仿宋" w:cs="仿宋"/>
          <w:sz w:val="28"/>
          <w:szCs w:val="28"/>
          <w:highlight w:val="none"/>
        </w:rPr>
      </w:pPr>
    </w:p>
    <w:p w14:paraId="2FD87B98">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14:paraId="47CF9738">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2C1E70CF">
      <w:pPr>
        <w:spacing w:line="492" w:lineRule="exact"/>
        <w:ind w:firstLine="560" w:firstLineChars="200"/>
        <w:rPr>
          <w:rFonts w:ascii="仿宋" w:hAnsi="仿宋" w:eastAsia="仿宋" w:cs="仿宋"/>
          <w:sz w:val="28"/>
          <w:szCs w:val="28"/>
          <w:highlight w:val="none"/>
          <w:u w:val="single"/>
        </w:rPr>
      </w:pPr>
    </w:p>
    <w:p w14:paraId="5CB52AC6">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14:paraId="5BF69634">
      <w:pPr>
        <w:spacing w:line="492" w:lineRule="exact"/>
        <w:rPr>
          <w:rFonts w:ascii="仿宋" w:hAnsi="仿宋" w:eastAsia="仿宋" w:cs="仿宋"/>
          <w:sz w:val="24"/>
          <w:highlight w:val="none"/>
        </w:rPr>
      </w:pPr>
    </w:p>
    <w:p w14:paraId="745C78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14:paraId="2FDD361F">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123BC37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279775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5945F8B7">
      <w:pPr>
        <w:spacing w:line="492" w:lineRule="exact"/>
        <w:ind w:firstLine="480" w:firstLineChars="200"/>
        <w:rPr>
          <w:rFonts w:ascii="仿宋" w:hAnsi="仿宋" w:eastAsia="仿宋" w:cs="仿宋"/>
          <w:sz w:val="24"/>
          <w:highlight w:val="none"/>
        </w:rPr>
      </w:pPr>
    </w:p>
    <w:p w14:paraId="1BE331A1">
      <w:pPr>
        <w:spacing w:line="492" w:lineRule="exact"/>
        <w:ind w:firstLine="480" w:firstLineChars="200"/>
        <w:rPr>
          <w:rFonts w:ascii="仿宋" w:hAnsi="仿宋" w:eastAsia="仿宋" w:cs="仿宋"/>
          <w:sz w:val="24"/>
          <w:highlight w:val="none"/>
        </w:rPr>
      </w:pPr>
    </w:p>
    <w:p w14:paraId="32DDF2BC">
      <w:pPr>
        <w:spacing w:line="492" w:lineRule="exact"/>
        <w:ind w:firstLine="480" w:firstLineChars="200"/>
        <w:rPr>
          <w:rFonts w:ascii="仿宋" w:hAnsi="仿宋" w:eastAsia="仿宋" w:cs="仿宋"/>
          <w:sz w:val="24"/>
          <w:highlight w:val="none"/>
        </w:rPr>
      </w:pPr>
    </w:p>
    <w:p w14:paraId="261A84B0">
      <w:pPr>
        <w:spacing w:line="492" w:lineRule="exact"/>
        <w:ind w:firstLine="480" w:firstLineChars="200"/>
        <w:rPr>
          <w:rFonts w:ascii="仿宋" w:hAnsi="仿宋" w:eastAsia="仿宋" w:cs="仿宋"/>
          <w:sz w:val="24"/>
          <w:highlight w:val="none"/>
        </w:rPr>
      </w:pPr>
    </w:p>
    <w:p w14:paraId="47B3292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5CC187B8">
      <w:pPr>
        <w:spacing w:line="492" w:lineRule="exact"/>
        <w:ind w:firstLine="480" w:firstLineChars="200"/>
        <w:rPr>
          <w:rFonts w:ascii="仿宋" w:hAnsi="仿宋" w:eastAsia="仿宋" w:cs="仿宋"/>
          <w:sz w:val="24"/>
          <w:highlight w:val="none"/>
        </w:rPr>
      </w:pPr>
    </w:p>
    <w:p w14:paraId="0AD6A3CC">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DAB1B90">
      <w:pPr>
        <w:spacing w:line="492" w:lineRule="exact"/>
        <w:rPr>
          <w:rFonts w:ascii="仿宋" w:hAnsi="仿宋" w:eastAsia="仿宋" w:cs="仿宋"/>
          <w:sz w:val="24"/>
          <w:highlight w:val="none"/>
          <w:u w:val="single"/>
        </w:rPr>
      </w:pPr>
    </w:p>
    <w:p w14:paraId="20754A65">
      <w:pPr>
        <w:spacing w:line="492" w:lineRule="exact"/>
        <w:rPr>
          <w:rFonts w:ascii="仿宋" w:hAnsi="仿宋" w:eastAsia="仿宋" w:cs="仿宋"/>
          <w:sz w:val="24"/>
          <w:highlight w:val="none"/>
          <w:u w:val="single"/>
        </w:rPr>
      </w:pPr>
    </w:p>
    <w:p w14:paraId="3D16C9BA">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14:paraId="204090E0">
      <w:pPr>
        <w:pStyle w:val="6"/>
        <w:tabs>
          <w:tab w:val="left" w:pos="567"/>
        </w:tabs>
        <w:spacing w:before="0" w:after="0" w:line="440" w:lineRule="exact"/>
        <w:rPr>
          <w:rFonts w:ascii="仿宋" w:hAnsi="仿宋" w:eastAsia="仿宋" w:cs="仿宋"/>
          <w:sz w:val="24"/>
          <w:szCs w:val="24"/>
          <w:highlight w:val="none"/>
        </w:rPr>
      </w:pPr>
      <w:bookmarkStart w:id="253" w:name="_Toc184635084"/>
      <w:bookmarkStart w:id="254" w:name="_Toc336091317"/>
      <w:r>
        <w:rPr>
          <w:rFonts w:hint="eastAsia" w:ascii="仿宋" w:hAnsi="仿宋" w:eastAsia="仿宋" w:cs="仿宋"/>
          <w:sz w:val="24"/>
          <w:szCs w:val="24"/>
          <w:highlight w:val="none"/>
        </w:rPr>
        <w:br w:type="page"/>
      </w:r>
      <w:bookmarkStart w:id="255" w:name="_Toc499378893"/>
      <w:bookmarkStart w:id="256" w:name="_Toc499379015"/>
      <w:r>
        <w:rPr>
          <w:rFonts w:hint="eastAsia" w:ascii="仿宋" w:hAnsi="仿宋" w:eastAsia="仿宋" w:cs="仿宋"/>
          <w:sz w:val="24"/>
          <w:szCs w:val="24"/>
          <w:highlight w:val="none"/>
        </w:rPr>
        <w:t>附表四：中标通知书</w:t>
      </w:r>
      <w:bookmarkEnd w:id="253"/>
      <w:bookmarkEnd w:id="254"/>
      <w:bookmarkEnd w:id="255"/>
      <w:bookmarkEnd w:id="256"/>
    </w:p>
    <w:p w14:paraId="3921CB1B">
      <w:pPr>
        <w:spacing w:line="492" w:lineRule="exact"/>
        <w:ind w:firstLine="720" w:firstLineChars="200"/>
        <w:jc w:val="center"/>
        <w:rPr>
          <w:rFonts w:ascii="仿宋" w:hAnsi="仿宋" w:eastAsia="仿宋" w:cs="仿宋"/>
          <w:sz w:val="36"/>
          <w:szCs w:val="36"/>
          <w:highlight w:val="none"/>
        </w:rPr>
      </w:pPr>
    </w:p>
    <w:p w14:paraId="1C511CA1">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14:paraId="0F414579">
      <w:pPr>
        <w:spacing w:line="492" w:lineRule="exact"/>
        <w:ind w:firstLine="560" w:firstLineChars="200"/>
        <w:jc w:val="center"/>
        <w:rPr>
          <w:rFonts w:ascii="仿宋" w:hAnsi="仿宋" w:eastAsia="仿宋" w:cs="仿宋"/>
          <w:sz w:val="28"/>
          <w:szCs w:val="28"/>
          <w:highlight w:val="none"/>
        </w:rPr>
      </w:pPr>
    </w:p>
    <w:p w14:paraId="41960419">
      <w:pPr>
        <w:spacing w:line="560" w:lineRule="exact"/>
        <w:rPr>
          <w:rFonts w:ascii="仿宋" w:hAnsi="仿宋" w:eastAsia="仿宋" w:cs="仿宋"/>
          <w:sz w:val="24"/>
          <w:highlight w:val="none"/>
        </w:rPr>
      </w:pPr>
      <w:bookmarkStart w:id="257" w:name="_Toc184635085"/>
      <w:r>
        <w:rPr>
          <w:rFonts w:hint="eastAsia" w:ascii="仿宋" w:hAnsi="仿宋" w:eastAsia="仿宋" w:cs="仿宋"/>
          <w:sz w:val="24"/>
          <w:highlight w:val="none"/>
        </w:rPr>
        <w:t xml:space="preserve">（中标人名称）： </w:t>
      </w:r>
    </w:p>
    <w:p w14:paraId="738DABA8">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14:paraId="26BD210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14:paraId="317F21D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14:paraId="0B7F4DB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14:paraId="22F56E13">
      <w:pPr>
        <w:spacing w:line="492" w:lineRule="exact"/>
        <w:ind w:firstLine="4800" w:firstLineChars="2000"/>
        <w:rPr>
          <w:rFonts w:ascii="仿宋" w:hAnsi="仿宋" w:eastAsia="仿宋" w:cs="仿宋"/>
          <w:sz w:val="24"/>
          <w:highlight w:val="none"/>
        </w:rPr>
      </w:pPr>
    </w:p>
    <w:p w14:paraId="6215A528">
      <w:pPr>
        <w:spacing w:line="492" w:lineRule="exact"/>
        <w:ind w:firstLine="2186" w:firstLineChars="911"/>
        <w:rPr>
          <w:rFonts w:ascii="仿宋" w:hAnsi="仿宋" w:eastAsia="仿宋" w:cs="仿宋"/>
          <w:sz w:val="24"/>
          <w:highlight w:val="none"/>
        </w:rPr>
      </w:pPr>
    </w:p>
    <w:p w14:paraId="7B682B56">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14:paraId="4CA60920">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14:paraId="4E22E4E4">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14:paraId="68FBACEB">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14:paraId="0C8448C4">
      <w:pPr>
        <w:spacing w:line="492" w:lineRule="exact"/>
        <w:ind w:firstLine="3720" w:firstLineChars="1550"/>
        <w:rPr>
          <w:rFonts w:ascii="仿宋" w:hAnsi="仿宋" w:eastAsia="仿宋" w:cs="仿宋"/>
          <w:sz w:val="24"/>
          <w:highlight w:val="none"/>
        </w:rPr>
      </w:pPr>
    </w:p>
    <w:p w14:paraId="3F70919D">
      <w:pPr>
        <w:spacing w:line="492" w:lineRule="exact"/>
        <w:ind w:firstLine="3720" w:firstLineChars="1550"/>
        <w:rPr>
          <w:rFonts w:ascii="仿宋" w:hAnsi="仿宋" w:eastAsia="仿宋" w:cs="仿宋"/>
          <w:sz w:val="24"/>
          <w:highlight w:val="none"/>
        </w:rPr>
      </w:pPr>
    </w:p>
    <w:p w14:paraId="58772FCB">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14:paraId="0144A3BF">
      <w:pPr>
        <w:spacing w:line="492" w:lineRule="exact"/>
        <w:ind w:right="560" w:firstLine="3928" w:firstLineChars="1637"/>
        <w:rPr>
          <w:rFonts w:ascii="仿宋" w:hAnsi="仿宋" w:eastAsia="仿宋" w:cs="仿宋"/>
          <w:sz w:val="24"/>
          <w:highlight w:val="none"/>
        </w:rPr>
      </w:pPr>
    </w:p>
    <w:p w14:paraId="4CBE42A3">
      <w:pPr>
        <w:spacing w:line="492" w:lineRule="exact"/>
        <w:rPr>
          <w:rFonts w:ascii="仿宋" w:hAnsi="仿宋" w:eastAsia="仿宋" w:cs="仿宋"/>
          <w:sz w:val="24"/>
          <w:highlight w:val="none"/>
        </w:rPr>
      </w:pPr>
    </w:p>
    <w:p w14:paraId="65DDF6F3">
      <w:pPr>
        <w:spacing w:line="492" w:lineRule="exact"/>
        <w:rPr>
          <w:rFonts w:ascii="仿宋" w:hAnsi="仿宋" w:eastAsia="仿宋" w:cs="仿宋"/>
          <w:sz w:val="24"/>
          <w:highlight w:val="none"/>
        </w:rPr>
      </w:pPr>
    </w:p>
    <w:p w14:paraId="34465ACE">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57"/>
    </w:p>
    <w:p w14:paraId="60D875F4">
      <w:pPr>
        <w:pStyle w:val="6"/>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58" w:name="_Toc184635086"/>
      <w:bookmarkStart w:id="259" w:name="_Toc499378895"/>
      <w:bookmarkStart w:id="260" w:name="_Toc499379017"/>
      <w:bookmarkStart w:id="261" w:name="_Toc336091319"/>
      <w:r>
        <w:rPr>
          <w:rFonts w:hint="eastAsia" w:ascii="仿宋" w:hAnsi="仿宋" w:eastAsia="仿宋" w:cs="仿宋"/>
          <w:sz w:val="24"/>
          <w:szCs w:val="24"/>
          <w:highlight w:val="none"/>
        </w:rPr>
        <w:t>附表五：确认通知</w:t>
      </w:r>
      <w:bookmarkEnd w:id="258"/>
      <w:bookmarkEnd w:id="259"/>
      <w:bookmarkEnd w:id="260"/>
      <w:bookmarkEnd w:id="261"/>
    </w:p>
    <w:p w14:paraId="199C6522">
      <w:pPr>
        <w:spacing w:line="492" w:lineRule="exact"/>
        <w:ind w:firstLine="560" w:firstLineChars="200"/>
        <w:jc w:val="center"/>
        <w:rPr>
          <w:rFonts w:ascii="仿宋" w:hAnsi="仿宋" w:eastAsia="仿宋" w:cs="仿宋"/>
          <w:sz w:val="28"/>
          <w:szCs w:val="28"/>
          <w:highlight w:val="none"/>
        </w:rPr>
      </w:pPr>
    </w:p>
    <w:p w14:paraId="3A8F905E">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14:paraId="7BC723F5">
      <w:pPr>
        <w:spacing w:line="492" w:lineRule="exact"/>
        <w:ind w:firstLine="560" w:firstLineChars="200"/>
        <w:rPr>
          <w:rFonts w:ascii="仿宋" w:hAnsi="仿宋" w:eastAsia="仿宋" w:cs="仿宋"/>
          <w:sz w:val="28"/>
          <w:szCs w:val="28"/>
          <w:highlight w:val="none"/>
          <w:u w:val="single"/>
        </w:rPr>
      </w:pPr>
    </w:p>
    <w:p w14:paraId="3152F831">
      <w:pPr>
        <w:spacing w:line="492" w:lineRule="exact"/>
        <w:ind w:firstLine="560" w:firstLineChars="200"/>
        <w:rPr>
          <w:rFonts w:ascii="仿宋" w:hAnsi="仿宋" w:eastAsia="仿宋" w:cs="仿宋"/>
          <w:sz w:val="28"/>
          <w:szCs w:val="28"/>
          <w:highlight w:val="none"/>
          <w:u w:val="single"/>
        </w:rPr>
      </w:pPr>
    </w:p>
    <w:p w14:paraId="10DD2A9B">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14:paraId="6AEF2ED9">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14:paraId="39FE14DF">
      <w:pPr>
        <w:spacing w:line="492" w:lineRule="exact"/>
        <w:ind w:firstLine="480" w:firstLineChars="200"/>
        <w:rPr>
          <w:rFonts w:ascii="仿宋" w:hAnsi="仿宋" w:eastAsia="仿宋" w:cs="仿宋"/>
          <w:sz w:val="24"/>
          <w:highlight w:val="none"/>
        </w:rPr>
      </w:pPr>
    </w:p>
    <w:p w14:paraId="52FF5C7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14:paraId="7DE9DFBD">
      <w:pPr>
        <w:spacing w:line="492" w:lineRule="exact"/>
        <w:ind w:firstLine="480" w:firstLineChars="200"/>
        <w:rPr>
          <w:rFonts w:ascii="仿宋" w:hAnsi="仿宋" w:eastAsia="仿宋" w:cs="仿宋"/>
          <w:sz w:val="24"/>
          <w:highlight w:val="none"/>
        </w:rPr>
      </w:pPr>
    </w:p>
    <w:p w14:paraId="48E9B2C2">
      <w:pPr>
        <w:spacing w:line="492" w:lineRule="exact"/>
        <w:ind w:firstLine="480" w:firstLineChars="200"/>
        <w:rPr>
          <w:rFonts w:ascii="仿宋" w:hAnsi="仿宋" w:eastAsia="仿宋" w:cs="仿宋"/>
          <w:sz w:val="24"/>
          <w:highlight w:val="none"/>
        </w:rPr>
      </w:pPr>
    </w:p>
    <w:p w14:paraId="54EEC1FB">
      <w:pPr>
        <w:spacing w:line="492" w:lineRule="exact"/>
        <w:ind w:firstLine="480" w:firstLineChars="200"/>
        <w:rPr>
          <w:rFonts w:ascii="仿宋" w:hAnsi="仿宋" w:eastAsia="仿宋" w:cs="仿宋"/>
          <w:sz w:val="24"/>
          <w:highlight w:val="none"/>
        </w:rPr>
      </w:pPr>
    </w:p>
    <w:p w14:paraId="357840B6">
      <w:pPr>
        <w:spacing w:line="492" w:lineRule="exact"/>
        <w:ind w:firstLine="480" w:firstLineChars="200"/>
        <w:rPr>
          <w:rFonts w:ascii="仿宋" w:hAnsi="仿宋" w:eastAsia="仿宋" w:cs="仿宋"/>
          <w:sz w:val="24"/>
          <w:highlight w:val="none"/>
        </w:rPr>
      </w:pPr>
    </w:p>
    <w:p w14:paraId="6D253905">
      <w:pPr>
        <w:spacing w:line="492" w:lineRule="exact"/>
        <w:ind w:firstLine="480" w:firstLineChars="200"/>
        <w:rPr>
          <w:rFonts w:ascii="仿宋" w:hAnsi="仿宋" w:eastAsia="仿宋" w:cs="仿宋"/>
          <w:sz w:val="24"/>
          <w:highlight w:val="none"/>
        </w:rPr>
      </w:pPr>
    </w:p>
    <w:p w14:paraId="278D6DF4">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004FE15E">
      <w:pPr>
        <w:spacing w:line="492" w:lineRule="exact"/>
        <w:ind w:firstLine="480" w:firstLineChars="200"/>
        <w:rPr>
          <w:rFonts w:ascii="仿宋" w:hAnsi="仿宋" w:eastAsia="仿宋" w:cs="仿宋"/>
          <w:sz w:val="24"/>
          <w:highlight w:val="none"/>
          <w:u w:val="single"/>
        </w:rPr>
      </w:pPr>
    </w:p>
    <w:p w14:paraId="44AB44B4">
      <w:pPr>
        <w:spacing w:line="492" w:lineRule="exact"/>
        <w:ind w:firstLine="480" w:firstLineChars="200"/>
        <w:rPr>
          <w:rFonts w:ascii="仿宋" w:hAnsi="仿宋" w:eastAsia="仿宋" w:cs="仿宋"/>
          <w:sz w:val="24"/>
          <w:highlight w:val="none"/>
          <w:u w:val="single"/>
        </w:rPr>
      </w:pPr>
    </w:p>
    <w:p w14:paraId="03014414">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14:paraId="1F9D4EBD">
      <w:pPr>
        <w:pStyle w:val="5"/>
        <w:spacing w:before="220" w:line="360" w:lineRule="auto"/>
        <w:jc w:val="center"/>
        <w:rPr>
          <w:rFonts w:ascii="仿宋" w:hAnsi="仿宋" w:eastAsia="仿宋" w:cs="仿宋"/>
          <w:highlight w:val="none"/>
        </w:rPr>
      </w:pPr>
      <w:bookmarkStart w:id="262" w:name="_Toc328406184"/>
      <w:bookmarkStart w:id="263" w:name="_Toc319832780"/>
      <w:bookmarkStart w:id="264" w:name="_Toc360690759"/>
      <w:r>
        <w:rPr>
          <w:rFonts w:hint="eastAsia" w:ascii="仿宋" w:hAnsi="仿宋" w:eastAsia="仿宋" w:cs="仿宋"/>
          <w:sz w:val="24"/>
          <w:szCs w:val="24"/>
          <w:highlight w:val="none"/>
        </w:rPr>
        <w:br w:type="page"/>
      </w:r>
      <w:bookmarkStart w:id="265" w:name="_Toc499379018"/>
      <w:r>
        <w:rPr>
          <w:rFonts w:hint="eastAsia" w:ascii="仿宋" w:hAnsi="仿宋" w:eastAsia="仿宋" w:cs="仿宋"/>
          <w:highlight w:val="none"/>
        </w:rPr>
        <w:t>第三章  评标办法</w:t>
      </w:r>
      <w:bookmarkEnd w:id="265"/>
    </w:p>
    <w:p w14:paraId="48233591">
      <w:pPr>
        <w:pStyle w:val="6"/>
        <w:spacing w:before="156" w:beforeLines="50" w:after="156" w:afterLines="50"/>
        <w:jc w:val="center"/>
        <w:rPr>
          <w:rFonts w:ascii="仿宋" w:hAnsi="仿宋" w:eastAsia="仿宋" w:cs="仿宋"/>
          <w:sz w:val="24"/>
          <w:szCs w:val="24"/>
          <w:highlight w:val="none"/>
        </w:rPr>
      </w:pPr>
      <w:bookmarkStart w:id="266" w:name="_Toc499378897"/>
      <w:bookmarkStart w:id="267" w:name="_Toc499379019"/>
      <w:r>
        <w:rPr>
          <w:rFonts w:hint="eastAsia" w:ascii="仿宋" w:hAnsi="仿宋" w:eastAsia="仿宋" w:cs="仿宋"/>
          <w:sz w:val="24"/>
          <w:szCs w:val="24"/>
          <w:highlight w:val="none"/>
        </w:rPr>
        <w:t>评标办法前附表</w:t>
      </w:r>
      <w:bookmarkEnd w:id="262"/>
      <w:bookmarkEnd w:id="263"/>
      <w:bookmarkEnd w:id="264"/>
      <w:bookmarkEnd w:id="266"/>
      <w:bookmarkEnd w:id="267"/>
    </w:p>
    <w:p w14:paraId="12E216CA">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54"/>
        <w:gridCol w:w="70"/>
        <w:gridCol w:w="1013"/>
        <w:gridCol w:w="465"/>
        <w:gridCol w:w="718"/>
        <w:gridCol w:w="4"/>
        <w:gridCol w:w="5667"/>
      </w:tblGrid>
      <w:tr w14:paraId="4EDF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FB12B79">
            <w:pPr>
              <w:jc w:val="center"/>
              <w:rPr>
                <w:rFonts w:hint="eastAsia" w:ascii="仿宋" w:hAnsi="仿宋" w:eastAsia="仿宋" w:cs="仿宋"/>
                <w:b/>
                <w:spacing w:val="20"/>
                <w:szCs w:val="21"/>
                <w:highlight w:val="none"/>
              </w:rPr>
            </w:pPr>
            <w:bookmarkStart w:id="268" w:name="_Toc336091322"/>
            <w:bookmarkStart w:id="269" w:name="_Toc499379020"/>
            <w:bookmarkStart w:id="270" w:name="_Toc319832781"/>
            <w:bookmarkStart w:id="271" w:name="_Toc499378898"/>
            <w:r>
              <w:rPr>
                <w:rFonts w:hint="eastAsia" w:ascii="仿宋" w:hAnsi="仿宋" w:eastAsia="仿宋" w:cs="仿宋"/>
                <w:b/>
                <w:spacing w:val="20"/>
                <w:szCs w:val="21"/>
                <w:highlight w:val="none"/>
              </w:rPr>
              <w:t>条款号</w:t>
            </w:r>
          </w:p>
        </w:tc>
        <w:tc>
          <w:tcPr>
            <w:tcW w:w="2624" w:type="dxa"/>
            <w:gridSpan w:val="6"/>
            <w:vAlign w:val="center"/>
          </w:tcPr>
          <w:p w14:paraId="44AEE65C">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7" w:type="dxa"/>
            <w:vAlign w:val="center"/>
          </w:tcPr>
          <w:p w14:paraId="43FC45DB">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14:paraId="65F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restart"/>
            <w:vAlign w:val="center"/>
          </w:tcPr>
          <w:p w14:paraId="56CE9FAF">
            <w:pPr>
              <w:jc w:val="center"/>
              <w:rPr>
                <w:rFonts w:hint="eastAsia"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14:paraId="423789C2">
            <w:pPr>
              <w:rPr>
                <w:rFonts w:hint="eastAsia"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5"/>
            <w:vAlign w:val="center"/>
          </w:tcPr>
          <w:p w14:paraId="39E00B96">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5667" w:type="dxa"/>
            <w:vAlign w:val="center"/>
          </w:tcPr>
          <w:p w14:paraId="4BAA5E25">
            <w:pPr>
              <w:rPr>
                <w:rFonts w:hint="eastAsia"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14:paraId="48F8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2FE7976">
            <w:pPr>
              <w:jc w:val="center"/>
              <w:rPr>
                <w:rFonts w:hint="eastAsia" w:ascii="仿宋" w:hAnsi="仿宋" w:eastAsia="仿宋" w:cs="仿宋"/>
                <w:szCs w:val="21"/>
                <w:highlight w:val="none"/>
              </w:rPr>
            </w:pPr>
          </w:p>
        </w:tc>
        <w:tc>
          <w:tcPr>
            <w:tcW w:w="354" w:type="dxa"/>
            <w:vMerge w:val="continue"/>
            <w:vAlign w:val="center"/>
          </w:tcPr>
          <w:p w14:paraId="26346FCB">
            <w:pPr>
              <w:rPr>
                <w:rFonts w:hint="eastAsia" w:ascii="仿宋" w:hAnsi="仿宋" w:eastAsia="仿宋" w:cs="仿宋"/>
                <w:szCs w:val="21"/>
                <w:highlight w:val="none"/>
              </w:rPr>
            </w:pPr>
          </w:p>
        </w:tc>
        <w:tc>
          <w:tcPr>
            <w:tcW w:w="2270" w:type="dxa"/>
            <w:gridSpan w:val="5"/>
            <w:vAlign w:val="center"/>
          </w:tcPr>
          <w:p w14:paraId="3C20D328">
            <w:pPr>
              <w:rPr>
                <w:rFonts w:hint="eastAsia" w:ascii="仿宋" w:hAnsi="仿宋" w:eastAsia="仿宋" w:cs="仿宋"/>
                <w:szCs w:val="21"/>
                <w:highlight w:val="none"/>
              </w:rPr>
            </w:pPr>
            <w:r>
              <w:rPr>
                <w:rFonts w:hint="eastAsia" w:ascii="仿宋" w:hAnsi="仿宋" w:eastAsia="仿宋" w:cs="仿宋"/>
                <w:szCs w:val="21"/>
                <w:highlight w:val="none"/>
              </w:rPr>
              <w:t>投标文件的签字盖章</w:t>
            </w:r>
          </w:p>
        </w:tc>
        <w:tc>
          <w:tcPr>
            <w:tcW w:w="5667" w:type="dxa"/>
            <w:vAlign w:val="center"/>
          </w:tcPr>
          <w:p w14:paraId="3752DB96">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14:paraId="0446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A78641A">
            <w:pPr>
              <w:jc w:val="center"/>
              <w:rPr>
                <w:rFonts w:hint="eastAsia" w:ascii="仿宋" w:hAnsi="仿宋" w:eastAsia="仿宋" w:cs="仿宋"/>
                <w:szCs w:val="21"/>
                <w:highlight w:val="none"/>
              </w:rPr>
            </w:pPr>
          </w:p>
        </w:tc>
        <w:tc>
          <w:tcPr>
            <w:tcW w:w="354" w:type="dxa"/>
            <w:vMerge w:val="continue"/>
            <w:vAlign w:val="center"/>
          </w:tcPr>
          <w:p w14:paraId="43147A91">
            <w:pPr>
              <w:rPr>
                <w:rFonts w:hint="eastAsia" w:ascii="仿宋" w:hAnsi="仿宋" w:eastAsia="仿宋" w:cs="仿宋"/>
                <w:szCs w:val="21"/>
                <w:highlight w:val="none"/>
              </w:rPr>
            </w:pPr>
          </w:p>
        </w:tc>
        <w:tc>
          <w:tcPr>
            <w:tcW w:w="2270" w:type="dxa"/>
            <w:gridSpan w:val="5"/>
            <w:vAlign w:val="center"/>
          </w:tcPr>
          <w:p w14:paraId="5520F195">
            <w:pPr>
              <w:rPr>
                <w:rFonts w:hint="eastAsia" w:ascii="仿宋" w:hAnsi="仿宋" w:eastAsia="仿宋" w:cs="仿宋"/>
                <w:szCs w:val="21"/>
                <w:highlight w:val="none"/>
              </w:rPr>
            </w:pPr>
            <w:r>
              <w:rPr>
                <w:rFonts w:hint="eastAsia" w:ascii="仿宋" w:hAnsi="仿宋" w:eastAsia="仿宋" w:cs="仿宋"/>
                <w:szCs w:val="21"/>
                <w:highlight w:val="none"/>
              </w:rPr>
              <w:t>投标文件格式、内容</w:t>
            </w:r>
          </w:p>
        </w:tc>
        <w:tc>
          <w:tcPr>
            <w:tcW w:w="5667" w:type="dxa"/>
            <w:vAlign w:val="center"/>
          </w:tcPr>
          <w:p w14:paraId="0F1B717D">
            <w:pPr>
              <w:rPr>
                <w:rFonts w:hint="eastAsia"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14:paraId="6F0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21C2939">
            <w:pPr>
              <w:jc w:val="center"/>
              <w:rPr>
                <w:rFonts w:hint="eastAsia" w:ascii="仿宋" w:hAnsi="仿宋" w:eastAsia="仿宋" w:cs="仿宋"/>
                <w:szCs w:val="21"/>
                <w:highlight w:val="none"/>
              </w:rPr>
            </w:pPr>
          </w:p>
        </w:tc>
        <w:tc>
          <w:tcPr>
            <w:tcW w:w="354" w:type="dxa"/>
            <w:vMerge w:val="continue"/>
            <w:vAlign w:val="center"/>
          </w:tcPr>
          <w:p w14:paraId="4D93E7D1">
            <w:pPr>
              <w:rPr>
                <w:rFonts w:hint="eastAsia" w:ascii="仿宋" w:hAnsi="仿宋" w:eastAsia="仿宋" w:cs="仿宋"/>
                <w:szCs w:val="21"/>
                <w:highlight w:val="none"/>
              </w:rPr>
            </w:pPr>
          </w:p>
        </w:tc>
        <w:tc>
          <w:tcPr>
            <w:tcW w:w="2270" w:type="dxa"/>
            <w:gridSpan w:val="5"/>
            <w:vAlign w:val="center"/>
          </w:tcPr>
          <w:p w14:paraId="6A3FD96F">
            <w:pPr>
              <w:rPr>
                <w:rFonts w:hint="eastAsia" w:ascii="仿宋" w:hAnsi="仿宋" w:eastAsia="仿宋" w:cs="仿宋"/>
                <w:szCs w:val="21"/>
                <w:highlight w:val="none"/>
              </w:rPr>
            </w:pPr>
            <w:r>
              <w:rPr>
                <w:rFonts w:hint="eastAsia" w:ascii="仿宋" w:hAnsi="仿宋" w:eastAsia="仿宋" w:cs="仿宋"/>
                <w:szCs w:val="21"/>
                <w:highlight w:val="none"/>
              </w:rPr>
              <w:t>报价唯一</w:t>
            </w:r>
          </w:p>
        </w:tc>
        <w:tc>
          <w:tcPr>
            <w:tcW w:w="5667" w:type="dxa"/>
            <w:vAlign w:val="center"/>
          </w:tcPr>
          <w:p w14:paraId="4F2C4FFA">
            <w:pPr>
              <w:rPr>
                <w:rFonts w:hint="eastAsia" w:ascii="仿宋" w:hAnsi="仿宋" w:eastAsia="仿宋" w:cs="仿宋"/>
                <w:szCs w:val="21"/>
                <w:highlight w:val="none"/>
              </w:rPr>
            </w:pPr>
            <w:r>
              <w:rPr>
                <w:rFonts w:hint="eastAsia" w:ascii="仿宋" w:hAnsi="仿宋" w:eastAsia="仿宋" w:cs="仿宋"/>
                <w:szCs w:val="21"/>
                <w:highlight w:val="none"/>
              </w:rPr>
              <w:t>只能有一个有效报价</w:t>
            </w:r>
          </w:p>
        </w:tc>
      </w:tr>
      <w:tr w14:paraId="626B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67136476">
            <w:pPr>
              <w:jc w:val="center"/>
              <w:rPr>
                <w:rFonts w:hint="eastAsia" w:ascii="仿宋" w:hAnsi="仿宋" w:eastAsia="仿宋" w:cs="仿宋"/>
                <w:szCs w:val="21"/>
                <w:highlight w:val="none"/>
              </w:rPr>
            </w:pPr>
          </w:p>
        </w:tc>
        <w:tc>
          <w:tcPr>
            <w:tcW w:w="354" w:type="dxa"/>
            <w:vMerge w:val="continue"/>
            <w:vAlign w:val="center"/>
          </w:tcPr>
          <w:p w14:paraId="50C20232">
            <w:pPr>
              <w:rPr>
                <w:rFonts w:hint="eastAsia" w:ascii="仿宋" w:hAnsi="仿宋" w:eastAsia="仿宋" w:cs="仿宋"/>
                <w:szCs w:val="21"/>
                <w:highlight w:val="none"/>
              </w:rPr>
            </w:pPr>
          </w:p>
        </w:tc>
        <w:tc>
          <w:tcPr>
            <w:tcW w:w="2270" w:type="dxa"/>
            <w:gridSpan w:val="5"/>
            <w:vAlign w:val="center"/>
          </w:tcPr>
          <w:p w14:paraId="7ED80D0D">
            <w:pPr>
              <w:rPr>
                <w:rFonts w:hint="eastAsia" w:ascii="仿宋" w:hAnsi="仿宋" w:eastAsia="仿宋" w:cs="仿宋"/>
                <w:szCs w:val="21"/>
                <w:highlight w:val="none"/>
              </w:rPr>
            </w:pPr>
            <w:r>
              <w:rPr>
                <w:rFonts w:hint="eastAsia" w:ascii="仿宋" w:hAnsi="仿宋" w:eastAsia="仿宋" w:cs="仿宋"/>
                <w:szCs w:val="21"/>
                <w:highlight w:val="none"/>
              </w:rPr>
              <w:t>参加开标会</w:t>
            </w:r>
          </w:p>
        </w:tc>
        <w:tc>
          <w:tcPr>
            <w:tcW w:w="5667" w:type="dxa"/>
            <w:vAlign w:val="center"/>
          </w:tcPr>
          <w:p w14:paraId="7716883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14:paraId="315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44A7DDD">
            <w:pPr>
              <w:jc w:val="center"/>
              <w:rPr>
                <w:rFonts w:hint="eastAsia" w:ascii="仿宋" w:hAnsi="仿宋" w:eastAsia="仿宋" w:cs="仿宋"/>
                <w:szCs w:val="21"/>
                <w:highlight w:val="none"/>
              </w:rPr>
            </w:pPr>
          </w:p>
        </w:tc>
        <w:tc>
          <w:tcPr>
            <w:tcW w:w="354" w:type="dxa"/>
            <w:vMerge w:val="continue"/>
            <w:vAlign w:val="center"/>
          </w:tcPr>
          <w:p w14:paraId="15976937">
            <w:pPr>
              <w:rPr>
                <w:rFonts w:hint="eastAsia" w:ascii="仿宋" w:hAnsi="仿宋" w:eastAsia="仿宋" w:cs="仿宋"/>
                <w:szCs w:val="21"/>
                <w:highlight w:val="none"/>
              </w:rPr>
            </w:pPr>
          </w:p>
        </w:tc>
        <w:tc>
          <w:tcPr>
            <w:tcW w:w="2270" w:type="dxa"/>
            <w:gridSpan w:val="5"/>
            <w:vAlign w:val="center"/>
          </w:tcPr>
          <w:p w14:paraId="45BEBC0F">
            <w:pPr>
              <w:rPr>
                <w:rFonts w:hint="eastAsia" w:ascii="仿宋" w:hAnsi="仿宋" w:eastAsia="仿宋" w:cs="仿宋"/>
                <w:szCs w:val="21"/>
                <w:highlight w:val="none"/>
              </w:rPr>
            </w:pPr>
            <w:r>
              <w:rPr>
                <w:rFonts w:hint="eastAsia" w:ascii="仿宋" w:hAnsi="仿宋" w:eastAsia="仿宋" w:cs="仿宋"/>
                <w:szCs w:val="21"/>
                <w:highlight w:val="none"/>
              </w:rPr>
              <w:t>投标文件份数</w:t>
            </w:r>
          </w:p>
        </w:tc>
        <w:tc>
          <w:tcPr>
            <w:tcW w:w="5667" w:type="dxa"/>
            <w:vAlign w:val="center"/>
          </w:tcPr>
          <w:p w14:paraId="661B00C7">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14:paraId="44F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1288B25">
            <w:pPr>
              <w:jc w:val="center"/>
              <w:rPr>
                <w:rFonts w:hint="eastAsia" w:ascii="仿宋" w:hAnsi="仿宋" w:eastAsia="仿宋" w:cs="仿宋"/>
                <w:szCs w:val="21"/>
                <w:highlight w:val="none"/>
              </w:rPr>
            </w:pPr>
          </w:p>
        </w:tc>
        <w:tc>
          <w:tcPr>
            <w:tcW w:w="354" w:type="dxa"/>
            <w:vMerge w:val="continue"/>
            <w:vAlign w:val="center"/>
          </w:tcPr>
          <w:p w14:paraId="4094F676">
            <w:pPr>
              <w:rPr>
                <w:rFonts w:hint="eastAsia" w:ascii="仿宋" w:hAnsi="仿宋" w:eastAsia="仿宋" w:cs="仿宋"/>
                <w:szCs w:val="21"/>
                <w:highlight w:val="none"/>
              </w:rPr>
            </w:pPr>
          </w:p>
        </w:tc>
        <w:tc>
          <w:tcPr>
            <w:tcW w:w="2270" w:type="dxa"/>
            <w:gridSpan w:val="5"/>
            <w:vAlign w:val="center"/>
          </w:tcPr>
          <w:p w14:paraId="2833E1FC">
            <w:pPr>
              <w:rPr>
                <w:rFonts w:hint="eastAsia" w:ascii="仿宋" w:hAnsi="仿宋" w:eastAsia="仿宋" w:cs="仿宋"/>
                <w:szCs w:val="21"/>
                <w:highlight w:val="none"/>
              </w:rPr>
            </w:pPr>
            <w:r>
              <w:rPr>
                <w:rFonts w:hint="eastAsia" w:ascii="仿宋" w:hAnsi="仿宋" w:eastAsia="仿宋" w:cs="仿宋"/>
                <w:szCs w:val="21"/>
                <w:highlight w:val="none"/>
              </w:rPr>
              <w:t>投标文件的编制</w:t>
            </w:r>
          </w:p>
        </w:tc>
        <w:tc>
          <w:tcPr>
            <w:tcW w:w="5667" w:type="dxa"/>
            <w:vAlign w:val="center"/>
          </w:tcPr>
          <w:p w14:paraId="6422121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14:paraId="00E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restart"/>
            <w:vAlign w:val="center"/>
          </w:tcPr>
          <w:p w14:paraId="3CC3B65A">
            <w:pPr>
              <w:jc w:val="center"/>
              <w:rPr>
                <w:rFonts w:hint="eastAsia"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14:paraId="2DB029F8">
            <w:pPr>
              <w:rPr>
                <w:rFonts w:hint="eastAsia"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5"/>
            <w:vAlign w:val="center"/>
          </w:tcPr>
          <w:p w14:paraId="4C64CD83">
            <w:pPr>
              <w:rPr>
                <w:rFonts w:hint="eastAsia" w:ascii="仿宋" w:hAnsi="仿宋" w:eastAsia="仿宋" w:cs="仿宋"/>
                <w:szCs w:val="21"/>
                <w:highlight w:val="none"/>
              </w:rPr>
            </w:pPr>
            <w:r>
              <w:rPr>
                <w:rFonts w:hint="eastAsia" w:ascii="仿宋" w:hAnsi="仿宋" w:eastAsia="仿宋" w:cs="仿宋"/>
                <w:szCs w:val="21"/>
                <w:highlight w:val="none"/>
                <w:lang w:val="en-US" w:eastAsia="zh-CN"/>
              </w:rPr>
              <w:t>投标人具有独立承担民事责任的能力</w:t>
            </w:r>
          </w:p>
        </w:tc>
        <w:tc>
          <w:tcPr>
            <w:tcW w:w="5667" w:type="dxa"/>
            <w:vAlign w:val="center"/>
          </w:tcPr>
          <w:p w14:paraId="2944894F">
            <w:pPr>
              <w:rPr>
                <w:rFonts w:hint="eastAsia" w:ascii="仿宋" w:hAnsi="仿宋" w:eastAsia="仿宋" w:cs="仿宋"/>
                <w:szCs w:val="21"/>
                <w:highlight w:val="none"/>
              </w:rPr>
            </w:pPr>
            <w:r>
              <w:rPr>
                <w:rFonts w:hint="eastAsia" w:ascii="仿宋" w:hAnsi="仿宋" w:eastAsia="仿宋" w:cs="仿宋"/>
                <w:color w:val="auto"/>
                <w:highlight w:val="none"/>
                <w:lang w:val="en-US" w:eastAsia="zh-CN"/>
              </w:rPr>
              <w:t>投标人具有独立承担民事责任的能力</w:t>
            </w:r>
          </w:p>
        </w:tc>
      </w:tr>
      <w:tr w14:paraId="1E17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C1CDECC">
            <w:pPr>
              <w:jc w:val="center"/>
              <w:rPr>
                <w:rFonts w:hint="eastAsia" w:ascii="仿宋" w:hAnsi="仿宋" w:eastAsia="仿宋" w:cs="仿宋"/>
                <w:szCs w:val="21"/>
                <w:highlight w:val="none"/>
              </w:rPr>
            </w:pPr>
          </w:p>
        </w:tc>
        <w:tc>
          <w:tcPr>
            <w:tcW w:w="354" w:type="dxa"/>
            <w:vMerge w:val="continue"/>
            <w:vAlign w:val="center"/>
          </w:tcPr>
          <w:p w14:paraId="2ED4F0B5">
            <w:pPr>
              <w:rPr>
                <w:rFonts w:hint="eastAsia" w:ascii="仿宋" w:hAnsi="仿宋" w:eastAsia="仿宋" w:cs="仿宋"/>
                <w:szCs w:val="21"/>
                <w:highlight w:val="none"/>
              </w:rPr>
            </w:pPr>
          </w:p>
        </w:tc>
        <w:tc>
          <w:tcPr>
            <w:tcW w:w="2270" w:type="dxa"/>
            <w:gridSpan w:val="5"/>
            <w:vAlign w:val="center"/>
          </w:tcPr>
          <w:p w14:paraId="3DC82177">
            <w:pPr>
              <w:rPr>
                <w:rFonts w:hint="eastAsia" w:ascii="仿宋" w:hAnsi="仿宋" w:eastAsia="仿宋" w:cs="仿宋"/>
                <w:szCs w:val="21"/>
                <w:highlight w:val="none"/>
              </w:rPr>
            </w:pPr>
            <w:r>
              <w:rPr>
                <w:rFonts w:hint="eastAsia" w:ascii="仿宋" w:hAnsi="仿宋" w:eastAsia="仿宋" w:cs="仿宋"/>
                <w:szCs w:val="21"/>
                <w:highlight w:val="none"/>
              </w:rPr>
              <w:t>安全生产许可证</w:t>
            </w:r>
          </w:p>
        </w:tc>
        <w:tc>
          <w:tcPr>
            <w:tcW w:w="5667" w:type="dxa"/>
            <w:vAlign w:val="center"/>
          </w:tcPr>
          <w:p w14:paraId="24A9886E">
            <w:pPr>
              <w:rPr>
                <w:rFonts w:hint="eastAsia" w:ascii="仿宋" w:hAnsi="仿宋" w:eastAsia="仿宋" w:cs="仿宋"/>
                <w:szCs w:val="21"/>
                <w:highlight w:val="none"/>
              </w:rPr>
            </w:pPr>
            <w:r>
              <w:rPr>
                <w:rFonts w:hint="eastAsia" w:ascii="仿宋" w:hAnsi="仿宋" w:eastAsia="仿宋" w:cs="仿宋"/>
                <w:szCs w:val="21"/>
                <w:highlight w:val="none"/>
              </w:rPr>
              <w:t>具备有效的安全生产许可证</w:t>
            </w:r>
          </w:p>
        </w:tc>
      </w:tr>
      <w:tr w14:paraId="7028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76F6043A">
            <w:pPr>
              <w:jc w:val="center"/>
              <w:rPr>
                <w:rFonts w:hint="eastAsia" w:ascii="仿宋" w:hAnsi="仿宋" w:eastAsia="仿宋" w:cs="仿宋"/>
                <w:szCs w:val="21"/>
                <w:highlight w:val="none"/>
              </w:rPr>
            </w:pPr>
          </w:p>
        </w:tc>
        <w:tc>
          <w:tcPr>
            <w:tcW w:w="354" w:type="dxa"/>
            <w:vMerge w:val="continue"/>
            <w:vAlign w:val="center"/>
          </w:tcPr>
          <w:p w14:paraId="673BEDC9">
            <w:pPr>
              <w:rPr>
                <w:rFonts w:hint="eastAsia" w:ascii="仿宋" w:hAnsi="仿宋" w:eastAsia="仿宋" w:cs="仿宋"/>
                <w:szCs w:val="21"/>
                <w:highlight w:val="none"/>
              </w:rPr>
            </w:pPr>
          </w:p>
        </w:tc>
        <w:tc>
          <w:tcPr>
            <w:tcW w:w="2270" w:type="dxa"/>
            <w:gridSpan w:val="5"/>
            <w:vAlign w:val="center"/>
          </w:tcPr>
          <w:p w14:paraId="0E9DDE35">
            <w:pPr>
              <w:jc w:val="left"/>
              <w:rPr>
                <w:rFonts w:hint="eastAsia" w:ascii="仿宋" w:hAnsi="仿宋" w:eastAsia="仿宋" w:cs="仿宋"/>
                <w:szCs w:val="21"/>
                <w:highlight w:val="none"/>
              </w:rPr>
            </w:pPr>
            <w:r>
              <w:rPr>
                <w:rFonts w:hint="eastAsia" w:ascii="仿宋" w:hAnsi="仿宋" w:eastAsia="仿宋" w:cs="仿宋"/>
                <w:szCs w:val="21"/>
                <w:highlight w:val="none"/>
              </w:rPr>
              <w:t>资质等级</w:t>
            </w:r>
          </w:p>
        </w:tc>
        <w:tc>
          <w:tcPr>
            <w:tcW w:w="5667" w:type="dxa"/>
            <w:vAlign w:val="center"/>
          </w:tcPr>
          <w:p w14:paraId="5F94218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C0C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31B19964">
            <w:pPr>
              <w:jc w:val="center"/>
              <w:rPr>
                <w:rFonts w:hint="eastAsia" w:ascii="仿宋" w:hAnsi="仿宋" w:eastAsia="仿宋" w:cs="仿宋"/>
                <w:szCs w:val="21"/>
                <w:highlight w:val="none"/>
              </w:rPr>
            </w:pPr>
          </w:p>
        </w:tc>
        <w:tc>
          <w:tcPr>
            <w:tcW w:w="354" w:type="dxa"/>
            <w:vMerge w:val="continue"/>
            <w:vAlign w:val="center"/>
          </w:tcPr>
          <w:p w14:paraId="641584EE">
            <w:pPr>
              <w:rPr>
                <w:rFonts w:hint="eastAsia" w:ascii="仿宋" w:hAnsi="仿宋" w:eastAsia="仿宋" w:cs="仿宋"/>
                <w:szCs w:val="21"/>
                <w:highlight w:val="none"/>
              </w:rPr>
            </w:pPr>
          </w:p>
        </w:tc>
        <w:tc>
          <w:tcPr>
            <w:tcW w:w="2270" w:type="dxa"/>
            <w:gridSpan w:val="5"/>
            <w:vAlign w:val="center"/>
          </w:tcPr>
          <w:p w14:paraId="73930297">
            <w:pPr>
              <w:jc w:val="left"/>
              <w:rPr>
                <w:rFonts w:hint="eastAsia" w:ascii="仿宋" w:hAnsi="仿宋" w:eastAsia="仿宋" w:cs="仿宋"/>
                <w:szCs w:val="21"/>
                <w:highlight w:val="none"/>
              </w:rPr>
            </w:pPr>
            <w:r>
              <w:rPr>
                <w:rFonts w:hint="eastAsia" w:ascii="仿宋" w:hAnsi="仿宋" w:eastAsia="仿宋" w:cs="仿宋"/>
                <w:szCs w:val="21"/>
                <w:highlight w:val="none"/>
              </w:rPr>
              <w:t>财务状况</w:t>
            </w:r>
          </w:p>
        </w:tc>
        <w:tc>
          <w:tcPr>
            <w:tcW w:w="5667" w:type="dxa"/>
            <w:vAlign w:val="center"/>
          </w:tcPr>
          <w:p w14:paraId="53B66922">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840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5845187">
            <w:pPr>
              <w:jc w:val="center"/>
              <w:rPr>
                <w:rFonts w:hint="eastAsia" w:ascii="仿宋" w:hAnsi="仿宋" w:eastAsia="仿宋" w:cs="仿宋"/>
                <w:szCs w:val="21"/>
                <w:highlight w:val="none"/>
              </w:rPr>
            </w:pPr>
          </w:p>
        </w:tc>
        <w:tc>
          <w:tcPr>
            <w:tcW w:w="354" w:type="dxa"/>
            <w:vMerge w:val="continue"/>
            <w:vAlign w:val="center"/>
          </w:tcPr>
          <w:p w14:paraId="57DE9D95">
            <w:pPr>
              <w:rPr>
                <w:rFonts w:hint="eastAsia" w:ascii="仿宋" w:hAnsi="仿宋" w:eastAsia="仿宋" w:cs="仿宋"/>
                <w:szCs w:val="21"/>
                <w:highlight w:val="none"/>
              </w:rPr>
            </w:pPr>
          </w:p>
        </w:tc>
        <w:tc>
          <w:tcPr>
            <w:tcW w:w="2270" w:type="dxa"/>
            <w:gridSpan w:val="5"/>
            <w:vAlign w:val="center"/>
          </w:tcPr>
          <w:p w14:paraId="359EAC79">
            <w:pPr>
              <w:jc w:val="left"/>
              <w:rPr>
                <w:rFonts w:hint="eastAsia" w:ascii="仿宋" w:hAnsi="仿宋" w:eastAsia="仿宋" w:cs="仿宋"/>
                <w:szCs w:val="21"/>
                <w:highlight w:val="none"/>
              </w:rPr>
            </w:pPr>
            <w:r>
              <w:rPr>
                <w:rFonts w:hint="eastAsia" w:ascii="仿宋" w:hAnsi="仿宋" w:eastAsia="仿宋" w:cs="仿宋"/>
                <w:szCs w:val="21"/>
                <w:highlight w:val="none"/>
              </w:rPr>
              <w:t>类似项目业绩</w:t>
            </w:r>
          </w:p>
        </w:tc>
        <w:tc>
          <w:tcPr>
            <w:tcW w:w="5667" w:type="dxa"/>
            <w:vAlign w:val="center"/>
          </w:tcPr>
          <w:p w14:paraId="4012F32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011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1DB47BD">
            <w:pPr>
              <w:jc w:val="center"/>
              <w:rPr>
                <w:rFonts w:hint="eastAsia" w:ascii="仿宋" w:hAnsi="仿宋" w:eastAsia="仿宋" w:cs="仿宋"/>
                <w:szCs w:val="21"/>
                <w:highlight w:val="none"/>
              </w:rPr>
            </w:pPr>
          </w:p>
        </w:tc>
        <w:tc>
          <w:tcPr>
            <w:tcW w:w="354" w:type="dxa"/>
            <w:vMerge w:val="continue"/>
            <w:vAlign w:val="center"/>
          </w:tcPr>
          <w:p w14:paraId="794ABE50">
            <w:pPr>
              <w:rPr>
                <w:rFonts w:hint="eastAsia" w:ascii="仿宋" w:hAnsi="仿宋" w:eastAsia="仿宋" w:cs="仿宋"/>
                <w:szCs w:val="21"/>
                <w:highlight w:val="none"/>
              </w:rPr>
            </w:pPr>
          </w:p>
        </w:tc>
        <w:tc>
          <w:tcPr>
            <w:tcW w:w="2270" w:type="dxa"/>
            <w:gridSpan w:val="5"/>
            <w:vAlign w:val="center"/>
          </w:tcPr>
          <w:p w14:paraId="45B0885C">
            <w:pPr>
              <w:jc w:val="left"/>
              <w:rPr>
                <w:rFonts w:hint="eastAsia" w:ascii="仿宋" w:hAnsi="仿宋" w:eastAsia="仿宋" w:cs="仿宋"/>
                <w:szCs w:val="21"/>
                <w:highlight w:val="none"/>
              </w:rPr>
            </w:pPr>
            <w:r>
              <w:rPr>
                <w:rFonts w:hint="eastAsia" w:ascii="仿宋" w:hAnsi="仿宋" w:eastAsia="仿宋" w:cs="仿宋"/>
                <w:szCs w:val="21"/>
                <w:highlight w:val="none"/>
              </w:rPr>
              <w:t>信誉</w:t>
            </w:r>
          </w:p>
        </w:tc>
        <w:tc>
          <w:tcPr>
            <w:tcW w:w="5667" w:type="dxa"/>
            <w:vAlign w:val="center"/>
          </w:tcPr>
          <w:p w14:paraId="38408984">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30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F866619">
            <w:pPr>
              <w:jc w:val="center"/>
              <w:rPr>
                <w:rFonts w:hint="eastAsia" w:ascii="仿宋" w:hAnsi="仿宋" w:eastAsia="仿宋" w:cs="仿宋"/>
                <w:szCs w:val="21"/>
                <w:highlight w:val="none"/>
              </w:rPr>
            </w:pPr>
          </w:p>
        </w:tc>
        <w:tc>
          <w:tcPr>
            <w:tcW w:w="354" w:type="dxa"/>
            <w:vMerge w:val="continue"/>
            <w:vAlign w:val="center"/>
          </w:tcPr>
          <w:p w14:paraId="57E442DC">
            <w:pPr>
              <w:rPr>
                <w:rFonts w:hint="eastAsia" w:ascii="仿宋" w:hAnsi="仿宋" w:eastAsia="仿宋" w:cs="仿宋"/>
                <w:szCs w:val="21"/>
                <w:highlight w:val="none"/>
              </w:rPr>
            </w:pPr>
          </w:p>
        </w:tc>
        <w:tc>
          <w:tcPr>
            <w:tcW w:w="2270" w:type="dxa"/>
            <w:gridSpan w:val="5"/>
            <w:vAlign w:val="center"/>
          </w:tcPr>
          <w:p w14:paraId="3FA7D13D">
            <w:pPr>
              <w:jc w:val="left"/>
              <w:rPr>
                <w:rFonts w:hint="eastAsia" w:ascii="仿宋" w:hAnsi="仿宋" w:eastAsia="仿宋" w:cs="仿宋"/>
                <w:szCs w:val="21"/>
                <w:highlight w:val="none"/>
              </w:rPr>
            </w:pPr>
            <w:r>
              <w:rPr>
                <w:rFonts w:hint="eastAsia" w:ascii="仿宋" w:hAnsi="仿宋" w:eastAsia="仿宋" w:cs="仿宋"/>
                <w:szCs w:val="21"/>
                <w:highlight w:val="none"/>
              </w:rPr>
              <w:t>项目经理资格</w:t>
            </w:r>
          </w:p>
        </w:tc>
        <w:tc>
          <w:tcPr>
            <w:tcW w:w="5667" w:type="dxa"/>
            <w:vAlign w:val="center"/>
          </w:tcPr>
          <w:p w14:paraId="0C17060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18C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C3ACD4D">
            <w:pPr>
              <w:jc w:val="center"/>
              <w:rPr>
                <w:rFonts w:hint="eastAsia" w:ascii="仿宋" w:hAnsi="仿宋" w:eastAsia="仿宋" w:cs="仿宋"/>
                <w:szCs w:val="21"/>
                <w:highlight w:val="none"/>
              </w:rPr>
            </w:pPr>
          </w:p>
        </w:tc>
        <w:tc>
          <w:tcPr>
            <w:tcW w:w="354" w:type="dxa"/>
            <w:vMerge w:val="continue"/>
            <w:vAlign w:val="center"/>
          </w:tcPr>
          <w:p w14:paraId="6F0F5ED0">
            <w:pPr>
              <w:rPr>
                <w:rFonts w:hint="eastAsia" w:ascii="仿宋" w:hAnsi="仿宋" w:eastAsia="仿宋" w:cs="仿宋"/>
                <w:szCs w:val="21"/>
                <w:highlight w:val="none"/>
              </w:rPr>
            </w:pPr>
          </w:p>
        </w:tc>
        <w:tc>
          <w:tcPr>
            <w:tcW w:w="2270" w:type="dxa"/>
            <w:gridSpan w:val="5"/>
            <w:vAlign w:val="center"/>
          </w:tcPr>
          <w:p w14:paraId="09565C52">
            <w:pPr>
              <w:jc w:val="left"/>
              <w:rPr>
                <w:rFonts w:hint="eastAsia" w:ascii="仿宋" w:hAnsi="仿宋" w:eastAsia="仿宋" w:cs="仿宋"/>
                <w:szCs w:val="21"/>
                <w:highlight w:val="none"/>
              </w:rPr>
            </w:pPr>
            <w:r>
              <w:rPr>
                <w:rFonts w:hint="eastAsia" w:ascii="仿宋" w:hAnsi="仿宋" w:eastAsia="仿宋" w:cs="仿宋"/>
                <w:szCs w:val="21"/>
                <w:highlight w:val="none"/>
              </w:rPr>
              <w:t>其他要求</w:t>
            </w:r>
          </w:p>
        </w:tc>
        <w:tc>
          <w:tcPr>
            <w:tcW w:w="5667" w:type="dxa"/>
            <w:vAlign w:val="center"/>
          </w:tcPr>
          <w:p w14:paraId="6B3F09F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457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EF916A5">
            <w:pPr>
              <w:jc w:val="center"/>
              <w:rPr>
                <w:rFonts w:hint="eastAsia" w:ascii="仿宋" w:hAnsi="仿宋" w:eastAsia="仿宋" w:cs="仿宋"/>
                <w:szCs w:val="21"/>
                <w:highlight w:val="none"/>
              </w:rPr>
            </w:pPr>
          </w:p>
        </w:tc>
        <w:tc>
          <w:tcPr>
            <w:tcW w:w="354" w:type="dxa"/>
            <w:vMerge w:val="continue"/>
            <w:vAlign w:val="center"/>
          </w:tcPr>
          <w:p w14:paraId="20B0EE1D">
            <w:pPr>
              <w:rPr>
                <w:rFonts w:hint="eastAsia" w:ascii="仿宋" w:hAnsi="仿宋" w:eastAsia="仿宋" w:cs="仿宋"/>
                <w:szCs w:val="21"/>
                <w:highlight w:val="none"/>
              </w:rPr>
            </w:pPr>
          </w:p>
        </w:tc>
        <w:tc>
          <w:tcPr>
            <w:tcW w:w="2270" w:type="dxa"/>
            <w:gridSpan w:val="5"/>
            <w:vAlign w:val="center"/>
          </w:tcPr>
          <w:p w14:paraId="37697ACF">
            <w:pPr>
              <w:jc w:val="left"/>
              <w:rPr>
                <w:rFonts w:hint="eastAsia" w:ascii="仿宋" w:hAnsi="仿宋" w:eastAsia="仿宋" w:cs="仿宋"/>
                <w:szCs w:val="21"/>
                <w:highlight w:val="none"/>
              </w:rPr>
            </w:pPr>
            <w:r>
              <w:rPr>
                <w:rFonts w:hint="eastAsia" w:ascii="仿宋" w:hAnsi="仿宋" w:eastAsia="仿宋" w:cs="仿宋"/>
                <w:szCs w:val="21"/>
                <w:highlight w:val="none"/>
              </w:rPr>
              <w:t>投标人身份</w:t>
            </w:r>
          </w:p>
        </w:tc>
        <w:tc>
          <w:tcPr>
            <w:tcW w:w="5667" w:type="dxa"/>
            <w:vAlign w:val="center"/>
          </w:tcPr>
          <w:p w14:paraId="2C6F96E5">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14:paraId="44FB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B620B15">
            <w:pPr>
              <w:jc w:val="center"/>
              <w:rPr>
                <w:rFonts w:hint="eastAsia" w:ascii="仿宋" w:hAnsi="仿宋" w:eastAsia="仿宋" w:cs="仿宋"/>
                <w:szCs w:val="21"/>
                <w:highlight w:val="none"/>
              </w:rPr>
            </w:pPr>
          </w:p>
        </w:tc>
        <w:tc>
          <w:tcPr>
            <w:tcW w:w="354" w:type="dxa"/>
            <w:vMerge w:val="continue"/>
            <w:vAlign w:val="center"/>
          </w:tcPr>
          <w:p w14:paraId="432498A5">
            <w:pPr>
              <w:rPr>
                <w:rFonts w:hint="eastAsia" w:ascii="仿宋" w:hAnsi="仿宋" w:eastAsia="仿宋" w:cs="仿宋"/>
                <w:szCs w:val="21"/>
                <w:highlight w:val="none"/>
              </w:rPr>
            </w:pPr>
          </w:p>
        </w:tc>
        <w:tc>
          <w:tcPr>
            <w:tcW w:w="2270" w:type="dxa"/>
            <w:gridSpan w:val="5"/>
            <w:vAlign w:val="center"/>
          </w:tcPr>
          <w:p w14:paraId="02EC8733">
            <w:pPr>
              <w:jc w:val="left"/>
              <w:rPr>
                <w:rFonts w:hint="eastAsia" w:ascii="仿宋" w:hAnsi="仿宋" w:eastAsia="仿宋" w:cs="仿宋"/>
                <w:szCs w:val="21"/>
                <w:highlight w:val="none"/>
              </w:rPr>
            </w:pPr>
            <w:r>
              <w:rPr>
                <w:rFonts w:hint="eastAsia" w:ascii="仿宋" w:hAnsi="仿宋" w:eastAsia="仿宋" w:cs="仿宋"/>
                <w:szCs w:val="21"/>
                <w:highlight w:val="none"/>
              </w:rPr>
              <w:t>利益冲突</w:t>
            </w:r>
          </w:p>
        </w:tc>
        <w:tc>
          <w:tcPr>
            <w:tcW w:w="5667" w:type="dxa"/>
            <w:vAlign w:val="center"/>
          </w:tcPr>
          <w:p w14:paraId="0DC5DA67">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14:paraId="6CF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5" w:type="dxa"/>
            <w:vMerge w:val="restart"/>
            <w:vAlign w:val="center"/>
          </w:tcPr>
          <w:p w14:paraId="6B96A1BE">
            <w:pPr>
              <w:jc w:val="center"/>
              <w:rPr>
                <w:rFonts w:hint="eastAsia" w:ascii="仿宋" w:hAnsi="仿宋" w:eastAsia="仿宋" w:cs="仿宋"/>
                <w:szCs w:val="21"/>
                <w:highlight w:val="none"/>
              </w:rPr>
            </w:pPr>
          </w:p>
          <w:p w14:paraId="2660EBC1">
            <w:pPr>
              <w:jc w:val="center"/>
              <w:rPr>
                <w:rFonts w:hint="eastAsia"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14:paraId="759FAE8E">
            <w:pPr>
              <w:rPr>
                <w:rFonts w:hint="eastAsia"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5"/>
            <w:vAlign w:val="center"/>
          </w:tcPr>
          <w:p w14:paraId="33C2D38C">
            <w:pPr>
              <w:jc w:val="left"/>
              <w:rPr>
                <w:rFonts w:hint="eastAsia" w:ascii="仿宋" w:hAnsi="仿宋" w:eastAsia="仿宋" w:cs="仿宋"/>
                <w:szCs w:val="21"/>
                <w:highlight w:val="none"/>
              </w:rPr>
            </w:pPr>
            <w:r>
              <w:rPr>
                <w:rFonts w:hint="eastAsia" w:ascii="仿宋" w:hAnsi="仿宋" w:eastAsia="仿宋" w:cs="仿宋"/>
                <w:szCs w:val="21"/>
                <w:highlight w:val="none"/>
              </w:rPr>
              <w:t>投标内容</w:t>
            </w:r>
          </w:p>
        </w:tc>
        <w:tc>
          <w:tcPr>
            <w:tcW w:w="5667" w:type="dxa"/>
            <w:vAlign w:val="center"/>
          </w:tcPr>
          <w:p w14:paraId="710DC7EA">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14:paraId="1E8A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2443C71">
            <w:pPr>
              <w:rPr>
                <w:rFonts w:hint="eastAsia" w:ascii="仿宋" w:hAnsi="仿宋" w:eastAsia="仿宋" w:cs="仿宋"/>
                <w:szCs w:val="21"/>
                <w:highlight w:val="none"/>
              </w:rPr>
            </w:pPr>
          </w:p>
        </w:tc>
        <w:tc>
          <w:tcPr>
            <w:tcW w:w="354" w:type="dxa"/>
            <w:vMerge w:val="continue"/>
            <w:vAlign w:val="center"/>
          </w:tcPr>
          <w:p w14:paraId="776BBC0E">
            <w:pPr>
              <w:rPr>
                <w:rFonts w:hint="eastAsia" w:ascii="仿宋" w:hAnsi="仿宋" w:eastAsia="仿宋" w:cs="仿宋"/>
                <w:szCs w:val="21"/>
                <w:highlight w:val="none"/>
              </w:rPr>
            </w:pPr>
          </w:p>
        </w:tc>
        <w:tc>
          <w:tcPr>
            <w:tcW w:w="2270" w:type="dxa"/>
            <w:gridSpan w:val="5"/>
            <w:vAlign w:val="center"/>
          </w:tcPr>
          <w:p w14:paraId="72C4B26B">
            <w:pPr>
              <w:jc w:val="left"/>
              <w:rPr>
                <w:rFonts w:hint="eastAsia" w:ascii="仿宋" w:hAnsi="仿宋" w:eastAsia="仿宋" w:cs="仿宋"/>
                <w:szCs w:val="21"/>
                <w:highlight w:val="none"/>
              </w:rPr>
            </w:pPr>
            <w:r>
              <w:rPr>
                <w:rFonts w:hint="eastAsia" w:ascii="仿宋" w:hAnsi="仿宋" w:eastAsia="仿宋" w:cs="仿宋"/>
                <w:szCs w:val="21"/>
                <w:highlight w:val="none"/>
              </w:rPr>
              <w:t>工期</w:t>
            </w:r>
          </w:p>
        </w:tc>
        <w:tc>
          <w:tcPr>
            <w:tcW w:w="5667" w:type="dxa"/>
            <w:vAlign w:val="center"/>
          </w:tcPr>
          <w:p w14:paraId="731C1D38">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14:paraId="462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63A3EC9">
            <w:pPr>
              <w:rPr>
                <w:rFonts w:hint="eastAsia" w:ascii="仿宋" w:hAnsi="仿宋" w:eastAsia="仿宋" w:cs="仿宋"/>
                <w:szCs w:val="21"/>
                <w:highlight w:val="none"/>
              </w:rPr>
            </w:pPr>
          </w:p>
        </w:tc>
        <w:tc>
          <w:tcPr>
            <w:tcW w:w="354" w:type="dxa"/>
            <w:vMerge w:val="continue"/>
            <w:vAlign w:val="center"/>
          </w:tcPr>
          <w:p w14:paraId="75C447F7">
            <w:pPr>
              <w:rPr>
                <w:rFonts w:hint="eastAsia" w:ascii="仿宋" w:hAnsi="仿宋" w:eastAsia="仿宋" w:cs="仿宋"/>
                <w:szCs w:val="21"/>
                <w:highlight w:val="none"/>
              </w:rPr>
            </w:pPr>
          </w:p>
        </w:tc>
        <w:tc>
          <w:tcPr>
            <w:tcW w:w="2270" w:type="dxa"/>
            <w:gridSpan w:val="5"/>
            <w:vAlign w:val="center"/>
          </w:tcPr>
          <w:p w14:paraId="48974577">
            <w:pPr>
              <w:jc w:val="left"/>
              <w:rPr>
                <w:rFonts w:hint="eastAsia" w:ascii="仿宋" w:hAnsi="仿宋" w:eastAsia="仿宋" w:cs="仿宋"/>
                <w:szCs w:val="21"/>
                <w:highlight w:val="none"/>
              </w:rPr>
            </w:pPr>
            <w:r>
              <w:rPr>
                <w:rFonts w:hint="eastAsia" w:ascii="仿宋" w:hAnsi="仿宋" w:eastAsia="仿宋" w:cs="仿宋"/>
                <w:szCs w:val="21"/>
                <w:highlight w:val="none"/>
              </w:rPr>
              <w:t>工程质量</w:t>
            </w:r>
          </w:p>
        </w:tc>
        <w:tc>
          <w:tcPr>
            <w:tcW w:w="5667" w:type="dxa"/>
            <w:vAlign w:val="center"/>
          </w:tcPr>
          <w:p w14:paraId="204A5EAD">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14:paraId="0BB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E4C9484">
            <w:pPr>
              <w:rPr>
                <w:rFonts w:hint="eastAsia" w:ascii="仿宋" w:hAnsi="仿宋" w:eastAsia="仿宋" w:cs="仿宋"/>
                <w:szCs w:val="21"/>
                <w:highlight w:val="none"/>
              </w:rPr>
            </w:pPr>
          </w:p>
        </w:tc>
        <w:tc>
          <w:tcPr>
            <w:tcW w:w="354" w:type="dxa"/>
            <w:vMerge w:val="continue"/>
            <w:vAlign w:val="center"/>
          </w:tcPr>
          <w:p w14:paraId="38DC7609">
            <w:pPr>
              <w:rPr>
                <w:rFonts w:hint="eastAsia" w:ascii="仿宋" w:hAnsi="仿宋" w:eastAsia="仿宋" w:cs="仿宋"/>
                <w:szCs w:val="21"/>
                <w:highlight w:val="none"/>
              </w:rPr>
            </w:pPr>
          </w:p>
        </w:tc>
        <w:tc>
          <w:tcPr>
            <w:tcW w:w="2270" w:type="dxa"/>
            <w:gridSpan w:val="5"/>
            <w:vAlign w:val="center"/>
          </w:tcPr>
          <w:p w14:paraId="08B0DE59">
            <w:pPr>
              <w:jc w:val="left"/>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5667" w:type="dxa"/>
            <w:vAlign w:val="center"/>
          </w:tcPr>
          <w:p w14:paraId="777620BF">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14:paraId="6D8F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D0644EC">
            <w:pPr>
              <w:rPr>
                <w:rFonts w:hint="eastAsia" w:ascii="仿宋" w:hAnsi="仿宋" w:eastAsia="仿宋" w:cs="仿宋"/>
                <w:szCs w:val="21"/>
                <w:highlight w:val="none"/>
              </w:rPr>
            </w:pPr>
          </w:p>
        </w:tc>
        <w:tc>
          <w:tcPr>
            <w:tcW w:w="354" w:type="dxa"/>
            <w:vMerge w:val="continue"/>
            <w:vAlign w:val="center"/>
          </w:tcPr>
          <w:p w14:paraId="6976112F">
            <w:pPr>
              <w:rPr>
                <w:rFonts w:hint="eastAsia" w:ascii="仿宋" w:hAnsi="仿宋" w:eastAsia="仿宋" w:cs="仿宋"/>
                <w:szCs w:val="21"/>
                <w:highlight w:val="none"/>
              </w:rPr>
            </w:pPr>
          </w:p>
        </w:tc>
        <w:tc>
          <w:tcPr>
            <w:tcW w:w="2270" w:type="dxa"/>
            <w:gridSpan w:val="5"/>
            <w:vAlign w:val="center"/>
          </w:tcPr>
          <w:p w14:paraId="713B46FB">
            <w:pPr>
              <w:jc w:val="left"/>
              <w:rPr>
                <w:rFonts w:hint="eastAsia" w:ascii="仿宋" w:hAnsi="仿宋" w:eastAsia="仿宋" w:cs="仿宋"/>
                <w:szCs w:val="21"/>
                <w:highlight w:val="none"/>
              </w:rPr>
            </w:pPr>
            <w:r>
              <w:rPr>
                <w:rFonts w:hint="eastAsia" w:ascii="仿宋" w:hAnsi="仿宋" w:eastAsia="仿宋" w:cs="仿宋"/>
                <w:szCs w:val="21"/>
                <w:highlight w:val="none"/>
              </w:rPr>
              <w:t>权利义务</w:t>
            </w:r>
          </w:p>
        </w:tc>
        <w:tc>
          <w:tcPr>
            <w:tcW w:w="5667" w:type="dxa"/>
            <w:vAlign w:val="center"/>
          </w:tcPr>
          <w:p w14:paraId="4CBF644E">
            <w:pPr>
              <w:rPr>
                <w:rFonts w:hint="eastAsia"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14:paraId="6D30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3E121FF">
            <w:pPr>
              <w:rPr>
                <w:rFonts w:hint="eastAsia" w:ascii="仿宋" w:hAnsi="仿宋" w:eastAsia="仿宋" w:cs="仿宋"/>
                <w:szCs w:val="21"/>
                <w:highlight w:val="none"/>
              </w:rPr>
            </w:pPr>
          </w:p>
        </w:tc>
        <w:tc>
          <w:tcPr>
            <w:tcW w:w="354" w:type="dxa"/>
            <w:vMerge w:val="continue"/>
            <w:vAlign w:val="center"/>
          </w:tcPr>
          <w:p w14:paraId="5F4F7119">
            <w:pPr>
              <w:rPr>
                <w:rFonts w:hint="eastAsia" w:ascii="仿宋" w:hAnsi="仿宋" w:eastAsia="仿宋" w:cs="仿宋"/>
                <w:szCs w:val="21"/>
                <w:highlight w:val="none"/>
              </w:rPr>
            </w:pPr>
          </w:p>
        </w:tc>
        <w:tc>
          <w:tcPr>
            <w:tcW w:w="2270" w:type="dxa"/>
            <w:gridSpan w:val="5"/>
            <w:vAlign w:val="center"/>
          </w:tcPr>
          <w:p w14:paraId="7D77F66E">
            <w:pPr>
              <w:jc w:val="left"/>
              <w:rPr>
                <w:rFonts w:hint="eastAsia" w:ascii="仿宋" w:hAnsi="仿宋" w:eastAsia="仿宋" w:cs="仿宋"/>
                <w:szCs w:val="21"/>
                <w:highlight w:val="none"/>
              </w:rPr>
            </w:pPr>
            <w:r>
              <w:rPr>
                <w:rFonts w:hint="eastAsia" w:ascii="仿宋" w:hAnsi="仿宋" w:eastAsia="仿宋" w:cs="仿宋"/>
                <w:szCs w:val="21"/>
                <w:highlight w:val="none"/>
              </w:rPr>
              <w:t>技术标准和要求</w:t>
            </w:r>
          </w:p>
        </w:tc>
        <w:tc>
          <w:tcPr>
            <w:tcW w:w="5667" w:type="dxa"/>
            <w:vAlign w:val="center"/>
          </w:tcPr>
          <w:p w14:paraId="2849CE68">
            <w:pPr>
              <w:rPr>
                <w:rFonts w:hint="eastAsia"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14:paraId="5D76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D233F9">
            <w:pPr>
              <w:rPr>
                <w:rFonts w:hint="eastAsia" w:ascii="仿宋" w:hAnsi="仿宋" w:eastAsia="仿宋" w:cs="仿宋"/>
                <w:szCs w:val="21"/>
                <w:highlight w:val="none"/>
              </w:rPr>
            </w:pPr>
          </w:p>
        </w:tc>
        <w:tc>
          <w:tcPr>
            <w:tcW w:w="354" w:type="dxa"/>
            <w:vMerge w:val="continue"/>
            <w:vAlign w:val="center"/>
          </w:tcPr>
          <w:p w14:paraId="06961C49">
            <w:pPr>
              <w:rPr>
                <w:rFonts w:hint="eastAsia" w:ascii="仿宋" w:hAnsi="仿宋" w:eastAsia="仿宋" w:cs="仿宋"/>
                <w:szCs w:val="21"/>
                <w:highlight w:val="none"/>
              </w:rPr>
            </w:pPr>
          </w:p>
        </w:tc>
        <w:tc>
          <w:tcPr>
            <w:tcW w:w="2270" w:type="dxa"/>
            <w:gridSpan w:val="5"/>
            <w:vAlign w:val="center"/>
          </w:tcPr>
          <w:p w14:paraId="371A6B13">
            <w:pPr>
              <w:jc w:val="left"/>
              <w:rPr>
                <w:rFonts w:hint="eastAsia" w:ascii="仿宋" w:hAnsi="仿宋" w:eastAsia="仿宋" w:cs="仿宋"/>
                <w:szCs w:val="21"/>
                <w:highlight w:val="none"/>
              </w:rPr>
            </w:pPr>
            <w:r>
              <w:rPr>
                <w:rFonts w:hint="eastAsia" w:ascii="仿宋" w:hAnsi="仿宋" w:eastAsia="仿宋" w:cs="仿宋"/>
                <w:szCs w:val="21"/>
                <w:highlight w:val="none"/>
              </w:rPr>
              <w:t>投标报价</w:t>
            </w:r>
          </w:p>
        </w:tc>
        <w:tc>
          <w:tcPr>
            <w:tcW w:w="5667" w:type="dxa"/>
            <w:vAlign w:val="center"/>
          </w:tcPr>
          <w:p w14:paraId="456282A4">
            <w:pPr>
              <w:rPr>
                <w:rFonts w:hint="eastAsia"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0EB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19DF9E">
            <w:pPr>
              <w:rPr>
                <w:rFonts w:hint="eastAsia" w:ascii="仿宋" w:hAnsi="仿宋" w:eastAsia="仿宋" w:cs="仿宋"/>
                <w:szCs w:val="21"/>
                <w:highlight w:val="none"/>
              </w:rPr>
            </w:pPr>
          </w:p>
        </w:tc>
        <w:tc>
          <w:tcPr>
            <w:tcW w:w="354" w:type="dxa"/>
            <w:vMerge w:val="continue"/>
            <w:vAlign w:val="center"/>
          </w:tcPr>
          <w:p w14:paraId="55FEF111">
            <w:pPr>
              <w:rPr>
                <w:rFonts w:hint="eastAsia" w:ascii="仿宋" w:hAnsi="仿宋" w:eastAsia="仿宋" w:cs="仿宋"/>
                <w:szCs w:val="21"/>
                <w:highlight w:val="none"/>
              </w:rPr>
            </w:pPr>
          </w:p>
        </w:tc>
        <w:tc>
          <w:tcPr>
            <w:tcW w:w="2270" w:type="dxa"/>
            <w:gridSpan w:val="5"/>
            <w:vAlign w:val="center"/>
          </w:tcPr>
          <w:p w14:paraId="1308E98A">
            <w:pPr>
              <w:jc w:val="left"/>
              <w:rPr>
                <w:rFonts w:hint="eastAsia" w:ascii="仿宋" w:hAnsi="仿宋" w:eastAsia="仿宋" w:cs="仿宋"/>
                <w:szCs w:val="21"/>
                <w:highlight w:val="none"/>
              </w:rPr>
            </w:pPr>
            <w:r>
              <w:rPr>
                <w:rFonts w:hint="eastAsia" w:ascii="仿宋" w:hAnsi="仿宋" w:eastAsia="仿宋" w:cs="仿宋"/>
                <w:szCs w:val="21"/>
                <w:highlight w:val="none"/>
              </w:rPr>
              <w:t>已标价的工程量清单</w:t>
            </w:r>
          </w:p>
        </w:tc>
        <w:tc>
          <w:tcPr>
            <w:tcW w:w="5667" w:type="dxa"/>
            <w:vAlign w:val="center"/>
          </w:tcPr>
          <w:p w14:paraId="6074119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14:paraId="2A6E17A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14:paraId="24D46197">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14:paraId="6D290CD3">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14:paraId="5D861910">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14:paraId="4BFBF5E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14:paraId="574A349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14:paraId="629D0462">
            <w:pPr>
              <w:spacing w:line="280" w:lineRule="exact"/>
              <w:rPr>
                <w:rFonts w:hint="eastAsia"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5B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5" w:type="dxa"/>
            <w:vAlign w:val="center"/>
          </w:tcPr>
          <w:p w14:paraId="27A97055">
            <w:pPr>
              <w:rPr>
                <w:rFonts w:hint="eastAsia" w:ascii="仿宋" w:hAnsi="仿宋" w:eastAsia="仿宋" w:cs="仿宋"/>
                <w:szCs w:val="21"/>
                <w:highlight w:val="none"/>
              </w:rPr>
            </w:pPr>
            <w:r>
              <w:rPr>
                <w:rFonts w:hint="eastAsia" w:ascii="仿宋" w:hAnsi="仿宋" w:eastAsia="仿宋" w:cs="仿宋"/>
                <w:szCs w:val="21"/>
                <w:highlight w:val="none"/>
              </w:rPr>
              <w:t>2.2.1</w:t>
            </w:r>
          </w:p>
        </w:tc>
        <w:tc>
          <w:tcPr>
            <w:tcW w:w="2624" w:type="dxa"/>
            <w:gridSpan w:val="6"/>
            <w:vAlign w:val="center"/>
          </w:tcPr>
          <w:p w14:paraId="0D05E4ED">
            <w:pPr>
              <w:jc w:val="center"/>
              <w:rPr>
                <w:rFonts w:hint="eastAsia" w:ascii="仿宋" w:hAnsi="仿宋" w:eastAsia="仿宋" w:cs="仿宋"/>
                <w:szCs w:val="21"/>
                <w:highlight w:val="none"/>
              </w:rPr>
            </w:pPr>
            <w:r>
              <w:rPr>
                <w:rFonts w:hint="eastAsia" w:ascii="仿宋" w:hAnsi="仿宋" w:eastAsia="仿宋" w:cs="仿宋"/>
                <w:szCs w:val="21"/>
                <w:highlight w:val="none"/>
              </w:rPr>
              <w:t>分值构成（总分100分）</w:t>
            </w:r>
          </w:p>
        </w:tc>
        <w:tc>
          <w:tcPr>
            <w:tcW w:w="5667" w:type="dxa"/>
            <w:vAlign w:val="center"/>
          </w:tcPr>
          <w:p w14:paraId="2DB82AB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1、百分法评标内容由技术标、综合标</w:t>
            </w:r>
            <w:r>
              <w:rPr>
                <w:rFonts w:hint="eastAsia" w:ascii="仿宋" w:hAnsi="仿宋" w:eastAsia="仿宋" w:cs="仿宋"/>
                <w:szCs w:val="21"/>
                <w:highlight w:val="none"/>
                <w:lang w:eastAsia="zh-CN"/>
              </w:rPr>
              <w:t>、</w:t>
            </w:r>
            <w:r>
              <w:rPr>
                <w:rFonts w:hint="eastAsia" w:ascii="仿宋" w:hAnsi="仿宋" w:eastAsia="仿宋" w:cs="仿宋"/>
                <w:szCs w:val="21"/>
                <w:highlight w:val="none"/>
              </w:rPr>
              <w:t>商务标三部分组成；设定三部分不同的权重，经加权后，总分值为100分；</w:t>
            </w:r>
          </w:p>
          <w:p w14:paraId="6D8AEF0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14:paraId="7CC6A600">
            <w:pPr>
              <w:spacing w:line="280" w:lineRule="exact"/>
              <w:rPr>
                <w:rFonts w:hint="eastAsia" w:ascii="仿宋" w:hAnsi="仿宋" w:eastAsia="仿宋" w:cs="仿宋"/>
                <w:szCs w:val="21"/>
                <w:highlight w:val="none"/>
                <w:u w:val="single"/>
              </w:rPr>
            </w:pPr>
            <w:r>
              <w:rPr>
                <w:rFonts w:hint="eastAsia" w:ascii="仿宋" w:hAnsi="仿宋" w:eastAsia="仿宋" w:cs="仿宋"/>
                <w:szCs w:val="21"/>
                <w:highlight w:val="none"/>
              </w:rPr>
              <w:t>3、即：</w:t>
            </w:r>
            <w:r>
              <w:rPr>
                <w:rFonts w:hint="eastAsia" w:ascii="仿宋" w:hAnsi="仿宋" w:eastAsia="仿宋" w:cs="仿宋"/>
                <w:szCs w:val="21"/>
                <w:highlight w:val="none"/>
                <w:lang w:val="en-US" w:eastAsia="zh-CN"/>
              </w:rPr>
              <w:t>技术标</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综合标</w:t>
            </w:r>
            <w:r>
              <w:rPr>
                <w:rFonts w:hint="eastAsia" w:ascii="仿宋" w:hAnsi="仿宋" w:eastAsia="仿宋" w:cs="仿宋"/>
                <w:szCs w:val="21"/>
                <w:highlight w:val="none"/>
              </w:rPr>
              <w:t>：</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商务标</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14:paraId="274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5" w:type="dxa"/>
            <w:vAlign w:val="center"/>
          </w:tcPr>
          <w:p w14:paraId="7D9A97B0">
            <w:pPr>
              <w:rPr>
                <w:rFonts w:hint="eastAsia" w:ascii="仿宋" w:hAnsi="仿宋" w:eastAsia="仿宋" w:cs="仿宋"/>
                <w:szCs w:val="21"/>
                <w:highlight w:val="none"/>
              </w:rPr>
            </w:pPr>
            <w:r>
              <w:rPr>
                <w:rFonts w:hint="eastAsia" w:ascii="仿宋" w:hAnsi="仿宋" w:eastAsia="仿宋" w:cs="仿宋"/>
                <w:szCs w:val="21"/>
                <w:highlight w:val="none"/>
              </w:rPr>
              <w:t>2.2.2</w:t>
            </w:r>
          </w:p>
        </w:tc>
        <w:tc>
          <w:tcPr>
            <w:tcW w:w="2624" w:type="dxa"/>
            <w:gridSpan w:val="6"/>
            <w:vAlign w:val="center"/>
          </w:tcPr>
          <w:p w14:paraId="04CE9DAF">
            <w:pPr>
              <w:jc w:val="center"/>
              <w:rPr>
                <w:rFonts w:hint="eastAsia" w:ascii="仿宋" w:hAnsi="仿宋" w:eastAsia="仿宋" w:cs="仿宋"/>
                <w:szCs w:val="21"/>
                <w:highlight w:val="none"/>
              </w:rPr>
            </w:pPr>
            <w:r>
              <w:rPr>
                <w:rFonts w:hint="eastAsia" w:ascii="仿宋" w:hAnsi="仿宋" w:eastAsia="仿宋" w:cs="仿宋"/>
                <w:szCs w:val="21"/>
                <w:highlight w:val="none"/>
              </w:rPr>
              <w:t>评标基准价计算办法</w:t>
            </w:r>
          </w:p>
        </w:tc>
        <w:tc>
          <w:tcPr>
            <w:tcW w:w="5667" w:type="dxa"/>
            <w:vAlign w:val="center"/>
          </w:tcPr>
          <w:p w14:paraId="7760C729">
            <w:pPr>
              <w:rPr>
                <w:rFonts w:hint="eastAsia" w:ascii="仿宋" w:hAnsi="仿宋" w:eastAsia="仿宋" w:cs="仿宋"/>
                <w:szCs w:val="21"/>
                <w:highlight w:val="none"/>
              </w:rPr>
            </w:pPr>
            <w:r>
              <w:rPr>
                <w:rFonts w:hint="eastAsia" w:ascii="仿宋" w:hAnsi="仿宋" w:eastAsia="仿宋" w:cs="仿宋"/>
                <w:szCs w:val="21"/>
                <w:highlight w:val="none"/>
              </w:rPr>
              <w:t>见2.2.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（3）投标报价评分标准</w:t>
            </w:r>
          </w:p>
        </w:tc>
      </w:tr>
      <w:tr w14:paraId="241C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5" w:type="dxa"/>
            <w:vMerge w:val="restart"/>
            <w:vAlign w:val="center"/>
          </w:tcPr>
          <w:p w14:paraId="178470E7">
            <w:pP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（1）</w:t>
            </w:r>
          </w:p>
          <w:p w14:paraId="46A6088D">
            <w:pPr>
              <w:rPr>
                <w:rFonts w:hint="eastAsia"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14:paraId="462722EF">
            <w:pPr>
              <w:jc w:val="center"/>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3"/>
            <w:vMerge w:val="restart"/>
            <w:vAlign w:val="center"/>
          </w:tcPr>
          <w:p w14:paraId="4C386FFE">
            <w:pPr>
              <w:jc w:val="center"/>
              <w:rPr>
                <w:rFonts w:hint="eastAsia" w:ascii="仿宋" w:hAnsi="仿宋" w:eastAsia="仿宋" w:cs="仿宋"/>
                <w:szCs w:val="21"/>
                <w:highlight w:val="none"/>
              </w:rPr>
            </w:pPr>
            <w:r>
              <w:rPr>
                <w:rFonts w:hint="eastAsia" w:ascii="仿宋" w:hAnsi="仿宋" w:eastAsia="仿宋" w:cs="仿宋"/>
                <w:bCs/>
                <w:szCs w:val="21"/>
                <w:highlight w:val="none"/>
              </w:rPr>
              <w:t>5分</w:t>
            </w:r>
          </w:p>
        </w:tc>
        <w:tc>
          <w:tcPr>
            <w:tcW w:w="5667" w:type="dxa"/>
            <w:vAlign w:val="center"/>
          </w:tcPr>
          <w:p w14:paraId="41A17B55">
            <w:pPr>
              <w:rPr>
                <w:rFonts w:hint="eastAsia" w:ascii="仿宋" w:hAnsi="仿宋" w:eastAsia="仿宋" w:cs="仿宋"/>
                <w:szCs w:val="21"/>
                <w:highlight w:val="none"/>
              </w:rPr>
            </w:pPr>
            <w:r>
              <w:rPr>
                <w:rFonts w:hint="eastAsia" w:ascii="仿宋" w:hAnsi="仿宋" w:eastAsia="仿宋" w:cs="仿宋"/>
                <w:bCs/>
                <w:szCs w:val="21"/>
                <w:highlight w:val="none"/>
              </w:rPr>
              <w:t xml:space="preserve">描述准确、清晰                </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5分</w:t>
            </w:r>
          </w:p>
        </w:tc>
      </w:tr>
      <w:tr w14:paraId="180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451BBEF">
            <w:pPr>
              <w:rPr>
                <w:rFonts w:hint="eastAsia" w:ascii="仿宋" w:hAnsi="仿宋" w:eastAsia="仿宋" w:cs="仿宋"/>
                <w:szCs w:val="21"/>
                <w:highlight w:val="none"/>
              </w:rPr>
            </w:pPr>
          </w:p>
        </w:tc>
        <w:tc>
          <w:tcPr>
            <w:tcW w:w="1437" w:type="dxa"/>
            <w:gridSpan w:val="3"/>
            <w:vMerge w:val="continue"/>
            <w:vAlign w:val="center"/>
          </w:tcPr>
          <w:p w14:paraId="095F8D27">
            <w:pPr>
              <w:jc w:val="center"/>
              <w:rPr>
                <w:rFonts w:hint="eastAsia" w:ascii="仿宋" w:hAnsi="仿宋" w:eastAsia="仿宋" w:cs="仿宋"/>
                <w:szCs w:val="21"/>
                <w:highlight w:val="none"/>
              </w:rPr>
            </w:pPr>
          </w:p>
        </w:tc>
        <w:tc>
          <w:tcPr>
            <w:tcW w:w="1187" w:type="dxa"/>
            <w:gridSpan w:val="3"/>
            <w:vMerge w:val="continue"/>
            <w:vAlign w:val="center"/>
          </w:tcPr>
          <w:p w14:paraId="3745E01C">
            <w:pPr>
              <w:jc w:val="center"/>
              <w:rPr>
                <w:rFonts w:hint="eastAsia" w:ascii="仿宋" w:hAnsi="仿宋" w:eastAsia="仿宋" w:cs="仿宋"/>
                <w:szCs w:val="21"/>
                <w:highlight w:val="none"/>
              </w:rPr>
            </w:pPr>
          </w:p>
        </w:tc>
        <w:tc>
          <w:tcPr>
            <w:tcW w:w="5667" w:type="dxa"/>
            <w:vAlign w:val="center"/>
          </w:tcPr>
          <w:p w14:paraId="0ECEFE48">
            <w:pPr>
              <w:rPr>
                <w:rFonts w:hint="eastAsia" w:ascii="仿宋" w:hAnsi="仿宋" w:eastAsia="仿宋" w:cs="仿宋"/>
                <w:szCs w:val="21"/>
                <w:highlight w:val="none"/>
              </w:rPr>
            </w:pPr>
            <w:r>
              <w:rPr>
                <w:rFonts w:hint="eastAsia" w:ascii="仿宋" w:hAnsi="仿宋" w:eastAsia="仿宋" w:cs="仿宋"/>
                <w:bCs/>
                <w:szCs w:val="21"/>
                <w:highlight w:val="none"/>
              </w:rPr>
              <w:t xml:space="preserve">描述基本准确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分</w:t>
            </w:r>
          </w:p>
        </w:tc>
      </w:tr>
      <w:tr w14:paraId="0777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B309403">
            <w:pPr>
              <w:rPr>
                <w:rFonts w:hint="eastAsia" w:ascii="仿宋" w:hAnsi="仿宋" w:eastAsia="仿宋" w:cs="仿宋"/>
                <w:szCs w:val="21"/>
                <w:highlight w:val="none"/>
              </w:rPr>
            </w:pPr>
          </w:p>
        </w:tc>
        <w:tc>
          <w:tcPr>
            <w:tcW w:w="1437" w:type="dxa"/>
            <w:gridSpan w:val="3"/>
            <w:vMerge w:val="continue"/>
            <w:vAlign w:val="center"/>
          </w:tcPr>
          <w:p w14:paraId="618A35AE">
            <w:pPr>
              <w:jc w:val="center"/>
              <w:rPr>
                <w:rFonts w:hint="eastAsia" w:ascii="仿宋" w:hAnsi="仿宋" w:eastAsia="仿宋" w:cs="仿宋"/>
                <w:szCs w:val="21"/>
                <w:highlight w:val="none"/>
              </w:rPr>
            </w:pPr>
          </w:p>
        </w:tc>
        <w:tc>
          <w:tcPr>
            <w:tcW w:w="1187" w:type="dxa"/>
            <w:gridSpan w:val="3"/>
            <w:vMerge w:val="continue"/>
            <w:vAlign w:val="center"/>
          </w:tcPr>
          <w:p w14:paraId="3A5431F1">
            <w:pPr>
              <w:jc w:val="center"/>
              <w:rPr>
                <w:rFonts w:hint="eastAsia" w:ascii="仿宋" w:hAnsi="仿宋" w:eastAsia="仿宋" w:cs="仿宋"/>
                <w:szCs w:val="21"/>
                <w:highlight w:val="none"/>
              </w:rPr>
            </w:pPr>
          </w:p>
        </w:tc>
        <w:tc>
          <w:tcPr>
            <w:tcW w:w="5667" w:type="dxa"/>
            <w:vAlign w:val="center"/>
          </w:tcPr>
          <w:p w14:paraId="303D7FFF">
            <w:pPr>
              <w:rPr>
                <w:rFonts w:hint="eastAsia" w:ascii="仿宋" w:hAnsi="仿宋" w:eastAsia="仿宋" w:cs="仿宋"/>
                <w:szCs w:val="21"/>
                <w:highlight w:val="none"/>
              </w:rPr>
            </w:pPr>
            <w:r>
              <w:rPr>
                <w:rFonts w:hint="eastAsia" w:ascii="仿宋" w:hAnsi="仿宋" w:eastAsia="仿宋" w:cs="仿宋"/>
                <w:bCs/>
                <w:szCs w:val="21"/>
                <w:highlight w:val="none"/>
              </w:rPr>
              <w:t>描述不准确                      0分</w:t>
            </w:r>
          </w:p>
        </w:tc>
      </w:tr>
      <w:tr w14:paraId="1B39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01DBD89">
            <w:pPr>
              <w:rPr>
                <w:rFonts w:hint="eastAsia" w:ascii="仿宋" w:hAnsi="仿宋" w:eastAsia="仿宋" w:cs="仿宋"/>
                <w:szCs w:val="21"/>
                <w:highlight w:val="none"/>
              </w:rPr>
            </w:pPr>
          </w:p>
        </w:tc>
        <w:tc>
          <w:tcPr>
            <w:tcW w:w="1437" w:type="dxa"/>
            <w:gridSpan w:val="3"/>
            <w:vMerge w:val="restart"/>
            <w:vAlign w:val="center"/>
          </w:tcPr>
          <w:p w14:paraId="5C0C2AE1">
            <w:pPr>
              <w:jc w:val="center"/>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3"/>
            <w:vMerge w:val="restart"/>
            <w:vAlign w:val="center"/>
          </w:tcPr>
          <w:p w14:paraId="32A40BF3">
            <w:pPr>
              <w:jc w:val="center"/>
              <w:rPr>
                <w:rFonts w:hint="eastAsia" w:ascii="仿宋" w:hAnsi="仿宋" w:eastAsia="仿宋" w:cs="仿宋"/>
                <w:szCs w:val="21"/>
                <w:highlight w:val="none"/>
              </w:rPr>
            </w:pPr>
            <w:r>
              <w:rPr>
                <w:rFonts w:hint="eastAsia" w:ascii="仿宋" w:hAnsi="仿宋" w:eastAsia="仿宋" w:cs="仿宋"/>
                <w:bCs/>
                <w:szCs w:val="21"/>
                <w:highlight w:val="none"/>
              </w:rPr>
              <w:t>15分</w:t>
            </w:r>
          </w:p>
        </w:tc>
        <w:tc>
          <w:tcPr>
            <w:tcW w:w="5667" w:type="dxa"/>
            <w:vAlign w:val="center"/>
          </w:tcPr>
          <w:p w14:paraId="7A66473A">
            <w:pPr>
              <w:rPr>
                <w:rFonts w:hint="eastAsia" w:ascii="仿宋" w:hAnsi="仿宋" w:eastAsia="仿宋" w:cs="仿宋"/>
                <w:szCs w:val="21"/>
                <w:highlight w:val="none"/>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5D4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E2BEC5E">
            <w:pPr>
              <w:rPr>
                <w:rFonts w:hint="eastAsia" w:ascii="仿宋" w:hAnsi="仿宋" w:eastAsia="仿宋" w:cs="仿宋"/>
                <w:szCs w:val="21"/>
                <w:highlight w:val="none"/>
              </w:rPr>
            </w:pPr>
          </w:p>
        </w:tc>
        <w:tc>
          <w:tcPr>
            <w:tcW w:w="1437" w:type="dxa"/>
            <w:gridSpan w:val="3"/>
            <w:vMerge w:val="continue"/>
            <w:vAlign w:val="center"/>
          </w:tcPr>
          <w:p w14:paraId="6FB905F2">
            <w:pPr>
              <w:jc w:val="center"/>
              <w:rPr>
                <w:rFonts w:hint="eastAsia" w:ascii="仿宋" w:hAnsi="仿宋" w:eastAsia="仿宋" w:cs="仿宋"/>
                <w:szCs w:val="21"/>
                <w:highlight w:val="none"/>
              </w:rPr>
            </w:pPr>
          </w:p>
        </w:tc>
        <w:tc>
          <w:tcPr>
            <w:tcW w:w="1187" w:type="dxa"/>
            <w:gridSpan w:val="3"/>
            <w:vMerge w:val="continue"/>
            <w:vAlign w:val="center"/>
          </w:tcPr>
          <w:p w14:paraId="3FB973FC">
            <w:pPr>
              <w:jc w:val="center"/>
              <w:rPr>
                <w:rFonts w:hint="eastAsia" w:ascii="仿宋" w:hAnsi="仿宋" w:eastAsia="仿宋" w:cs="仿宋"/>
                <w:szCs w:val="21"/>
                <w:highlight w:val="none"/>
              </w:rPr>
            </w:pPr>
          </w:p>
        </w:tc>
        <w:tc>
          <w:tcPr>
            <w:tcW w:w="5667" w:type="dxa"/>
            <w:vAlign w:val="center"/>
          </w:tcPr>
          <w:p w14:paraId="335A25EB">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6BC9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569269">
            <w:pPr>
              <w:rPr>
                <w:rFonts w:hint="eastAsia" w:ascii="仿宋" w:hAnsi="仿宋" w:eastAsia="仿宋" w:cs="仿宋"/>
                <w:szCs w:val="21"/>
                <w:highlight w:val="none"/>
              </w:rPr>
            </w:pPr>
          </w:p>
        </w:tc>
        <w:tc>
          <w:tcPr>
            <w:tcW w:w="1437" w:type="dxa"/>
            <w:gridSpan w:val="3"/>
            <w:vMerge w:val="continue"/>
            <w:vAlign w:val="center"/>
          </w:tcPr>
          <w:p w14:paraId="51D72987">
            <w:pPr>
              <w:jc w:val="center"/>
              <w:rPr>
                <w:rFonts w:hint="eastAsia" w:ascii="仿宋" w:hAnsi="仿宋" w:eastAsia="仿宋" w:cs="仿宋"/>
                <w:szCs w:val="21"/>
                <w:highlight w:val="none"/>
              </w:rPr>
            </w:pPr>
          </w:p>
        </w:tc>
        <w:tc>
          <w:tcPr>
            <w:tcW w:w="1187" w:type="dxa"/>
            <w:gridSpan w:val="3"/>
            <w:vMerge w:val="continue"/>
            <w:vAlign w:val="center"/>
          </w:tcPr>
          <w:p w14:paraId="34FAD46B">
            <w:pPr>
              <w:jc w:val="center"/>
              <w:rPr>
                <w:rFonts w:hint="eastAsia" w:ascii="仿宋" w:hAnsi="仿宋" w:eastAsia="仿宋" w:cs="仿宋"/>
                <w:szCs w:val="21"/>
                <w:highlight w:val="none"/>
              </w:rPr>
            </w:pPr>
          </w:p>
        </w:tc>
        <w:tc>
          <w:tcPr>
            <w:tcW w:w="5667" w:type="dxa"/>
            <w:vAlign w:val="center"/>
          </w:tcPr>
          <w:p w14:paraId="4202DFB3">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604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99F0BF6">
            <w:pPr>
              <w:rPr>
                <w:rFonts w:hint="eastAsia" w:ascii="仿宋" w:hAnsi="仿宋" w:eastAsia="仿宋" w:cs="仿宋"/>
                <w:szCs w:val="21"/>
                <w:highlight w:val="none"/>
              </w:rPr>
            </w:pPr>
          </w:p>
        </w:tc>
        <w:tc>
          <w:tcPr>
            <w:tcW w:w="1437" w:type="dxa"/>
            <w:gridSpan w:val="3"/>
            <w:vMerge w:val="continue"/>
            <w:vAlign w:val="center"/>
          </w:tcPr>
          <w:p w14:paraId="0AA1393A">
            <w:pPr>
              <w:jc w:val="center"/>
              <w:rPr>
                <w:rFonts w:hint="eastAsia" w:ascii="仿宋" w:hAnsi="仿宋" w:eastAsia="仿宋" w:cs="仿宋"/>
                <w:szCs w:val="21"/>
                <w:highlight w:val="none"/>
              </w:rPr>
            </w:pPr>
          </w:p>
        </w:tc>
        <w:tc>
          <w:tcPr>
            <w:tcW w:w="1187" w:type="dxa"/>
            <w:gridSpan w:val="3"/>
            <w:vMerge w:val="continue"/>
            <w:vAlign w:val="center"/>
          </w:tcPr>
          <w:p w14:paraId="6A54199F">
            <w:pPr>
              <w:jc w:val="center"/>
              <w:rPr>
                <w:rFonts w:hint="eastAsia" w:ascii="仿宋" w:hAnsi="仿宋" w:eastAsia="仿宋" w:cs="仿宋"/>
                <w:szCs w:val="21"/>
                <w:highlight w:val="none"/>
              </w:rPr>
            </w:pPr>
          </w:p>
        </w:tc>
        <w:tc>
          <w:tcPr>
            <w:tcW w:w="5667" w:type="dxa"/>
            <w:vAlign w:val="center"/>
          </w:tcPr>
          <w:p w14:paraId="5AA091ED">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044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92F4AE">
            <w:pPr>
              <w:rPr>
                <w:rFonts w:hint="eastAsia" w:ascii="仿宋" w:hAnsi="仿宋" w:eastAsia="仿宋" w:cs="仿宋"/>
                <w:szCs w:val="21"/>
                <w:highlight w:val="none"/>
              </w:rPr>
            </w:pPr>
          </w:p>
        </w:tc>
        <w:tc>
          <w:tcPr>
            <w:tcW w:w="1437" w:type="dxa"/>
            <w:gridSpan w:val="3"/>
            <w:vMerge w:val="restart"/>
            <w:vAlign w:val="center"/>
          </w:tcPr>
          <w:p w14:paraId="7D8BE68B">
            <w:pPr>
              <w:jc w:val="center"/>
              <w:rPr>
                <w:rFonts w:hint="eastAsia" w:ascii="仿宋" w:hAnsi="仿宋" w:eastAsia="仿宋" w:cs="仿宋"/>
                <w:szCs w:val="21"/>
                <w:highlight w:val="none"/>
              </w:rPr>
            </w:pPr>
            <w:r>
              <w:rPr>
                <w:rFonts w:hint="eastAsia" w:ascii="仿宋" w:hAnsi="仿宋" w:eastAsia="仿宋" w:cs="仿宋"/>
                <w:szCs w:val="21"/>
                <w:highlight w:val="none"/>
              </w:rPr>
              <w:t>施工进度计划</w:t>
            </w:r>
          </w:p>
        </w:tc>
        <w:tc>
          <w:tcPr>
            <w:tcW w:w="1187" w:type="dxa"/>
            <w:gridSpan w:val="3"/>
            <w:vMerge w:val="restart"/>
            <w:vAlign w:val="center"/>
          </w:tcPr>
          <w:p w14:paraId="63CEE6AB">
            <w:pPr>
              <w:jc w:val="center"/>
              <w:rPr>
                <w:rFonts w:hint="eastAsia" w:ascii="仿宋" w:hAnsi="仿宋" w:eastAsia="仿宋" w:cs="仿宋"/>
                <w:szCs w:val="21"/>
                <w:highlight w:val="none"/>
              </w:rPr>
            </w:pPr>
            <w:r>
              <w:rPr>
                <w:rFonts w:hint="eastAsia" w:ascii="仿宋" w:hAnsi="仿宋" w:eastAsia="仿宋" w:cs="仿宋"/>
                <w:szCs w:val="21"/>
                <w:highlight w:val="none"/>
              </w:rPr>
              <w:t>15</w:t>
            </w:r>
            <w:r>
              <w:rPr>
                <w:rFonts w:hint="eastAsia" w:ascii="仿宋" w:hAnsi="仿宋" w:eastAsia="仿宋" w:cs="仿宋"/>
                <w:bCs/>
                <w:szCs w:val="21"/>
                <w:highlight w:val="none"/>
              </w:rPr>
              <w:t>分</w:t>
            </w:r>
          </w:p>
        </w:tc>
        <w:tc>
          <w:tcPr>
            <w:tcW w:w="5667" w:type="dxa"/>
            <w:vAlign w:val="center"/>
          </w:tcPr>
          <w:p w14:paraId="3D7FF154">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6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3CC9184">
            <w:pPr>
              <w:rPr>
                <w:rFonts w:hint="eastAsia" w:ascii="仿宋" w:hAnsi="仿宋" w:eastAsia="仿宋" w:cs="仿宋"/>
                <w:szCs w:val="21"/>
                <w:highlight w:val="none"/>
              </w:rPr>
            </w:pPr>
          </w:p>
        </w:tc>
        <w:tc>
          <w:tcPr>
            <w:tcW w:w="1437" w:type="dxa"/>
            <w:gridSpan w:val="3"/>
            <w:vMerge w:val="continue"/>
            <w:vAlign w:val="center"/>
          </w:tcPr>
          <w:p w14:paraId="141BCDF7">
            <w:pPr>
              <w:jc w:val="center"/>
              <w:rPr>
                <w:rFonts w:hint="eastAsia" w:ascii="仿宋" w:hAnsi="仿宋" w:eastAsia="仿宋" w:cs="仿宋"/>
                <w:szCs w:val="21"/>
                <w:highlight w:val="none"/>
              </w:rPr>
            </w:pPr>
          </w:p>
        </w:tc>
        <w:tc>
          <w:tcPr>
            <w:tcW w:w="1187" w:type="dxa"/>
            <w:gridSpan w:val="3"/>
            <w:vMerge w:val="continue"/>
            <w:vAlign w:val="center"/>
          </w:tcPr>
          <w:p w14:paraId="5FF12015">
            <w:pPr>
              <w:jc w:val="center"/>
              <w:rPr>
                <w:rFonts w:hint="eastAsia" w:ascii="仿宋" w:hAnsi="仿宋" w:eastAsia="仿宋" w:cs="仿宋"/>
                <w:szCs w:val="21"/>
                <w:highlight w:val="none"/>
              </w:rPr>
            </w:pPr>
          </w:p>
        </w:tc>
        <w:tc>
          <w:tcPr>
            <w:tcW w:w="5667" w:type="dxa"/>
            <w:vAlign w:val="center"/>
          </w:tcPr>
          <w:p w14:paraId="036367CE">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5AE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vAlign w:val="center"/>
          </w:tcPr>
          <w:p w14:paraId="7465E4C4">
            <w:pPr>
              <w:rPr>
                <w:rFonts w:hint="eastAsia" w:ascii="仿宋" w:hAnsi="仿宋" w:eastAsia="仿宋" w:cs="仿宋"/>
                <w:szCs w:val="21"/>
                <w:highlight w:val="none"/>
              </w:rPr>
            </w:pPr>
          </w:p>
        </w:tc>
        <w:tc>
          <w:tcPr>
            <w:tcW w:w="1437" w:type="dxa"/>
            <w:gridSpan w:val="3"/>
            <w:vMerge w:val="continue"/>
            <w:vAlign w:val="center"/>
          </w:tcPr>
          <w:p w14:paraId="7F6AC422">
            <w:pPr>
              <w:jc w:val="center"/>
              <w:rPr>
                <w:rFonts w:hint="eastAsia" w:ascii="仿宋" w:hAnsi="仿宋" w:eastAsia="仿宋" w:cs="仿宋"/>
                <w:szCs w:val="21"/>
                <w:highlight w:val="none"/>
              </w:rPr>
            </w:pPr>
          </w:p>
        </w:tc>
        <w:tc>
          <w:tcPr>
            <w:tcW w:w="1187" w:type="dxa"/>
            <w:gridSpan w:val="3"/>
            <w:vMerge w:val="continue"/>
            <w:vAlign w:val="center"/>
          </w:tcPr>
          <w:p w14:paraId="053DA289">
            <w:pPr>
              <w:jc w:val="center"/>
              <w:rPr>
                <w:rFonts w:hint="eastAsia" w:ascii="仿宋" w:hAnsi="仿宋" w:eastAsia="仿宋" w:cs="仿宋"/>
                <w:szCs w:val="21"/>
                <w:highlight w:val="none"/>
              </w:rPr>
            </w:pPr>
          </w:p>
        </w:tc>
        <w:tc>
          <w:tcPr>
            <w:tcW w:w="5667" w:type="dxa"/>
            <w:vAlign w:val="center"/>
          </w:tcPr>
          <w:p w14:paraId="0FEE91AD">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E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5" w:type="dxa"/>
            <w:vMerge w:val="continue"/>
            <w:vAlign w:val="center"/>
          </w:tcPr>
          <w:p w14:paraId="059A2DB5">
            <w:pPr>
              <w:rPr>
                <w:rFonts w:hint="eastAsia" w:ascii="仿宋" w:hAnsi="仿宋" w:eastAsia="仿宋" w:cs="仿宋"/>
                <w:szCs w:val="21"/>
                <w:highlight w:val="none"/>
              </w:rPr>
            </w:pPr>
          </w:p>
        </w:tc>
        <w:tc>
          <w:tcPr>
            <w:tcW w:w="1437" w:type="dxa"/>
            <w:gridSpan w:val="3"/>
            <w:vMerge w:val="continue"/>
            <w:vAlign w:val="center"/>
          </w:tcPr>
          <w:p w14:paraId="4E850027">
            <w:pPr>
              <w:jc w:val="center"/>
              <w:rPr>
                <w:rFonts w:hint="eastAsia" w:ascii="仿宋" w:hAnsi="仿宋" w:eastAsia="仿宋" w:cs="仿宋"/>
                <w:szCs w:val="21"/>
                <w:highlight w:val="none"/>
              </w:rPr>
            </w:pPr>
          </w:p>
        </w:tc>
        <w:tc>
          <w:tcPr>
            <w:tcW w:w="1187" w:type="dxa"/>
            <w:gridSpan w:val="3"/>
            <w:vMerge w:val="continue"/>
            <w:vAlign w:val="center"/>
          </w:tcPr>
          <w:p w14:paraId="7B8DAEA3">
            <w:pPr>
              <w:jc w:val="center"/>
              <w:rPr>
                <w:rFonts w:hint="eastAsia" w:ascii="仿宋" w:hAnsi="仿宋" w:eastAsia="仿宋" w:cs="仿宋"/>
                <w:szCs w:val="21"/>
                <w:highlight w:val="none"/>
              </w:rPr>
            </w:pPr>
          </w:p>
        </w:tc>
        <w:tc>
          <w:tcPr>
            <w:tcW w:w="5667" w:type="dxa"/>
            <w:vAlign w:val="center"/>
          </w:tcPr>
          <w:p w14:paraId="581D7BA0">
            <w:pPr>
              <w:rPr>
                <w:rFonts w:hint="eastAsia" w:ascii="仿宋" w:hAnsi="仿宋" w:eastAsia="仿宋" w:cs="仿宋"/>
                <w:szCs w:val="21"/>
                <w:highlight w:val="none"/>
              </w:rPr>
            </w:pPr>
            <w:r>
              <w:rPr>
                <w:rFonts w:hint="eastAsia" w:ascii="仿宋" w:hAnsi="仿宋" w:eastAsia="仿宋" w:cs="仿宋"/>
                <w:bCs/>
                <w:szCs w:val="21"/>
                <w:highlight w:val="none"/>
              </w:rPr>
              <w:t>不可行，不能满足招标文件要求    0分</w:t>
            </w:r>
          </w:p>
        </w:tc>
      </w:tr>
      <w:tr w14:paraId="03E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5" w:type="dxa"/>
            <w:vMerge w:val="continue"/>
            <w:vAlign w:val="center"/>
          </w:tcPr>
          <w:p w14:paraId="46133355">
            <w:pPr>
              <w:rPr>
                <w:rFonts w:hint="eastAsia" w:ascii="仿宋" w:hAnsi="仿宋" w:eastAsia="仿宋" w:cs="仿宋"/>
                <w:szCs w:val="21"/>
                <w:highlight w:val="none"/>
              </w:rPr>
            </w:pPr>
          </w:p>
        </w:tc>
        <w:tc>
          <w:tcPr>
            <w:tcW w:w="1437" w:type="dxa"/>
            <w:gridSpan w:val="3"/>
            <w:vMerge w:val="restart"/>
            <w:vAlign w:val="center"/>
          </w:tcPr>
          <w:p w14:paraId="69ABA235">
            <w:pPr>
              <w:jc w:val="center"/>
              <w:rPr>
                <w:rFonts w:hint="eastAsia" w:ascii="仿宋" w:hAnsi="仿宋" w:eastAsia="仿宋" w:cs="仿宋"/>
                <w:szCs w:val="21"/>
                <w:highlight w:val="none"/>
              </w:rPr>
            </w:pPr>
            <w:r>
              <w:rPr>
                <w:rFonts w:hint="eastAsia" w:ascii="仿宋" w:hAnsi="仿宋" w:eastAsia="仿宋" w:cs="仿宋"/>
                <w:szCs w:val="21"/>
                <w:highlight w:val="none"/>
              </w:rPr>
              <w:t>施工准备与资源配置计划</w:t>
            </w:r>
          </w:p>
        </w:tc>
        <w:tc>
          <w:tcPr>
            <w:tcW w:w="1187" w:type="dxa"/>
            <w:gridSpan w:val="3"/>
            <w:vMerge w:val="restart"/>
            <w:vAlign w:val="center"/>
          </w:tcPr>
          <w:p w14:paraId="32106790">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5B6E2878">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合理、针对性强     </w:t>
            </w:r>
            <w:r>
              <w:rPr>
                <w:rFonts w:hint="eastAsia" w:ascii="仿宋" w:hAnsi="仿宋" w:eastAsia="仿宋" w:cs="仿宋"/>
                <w:bCs/>
                <w:szCs w:val="21"/>
                <w:highlight w:val="none"/>
                <w:lang w:val="en-US" w:eastAsia="zh-CN"/>
              </w:rPr>
              <w:t>7-10</w:t>
            </w:r>
            <w:r>
              <w:rPr>
                <w:rFonts w:hint="eastAsia" w:ascii="仿宋" w:hAnsi="仿宋" w:eastAsia="仿宋" w:cs="仿宋"/>
                <w:bCs/>
                <w:szCs w:val="21"/>
                <w:highlight w:val="none"/>
              </w:rPr>
              <w:t>分</w:t>
            </w:r>
          </w:p>
        </w:tc>
      </w:tr>
      <w:tr w14:paraId="3CB5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5" w:type="dxa"/>
            <w:vMerge w:val="continue"/>
            <w:vAlign w:val="center"/>
          </w:tcPr>
          <w:p w14:paraId="58367E25">
            <w:pPr>
              <w:rPr>
                <w:rFonts w:hint="eastAsia" w:ascii="仿宋" w:hAnsi="仿宋" w:eastAsia="仿宋" w:cs="仿宋"/>
                <w:szCs w:val="21"/>
                <w:highlight w:val="none"/>
              </w:rPr>
            </w:pPr>
          </w:p>
        </w:tc>
        <w:tc>
          <w:tcPr>
            <w:tcW w:w="1437" w:type="dxa"/>
            <w:gridSpan w:val="3"/>
            <w:vMerge w:val="continue"/>
            <w:vAlign w:val="center"/>
          </w:tcPr>
          <w:p w14:paraId="3E44244F">
            <w:pPr>
              <w:jc w:val="center"/>
              <w:rPr>
                <w:rFonts w:hint="eastAsia" w:ascii="仿宋" w:hAnsi="仿宋" w:eastAsia="仿宋" w:cs="仿宋"/>
                <w:szCs w:val="21"/>
                <w:highlight w:val="none"/>
              </w:rPr>
            </w:pPr>
          </w:p>
        </w:tc>
        <w:tc>
          <w:tcPr>
            <w:tcW w:w="1187" w:type="dxa"/>
            <w:gridSpan w:val="3"/>
            <w:vMerge w:val="continue"/>
            <w:vAlign w:val="center"/>
          </w:tcPr>
          <w:p w14:paraId="33676AD6">
            <w:pPr>
              <w:jc w:val="center"/>
              <w:rPr>
                <w:rFonts w:hint="eastAsia" w:ascii="仿宋" w:hAnsi="仿宋" w:eastAsia="仿宋" w:cs="仿宋"/>
                <w:szCs w:val="21"/>
                <w:highlight w:val="none"/>
              </w:rPr>
            </w:pPr>
          </w:p>
        </w:tc>
        <w:tc>
          <w:tcPr>
            <w:tcW w:w="5667" w:type="dxa"/>
            <w:vAlign w:val="center"/>
          </w:tcPr>
          <w:p w14:paraId="66E1F63A">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656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01AA1DBC">
            <w:pPr>
              <w:rPr>
                <w:rFonts w:hint="eastAsia" w:ascii="仿宋" w:hAnsi="仿宋" w:eastAsia="仿宋" w:cs="仿宋"/>
                <w:szCs w:val="21"/>
                <w:highlight w:val="none"/>
              </w:rPr>
            </w:pPr>
          </w:p>
        </w:tc>
        <w:tc>
          <w:tcPr>
            <w:tcW w:w="1437" w:type="dxa"/>
            <w:gridSpan w:val="3"/>
            <w:vMerge w:val="continue"/>
            <w:vAlign w:val="center"/>
          </w:tcPr>
          <w:p w14:paraId="628B77F3">
            <w:pPr>
              <w:jc w:val="center"/>
              <w:rPr>
                <w:rFonts w:hint="eastAsia" w:ascii="仿宋" w:hAnsi="仿宋" w:eastAsia="仿宋" w:cs="仿宋"/>
                <w:szCs w:val="21"/>
                <w:highlight w:val="none"/>
              </w:rPr>
            </w:pPr>
          </w:p>
        </w:tc>
        <w:tc>
          <w:tcPr>
            <w:tcW w:w="1187" w:type="dxa"/>
            <w:gridSpan w:val="3"/>
            <w:vMerge w:val="continue"/>
            <w:vAlign w:val="center"/>
          </w:tcPr>
          <w:p w14:paraId="727349CC">
            <w:pPr>
              <w:jc w:val="center"/>
              <w:rPr>
                <w:rFonts w:hint="eastAsia" w:ascii="仿宋" w:hAnsi="仿宋" w:eastAsia="仿宋" w:cs="仿宋"/>
                <w:szCs w:val="21"/>
                <w:highlight w:val="none"/>
              </w:rPr>
            </w:pPr>
          </w:p>
        </w:tc>
        <w:tc>
          <w:tcPr>
            <w:tcW w:w="5667" w:type="dxa"/>
            <w:vAlign w:val="center"/>
          </w:tcPr>
          <w:p w14:paraId="36AD8BA7">
            <w:pPr>
              <w:rPr>
                <w:rFonts w:hint="eastAsia" w:ascii="仿宋" w:hAnsi="仿宋" w:eastAsia="仿宋" w:cs="仿宋"/>
                <w:szCs w:val="21"/>
                <w:highlight w:val="none"/>
              </w:rPr>
            </w:pPr>
            <w:r>
              <w:rPr>
                <w:rFonts w:hint="eastAsia" w:ascii="仿宋" w:hAnsi="仿宋" w:eastAsia="仿宋" w:cs="仿宋"/>
                <w:szCs w:val="21"/>
                <w:highlight w:val="none"/>
              </w:rPr>
              <w:t>内容欠完备，</w:t>
            </w:r>
            <w:r>
              <w:rPr>
                <w:rFonts w:hint="eastAsia" w:ascii="仿宋" w:hAnsi="仿宋" w:eastAsia="仿宋" w:cs="仿宋"/>
                <w:bCs/>
                <w:szCs w:val="21"/>
                <w:highlight w:val="none"/>
              </w:rPr>
              <w:t xml:space="preserve">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153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5" w:type="dxa"/>
            <w:vMerge w:val="continue"/>
            <w:vAlign w:val="center"/>
          </w:tcPr>
          <w:p w14:paraId="40791143">
            <w:pPr>
              <w:rPr>
                <w:rFonts w:hint="eastAsia" w:ascii="仿宋" w:hAnsi="仿宋" w:eastAsia="仿宋" w:cs="仿宋"/>
                <w:szCs w:val="21"/>
                <w:highlight w:val="none"/>
              </w:rPr>
            </w:pPr>
          </w:p>
        </w:tc>
        <w:tc>
          <w:tcPr>
            <w:tcW w:w="1437" w:type="dxa"/>
            <w:gridSpan w:val="3"/>
            <w:vMerge w:val="continue"/>
            <w:vAlign w:val="center"/>
          </w:tcPr>
          <w:p w14:paraId="20D0521E">
            <w:pPr>
              <w:jc w:val="center"/>
              <w:rPr>
                <w:rFonts w:hint="eastAsia" w:ascii="仿宋" w:hAnsi="仿宋" w:eastAsia="仿宋" w:cs="仿宋"/>
                <w:szCs w:val="21"/>
                <w:highlight w:val="none"/>
              </w:rPr>
            </w:pPr>
          </w:p>
        </w:tc>
        <w:tc>
          <w:tcPr>
            <w:tcW w:w="1187" w:type="dxa"/>
            <w:gridSpan w:val="3"/>
            <w:vMerge w:val="continue"/>
            <w:vAlign w:val="center"/>
          </w:tcPr>
          <w:p w14:paraId="39FB0379">
            <w:pPr>
              <w:jc w:val="center"/>
              <w:rPr>
                <w:rFonts w:hint="eastAsia" w:ascii="仿宋" w:hAnsi="仿宋" w:eastAsia="仿宋" w:cs="仿宋"/>
                <w:szCs w:val="21"/>
                <w:highlight w:val="none"/>
              </w:rPr>
            </w:pPr>
          </w:p>
        </w:tc>
        <w:tc>
          <w:tcPr>
            <w:tcW w:w="5667" w:type="dxa"/>
            <w:vAlign w:val="center"/>
          </w:tcPr>
          <w:p w14:paraId="047E43EB">
            <w:pPr>
              <w:rPr>
                <w:rFonts w:hint="eastAsia" w:ascii="仿宋" w:hAnsi="仿宋" w:eastAsia="仿宋" w:cs="仿宋"/>
                <w:szCs w:val="21"/>
                <w:highlight w:val="none"/>
              </w:rPr>
            </w:pPr>
            <w:r>
              <w:rPr>
                <w:rFonts w:hint="eastAsia" w:ascii="仿宋" w:hAnsi="仿宋" w:eastAsia="仿宋" w:cs="仿宋"/>
                <w:bCs/>
                <w:szCs w:val="21"/>
                <w:highlight w:val="none"/>
              </w:rPr>
              <w:t>不可行                          0分</w:t>
            </w:r>
          </w:p>
        </w:tc>
      </w:tr>
      <w:tr w14:paraId="33A3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5" w:type="dxa"/>
            <w:vMerge w:val="continue"/>
            <w:vAlign w:val="center"/>
          </w:tcPr>
          <w:p w14:paraId="77613951">
            <w:pPr>
              <w:rPr>
                <w:rFonts w:hint="eastAsia" w:ascii="仿宋" w:hAnsi="仿宋" w:eastAsia="仿宋" w:cs="仿宋"/>
                <w:szCs w:val="21"/>
                <w:highlight w:val="none"/>
              </w:rPr>
            </w:pPr>
          </w:p>
        </w:tc>
        <w:tc>
          <w:tcPr>
            <w:tcW w:w="1437" w:type="dxa"/>
            <w:gridSpan w:val="3"/>
            <w:vMerge w:val="restart"/>
            <w:vAlign w:val="center"/>
          </w:tcPr>
          <w:p w14:paraId="50E2943F">
            <w:pPr>
              <w:jc w:val="center"/>
              <w:rPr>
                <w:rFonts w:hint="eastAsia" w:ascii="仿宋" w:hAnsi="仿宋" w:eastAsia="仿宋" w:cs="仿宋"/>
                <w:szCs w:val="21"/>
                <w:highlight w:val="none"/>
              </w:rPr>
            </w:pPr>
            <w:r>
              <w:rPr>
                <w:rFonts w:hint="eastAsia" w:ascii="仿宋" w:hAnsi="仿宋" w:eastAsia="仿宋" w:cs="仿宋"/>
                <w:szCs w:val="21"/>
                <w:highlight w:val="none"/>
              </w:rPr>
              <w:t>主要施工方案</w:t>
            </w:r>
          </w:p>
        </w:tc>
        <w:tc>
          <w:tcPr>
            <w:tcW w:w="1187" w:type="dxa"/>
            <w:gridSpan w:val="3"/>
            <w:vMerge w:val="restart"/>
            <w:vAlign w:val="center"/>
          </w:tcPr>
          <w:p w14:paraId="5122F56E">
            <w:pPr>
              <w:jc w:val="center"/>
              <w:rPr>
                <w:rFonts w:hint="eastAsia" w:ascii="仿宋" w:hAnsi="仿宋" w:eastAsia="仿宋" w:cs="仿宋"/>
                <w:szCs w:val="21"/>
                <w:highlight w:val="none"/>
              </w:rPr>
            </w:pPr>
            <w:r>
              <w:rPr>
                <w:rFonts w:hint="eastAsia" w:ascii="仿宋" w:hAnsi="仿宋" w:eastAsia="仿宋" w:cs="仿宋"/>
                <w:szCs w:val="21"/>
                <w:highlight w:val="none"/>
              </w:rPr>
              <w:t>25</w:t>
            </w:r>
            <w:r>
              <w:rPr>
                <w:rFonts w:hint="eastAsia" w:ascii="仿宋" w:hAnsi="仿宋" w:eastAsia="仿宋" w:cs="仿宋"/>
                <w:bCs/>
                <w:szCs w:val="21"/>
                <w:highlight w:val="none"/>
              </w:rPr>
              <w:t>分</w:t>
            </w:r>
          </w:p>
        </w:tc>
        <w:tc>
          <w:tcPr>
            <w:tcW w:w="5667" w:type="dxa"/>
            <w:vAlign w:val="center"/>
          </w:tcPr>
          <w:p w14:paraId="5FC0C14A">
            <w:pPr>
              <w:rPr>
                <w:rFonts w:hint="eastAsia" w:ascii="仿宋" w:hAnsi="仿宋" w:eastAsia="仿宋" w:cs="仿宋"/>
                <w:szCs w:val="21"/>
                <w:highlight w:val="none"/>
              </w:rPr>
            </w:pPr>
            <w:r>
              <w:rPr>
                <w:rFonts w:hint="eastAsia" w:ascii="仿宋" w:hAnsi="仿宋" w:eastAsia="仿宋" w:cs="仿宋"/>
                <w:bCs/>
                <w:szCs w:val="21"/>
                <w:highlight w:val="none"/>
              </w:rPr>
              <w:t xml:space="preserve">科学、合理、针对性强        </w:t>
            </w:r>
            <w:r>
              <w:rPr>
                <w:rFonts w:hint="eastAsia" w:ascii="仿宋" w:hAnsi="仿宋" w:eastAsia="仿宋" w:cs="仿宋"/>
                <w:bCs/>
                <w:szCs w:val="21"/>
                <w:highlight w:val="none"/>
                <w:lang w:val="en-US" w:eastAsia="zh-CN"/>
              </w:rPr>
              <w:t>18</w:t>
            </w:r>
            <w:r>
              <w:rPr>
                <w:rFonts w:hint="eastAsia" w:ascii="仿宋" w:hAnsi="仿宋" w:eastAsia="仿宋" w:cs="仿宋"/>
                <w:bCs/>
                <w:szCs w:val="21"/>
                <w:highlight w:val="none"/>
              </w:rPr>
              <w:t>-2</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702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5" w:type="dxa"/>
            <w:vMerge w:val="continue"/>
            <w:vAlign w:val="center"/>
          </w:tcPr>
          <w:p w14:paraId="55B25C57">
            <w:pPr>
              <w:rPr>
                <w:rFonts w:hint="eastAsia" w:ascii="仿宋" w:hAnsi="仿宋" w:eastAsia="仿宋" w:cs="仿宋"/>
                <w:szCs w:val="21"/>
                <w:highlight w:val="none"/>
              </w:rPr>
            </w:pPr>
          </w:p>
        </w:tc>
        <w:tc>
          <w:tcPr>
            <w:tcW w:w="1437" w:type="dxa"/>
            <w:gridSpan w:val="3"/>
            <w:vMerge w:val="continue"/>
            <w:vAlign w:val="center"/>
          </w:tcPr>
          <w:p w14:paraId="723095EE">
            <w:pPr>
              <w:jc w:val="center"/>
              <w:rPr>
                <w:rFonts w:hint="eastAsia" w:ascii="仿宋" w:hAnsi="仿宋" w:eastAsia="仿宋" w:cs="仿宋"/>
                <w:szCs w:val="21"/>
                <w:highlight w:val="none"/>
              </w:rPr>
            </w:pPr>
          </w:p>
        </w:tc>
        <w:tc>
          <w:tcPr>
            <w:tcW w:w="1187" w:type="dxa"/>
            <w:gridSpan w:val="3"/>
            <w:vMerge w:val="continue"/>
            <w:vAlign w:val="center"/>
          </w:tcPr>
          <w:p w14:paraId="3667DD39">
            <w:pPr>
              <w:jc w:val="center"/>
              <w:rPr>
                <w:rFonts w:hint="eastAsia" w:ascii="仿宋" w:hAnsi="仿宋" w:eastAsia="仿宋" w:cs="仿宋"/>
                <w:szCs w:val="21"/>
                <w:highlight w:val="none"/>
              </w:rPr>
            </w:pPr>
          </w:p>
        </w:tc>
        <w:tc>
          <w:tcPr>
            <w:tcW w:w="5667" w:type="dxa"/>
            <w:vAlign w:val="center"/>
          </w:tcPr>
          <w:p w14:paraId="50DFD09A">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10-18</w:t>
            </w:r>
            <w:r>
              <w:rPr>
                <w:rFonts w:hint="eastAsia" w:ascii="仿宋" w:hAnsi="仿宋" w:eastAsia="仿宋" w:cs="仿宋"/>
                <w:bCs/>
                <w:szCs w:val="21"/>
                <w:highlight w:val="none"/>
              </w:rPr>
              <w:t>分</w:t>
            </w:r>
          </w:p>
        </w:tc>
      </w:tr>
      <w:tr w14:paraId="6A6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5" w:type="dxa"/>
            <w:vMerge w:val="continue"/>
            <w:vAlign w:val="center"/>
          </w:tcPr>
          <w:p w14:paraId="216C5795">
            <w:pPr>
              <w:rPr>
                <w:rFonts w:hint="eastAsia" w:ascii="仿宋" w:hAnsi="仿宋" w:eastAsia="仿宋" w:cs="仿宋"/>
                <w:szCs w:val="21"/>
                <w:highlight w:val="none"/>
              </w:rPr>
            </w:pPr>
          </w:p>
        </w:tc>
        <w:tc>
          <w:tcPr>
            <w:tcW w:w="1437" w:type="dxa"/>
            <w:gridSpan w:val="3"/>
            <w:vMerge w:val="continue"/>
            <w:vAlign w:val="center"/>
          </w:tcPr>
          <w:p w14:paraId="0BA65999">
            <w:pPr>
              <w:jc w:val="center"/>
              <w:rPr>
                <w:rFonts w:hint="eastAsia" w:ascii="仿宋" w:hAnsi="仿宋" w:eastAsia="仿宋" w:cs="仿宋"/>
                <w:szCs w:val="21"/>
                <w:highlight w:val="none"/>
              </w:rPr>
            </w:pPr>
          </w:p>
        </w:tc>
        <w:tc>
          <w:tcPr>
            <w:tcW w:w="1187" w:type="dxa"/>
            <w:gridSpan w:val="3"/>
            <w:vMerge w:val="continue"/>
            <w:vAlign w:val="center"/>
          </w:tcPr>
          <w:p w14:paraId="04FC36FA">
            <w:pPr>
              <w:jc w:val="center"/>
              <w:rPr>
                <w:rFonts w:hint="eastAsia" w:ascii="仿宋" w:hAnsi="仿宋" w:eastAsia="仿宋" w:cs="仿宋"/>
                <w:szCs w:val="21"/>
                <w:highlight w:val="none"/>
              </w:rPr>
            </w:pPr>
          </w:p>
        </w:tc>
        <w:tc>
          <w:tcPr>
            <w:tcW w:w="5667" w:type="dxa"/>
            <w:vAlign w:val="center"/>
          </w:tcPr>
          <w:p w14:paraId="10D4415B">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1-10</w:t>
            </w:r>
            <w:r>
              <w:rPr>
                <w:rFonts w:hint="eastAsia" w:ascii="仿宋" w:hAnsi="仿宋" w:eastAsia="仿宋" w:cs="仿宋"/>
                <w:bCs/>
                <w:szCs w:val="21"/>
                <w:highlight w:val="none"/>
              </w:rPr>
              <w:t>分</w:t>
            </w:r>
          </w:p>
        </w:tc>
      </w:tr>
      <w:tr w14:paraId="2AD1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5" w:type="dxa"/>
            <w:vMerge w:val="continue"/>
            <w:vAlign w:val="center"/>
          </w:tcPr>
          <w:p w14:paraId="703E9235">
            <w:pPr>
              <w:rPr>
                <w:rFonts w:hint="eastAsia" w:ascii="仿宋" w:hAnsi="仿宋" w:eastAsia="仿宋" w:cs="仿宋"/>
                <w:szCs w:val="21"/>
                <w:highlight w:val="none"/>
              </w:rPr>
            </w:pPr>
          </w:p>
        </w:tc>
        <w:tc>
          <w:tcPr>
            <w:tcW w:w="1437" w:type="dxa"/>
            <w:gridSpan w:val="3"/>
            <w:vMerge w:val="continue"/>
            <w:vAlign w:val="center"/>
          </w:tcPr>
          <w:p w14:paraId="1A47E592">
            <w:pPr>
              <w:jc w:val="center"/>
              <w:rPr>
                <w:rFonts w:hint="eastAsia" w:ascii="仿宋" w:hAnsi="仿宋" w:eastAsia="仿宋" w:cs="仿宋"/>
                <w:szCs w:val="21"/>
                <w:highlight w:val="none"/>
              </w:rPr>
            </w:pPr>
          </w:p>
        </w:tc>
        <w:tc>
          <w:tcPr>
            <w:tcW w:w="1187" w:type="dxa"/>
            <w:gridSpan w:val="3"/>
            <w:vMerge w:val="continue"/>
            <w:vAlign w:val="center"/>
          </w:tcPr>
          <w:p w14:paraId="24020642">
            <w:pPr>
              <w:jc w:val="center"/>
              <w:rPr>
                <w:rFonts w:hint="eastAsia" w:ascii="仿宋" w:hAnsi="仿宋" w:eastAsia="仿宋" w:cs="仿宋"/>
                <w:szCs w:val="21"/>
                <w:highlight w:val="none"/>
              </w:rPr>
            </w:pPr>
          </w:p>
        </w:tc>
        <w:tc>
          <w:tcPr>
            <w:tcW w:w="5667" w:type="dxa"/>
            <w:vAlign w:val="center"/>
          </w:tcPr>
          <w:p w14:paraId="2A407EC9">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2D75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5" w:type="dxa"/>
            <w:vMerge w:val="continue"/>
            <w:vAlign w:val="center"/>
          </w:tcPr>
          <w:p w14:paraId="3D4096A9">
            <w:pPr>
              <w:rPr>
                <w:rFonts w:hint="eastAsia" w:ascii="仿宋" w:hAnsi="仿宋" w:eastAsia="仿宋" w:cs="仿宋"/>
                <w:szCs w:val="21"/>
                <w:highlight w:val="none"/>
              </w:rPr>
            </w:pPr>
          </w:p>
        </w:tc>
        <w:tc>
          <w:tcPr>
            <w:tcW w:w="1437" w:type="dxa"/>
            <w:gridSpan w:val="3"/>
            <w:vMerge w:val="restart"/>
            <w:vAlign w:val="center"/>
          </w:tcPr>
          <w:p w14:paraId="7DE7749B">
            <w:pPr>
              <w:jc w:val="center"/>
              <w:rPr>
                <w:rFonts w:hint="eastAsia" w:ascii="仿宋" w:hAnsi="仿宋" w:eastAsia="仿宋" w:cs="仿宋"/>
                <w:szCs w:val="21"/>
                <w:highlight w:val="none"/>
              </w:rPr>
            </w:pPr>
            <w:r>
              <w:rPr>
                <w:rFonts w:hint="eastAsia" w:ascii="仿宋" w:hAnsi="仿宋" w:eastAsia="仿宋" w:cs="仿宋"/>
                <w:szCs w:val="21"/>
                <w:highlight w:val="none"/>
              </w:rPr>
              <w:t>施工现场平面布置</w:t>
            </w:r>
          </w:p>
        </w:tc>
        <w:tc>
          <w:tcPr>
            <w:tcW w:w="1187" w:type="dxa"/>
            <w:gridSpan w:val="3"/>
            <w:vMerge w:val="restart"/>
            <w:vAlign w:val="center"/>
          </w:tcPr>
          <w:p w14:paraId="4F98D72D">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79C180F2">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现场布置合理                 </w:t>
            </w:r>
            <w:r>
              <w:rPr>
                <w:rFonts w:hint="eastAsia" w:ascii="仿宋" w:hAnsi="仿宋" w:eastAsia="仿宋" w:cs="仿宋"/>
                <w:szCs w:val="21"/>
                <w:highlight w:val="none"/>
                <w:lang w:val="en-US" w:eastAsia="zh-CN"/>
              </w:rPr>
              <w:t>7-10</w:t>
            </w:r>
            <w:r>
              <w:rPr>
                <w:rFonts w:hint="eastAsia" w:ascii="仿宋" w:hAnsi="仿宋" w:eastAsia="仿宋" w:cs="仿宋"/>
                <w:bCs/>
                <w:szCs w:val="21"/>
                <w:highlight w:val="none"/>
              </w:rPr>
              <w:t>分</w:t>
            </w:r>
          </w:p>
        </w:tc>
      </w:tr>
      <w:tr w14:paraId="786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5" w:type="dxa"/>
            <w:vMerge w:val="continue"/>
            <w:vAlign w:val="center"/>
          </w:tcPr>
          <w:p w14:paraId="08CEF652">
            <w:pPr>
              <w:rPr>
                <w:rFonts w:hint="eastAsia" w:ascii="仿宋" w:hAnsi="仿宋" w:eastAsia="仿宋" w:cs="仿宋"/>
                <w:szCs w:val="21"/>
                <w:highlight w:val="none"/>
              </w:rPr>
            </w:pPr>
          </w:p>
        </w:tc>
        <w:tc>
          <w:tcPr>
            <w:tcW w:w="1437" w:type="dxa"/>
            <w:gridSpan w:val="3"/>
            <w:vMerge w:val="continue"/>
            <w:vAlign w:val="center"/>
          </w:tcPr>
          <w:p w14:paraId="53700E59">
            <w:pPr>
              <w:jc w:val="center"/>
              <w:rPr>
                <w:rFonts w:hint="eastAsia" w:ascii="仿宋" w:hAnsi="仿宋" w:eastAsia="仿宋" w:cs="仿宋"/>
                <w:szCs w:val="21"/>
                <w:highlight w:val="none"/>
              </w:rPr>
            </w:pPr>
          </w:p>
        </w:tc>
        <w:tc>
          <w:tcPr>
            <w:tcW w:w="1187" w:type="dxa"/>
            <w:gridSpan w:val="3"/>
            <w:vMerge w:val="continue"/>
            <w:vAlign w:val="center"/>
          </w:tcPr>
          <w:p w14:paraId="672DD229">
            <w:pPr>
              <w:jc w:val="center"/>
              <w:rPr>
                <w:rFonts w:hint="eastAsia" w:ascii="仿宋" w:hAnsi="仿宋" w:eastAsia="仿宋" w:cs="仿宋"/>
                <w:szCs w:val="21"/>
                <w:highlight w:val="none"/>
              </w:rPr>
            </w:pPr>
          </w:p>
        </w:tc>
        <w:tc>
          <w:tcPr>
            <w:tcW w:w="5667" w:type="dxa"/>
            <w:vAlign w:val="center"/>
          </w:tcPr>
          <w:p w14:paraId="09C48850">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1D4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5" w:type="dxa"/>
            <w:vMerge w:val="continue"/>
            <w:vAlign w:val="center"/>
          </w:tcPr>
          <w:p w14:paraId="65E3C7C6">
            <w:pPr>
              <w:rPr>
                <w:rFonts w:hint="eastAsia" w:ascii="仿宋" w:hAnsi="仿宋" w:eastAsia="仿宋" w:cs="仿宋"/>
                <w:szCs w:val="21"/>
                <w:highlight w:val="none"/>
              </w:rPr>
            </w:pPr>
          </w:p>
        </w:tc>
        <w:tc>
          <w:tcPr>
            <w:tcW w:w="1437" w:type="dxa"/>
            <w:gridSpan w:val="3"/>
            <w:vMerge w:val="continue"/>
            <w:vAlign w:val="center"/>
          </w:tcPr>
          <w:p w14:paraId="27FAD325">
            <w:pPr>
              <w:jc w:val="center"/>
              <w:rPr>
                <w:rFonts w:hint="eastAsia" w:ascii="仿宋" w:hAnsi="仿宋" w:eastAsia="仿宋" w:cs="仿宋"/>
                <w:szCs w:val="21"/>
                <w:highlight w:val="none"/>
              </w:rPr>
            </w:pPr>
          </w:p>
        </w:tc>
        <w:tc>
          <w:tcPr>
            <w:tcW w:w="1187" w:type="dxa"/>
            <w:gridSpan w:val="3"/>
            <w:vMerge w:val="continue"/>
            <w:vAlign w:val="center"/>
          </w:tcPr>
          <w:p w14:paraId="00CCC998">
            <w:pPr>
              <w:jc w:val="center"/>
              <w:rPr>
                <w:rFonts w:hint="eastAsia" w:ascii="仿宋" w:hAnsi="仿宋" w:eastAsia="仿宋" w:cs="仿宋"/>
                <w:szCs w:val="21"/>
                <w:highlight w:val="none"/>
              </w:rPr>
            </w:pPr>
          </w:p>
        </w:tc>
        <w:tc>
          <w:tcPr>
            <w:tcW w:w="5667" w:type="dxa"/>
            <w:vAlign w:val="center"/>
          </w:tcPr>
          <w:p w14:paraId="11023F3E">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59E7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5" w:type="dxa"/>
            <w:vMerge w:val="continue"/>
            <w:vAlign w:val="center"/>
          </w:tcPr>
          <w:p w14:paraId="4C5C7B9B">
            <w:pPr>
              <w:rPr>
                <w:rFonts w:hint="eastAsia" w:ascii="仿宋" w:hAnsi="仿宋" w:eastAsia="仿宋" w:cs="仿宋"/>
                <w:szCs w:val="21"/>
                <w:highlight w:val="none"/>
              </w:rPr>
            </w:pPr>
          </w:p>
        </w:tc>
        <w:tc>
          <w:tcPr>
            <w:tcW w:w="1437" w:type="dxa"/>
            <w:gridSpan w:val="3"/>
            <w:vMerge w:val="continue"/>
            <w:vAlign w:val="center"/>
          </w:tcPr>
          <w:p w14:paraId="7D91AC96">
            <w:pPr>
              <w:jc w:val="center"/>
              <w:rPr>
                <w:rFonts w:hint="eastAsia" w:ascii="仿宋" w:hAnsi="仿宋" w:eastAsia="仿宋" w:cs="仿宋"/>
                <w:szCs w:val="21"/>
                <w:highlight w:val="none"/>
              </w:rPr>
            </w:pPr>
          </w:p>
        </w:tc>
        <w:tc>
          <w:tcPr>
            <w:tcW w:w="1187" w:type="dxa"/>
            <w:gridSpan w:val="3"/>
            <w:vMerge w:val="continue"/>
            <w:vAlign w:val="center"/>
          </w:tcPr>
          <w:p w14:paraId="374F8292">
            <w:pPr>
              <w:jc w:val="center"/>
              <w:rPr>
                <w:rFonts w:hint="eastAsia" w:ascii="仿宋" w:hAnsi="仿宋" w:eastAsia="仿宋" w:cs="仿宋"/>
                <w:szCs w:val="21"/>
                <w:highlight w:val="none"/>
              </w:rPr>
            </w:pPr>
          </w:p>
        </w:tc>
        <w:tc>
          <w:tcPr>
            <w:tcW w:w="5667" w:type="dxa"/>
            <w:vAlign w:val="center"/>
          </w:tcPr>
          <w:p w14:paraId="22280011">
            <w:pPr>
              <w:rPr>
                <w:rFonts w:hint="eastAsia" w:ascii="仿宋" w:hAnsi="仿宋" w:eastAsia="仿宋" w:cs="仿宋"/>
                <w:szCs w:val="21"/>
                <w:highlight w:val="none"/>
              </w:rPr>
            </w:pPr>
            <w:r>
              <w:rPr>
                <w:rFonts w:hint="eastAsia" w:ascii="仿宋" w:hAnsi="仿宋" w:eastAsia="仿宋" w:cs="仿宋"/>
                <w:szCs w:val="21"/>
                <w:highlight w:val="none"/>
              </w:rPr>
              <w:t>现场布置不可行                  0</w:t>
            </w:r>
            <w:r>
              <w:rPr>
                <w:rFonts w:hint="eastAsia" w:ascii="仿宋" w:hAnsi="仿宋" w:eastAsia="仿宋" w:cs="仿宋"/>
                <w:bCs/>
                <w:szCs w:val="21"/>
                <w:highlight w:val="none"/>
              </w:rPr>
              <w:t>分</w:t>
            </w:r>
          </w:p>
        </w:tc>
      </w:tr>
      <w:tr w14:paraId="015F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5" w:type="dxa"/>
            <w:vMerge w:val="continue"/>
            <w:vAlign w:val="center"/>
          </w:tcPr>
          <w:p w14:paraId="62436EE4">
            <w:pPr>
              <w:rPr>
                <w:rFonts w:hint="eastAsia" w:ascii="仿宋" w:hAnsi="仿宋" w:eastAsia="仿宋" w:cs="仿宋"/>
                <w:szCs w:val="21"/>
                <w:highlight w:val="none"/>
              </w:rPr>
            </w:pPr>
          </w:p>
        </w:tc>
        <w:tc>
          <w:tcPr>
            <w:tcW w:w="1437" w:type="dxa"/>
            <w:gridSpan w:val="3"/>
            <w:vMerge w:val="restart"/>
            <w:vAlign w:val="center"/>
          </w:tcPr>
          <w:p w14:paraId="2D8DE712">
            <w:pPr>
              <w:jc w:val="center"/>
              <w:rPr>
                <w:rFonts w:hint="eastAsia" w:ascii="仿宋" w:hAnsi="仿宋" w:eastAsia="仿宋" w:cs="仿宋"/>
                <w:szCs w:val="21"/>
                <w:highlight w:val="none"/>
              </w:rPr>
            </w:pPr>
            <w:r>
              <w:rPr>
                <w:rFonts w:hint="eastAsia" w:ascii="仿宋" w:hAnsi="仿宋" w:eastAsia="仿宋" w:cs="仿宋"/>
                <w:szCs w:val="21"/>
                <w:highlight w:val="none"/>
              </w:rPr>
              <w:t>主要施工管理计划</w:t>
            </w:r>
          </w:p>
        </w:tc>
        <w:tc>
          <w:tcPr>
            <w:tcW w:w="1187" w:type="dxa"/>
            <w:gridSpan w:val="3"/>
            <w:vMerge w:val="restart"/>
            <w:vAlign w:val="center"/>
          </w:tcPr>
          <w:p w14:paraId="21C80F71">
            <w:pPr>
              <w:jc w:val="center"/>
              <w:rPr>
                <w:rFonts w:hint="eastAsia" w:ascii="仿宋" w:hAnsi="仿宋" w:eastAsia="仿宋" w:cs="仿宋"/>
                <w:szCs w:val="21"/>
                <w:highlight w:val="none"/>
              </w:rPr>
            </w:pPr>
            <w:r>
              <w:rPr>
                <w:rFonts w:hint="eastAsia" w:ascii="仿宋" w:hAnsi="仿宋" w:eastAsia="仿宋" w:cs="仿宋"/>
                <w:szCs w:val="21"/>
                <w:highlight w:val="none"/>
              </w:rPr>
              <w:t>20</w:t>
            </w:r>
            <w:r>
              <w:rPr>
                <w:rFonts w:hint="eastAsia" w:ascii="仿宋" w:hAnsi="仿宋" w:eastAsia="仿宋" w:cs="仿宋"/>
                <w:bCs/>
                <w:szCs w:val="21"/>
                <w:highlight w:val="none"/>
              </w:rPr>
              <w:t>分</w:t>
            </w:r>
          </w:p>
        </w:tc>
        <w:tc>
          <w:tcPr>
            <w:tcW w:w="5667" w:type="dxa"/>
            <w:vAlign w:val="center"/>
          </w:tcPr>
          <w:p w14:paraId="78BD63D6">
            <w:pPr>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bCs/>
                <w:szCs w:val="21"/>
                <w:highlight w:val="none"/>
                <w:lang w:val="en-US" w:eastAsia="zh-CN"/>
              </w:rPr>
              <w:t>15-20</w:t>
            </w:r>
            <w:r>
              <w:rPr>
                <w:rFonts w:hint="eastAsia" w:ascii="仿宋" w:hAnsi="仿宋" w:eastAsia="仿宋" w:cs="仿宋"/>
                <w:bCs/>
                <w:szCs w:val="21"/>
                <w:highlight w:val="none"/>
              </w:rPr>
              <w:t>分</w:t>
            </w:r>
          </w:p>
        </w:tc>
      </w:tr>
      <w:tr w14:paraId="79CE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5" w:type="dxa"/>
            <w:vMerge w:val="continue"/>
            <w:vAlign w:val="center"/>
          </w:tcPr>
          <w:p w14:paraId="7AFC4222">
            <w:pPr>
              <w:rPr>
                <w:rFonts w:hint="eastAsia" w:ascii="仿宋" w:hAnsi="仿宋" w:eastAsia="仿宋" w:cs="仿宋"/>
                <w:szCs w:val="21"/>
                <w:highlight w:val="none"/>
              </w:rPr>
            </w:pPr>
          </w:p>
        </w:tc>
        <w:tc>
          <w:tcPr>
            <w:tcW w:w="1437" w:type="dxa"/>
            <w:gridSpan w:val="3"/>
            <w:vMerge w:val="continue"/>
            <w:vAlign w:val="center"/>
          </w:tcPr>
          <w:p w14:paraId="7BFC3A98">
            <w:pPr>
              <w:rPr>
                <w:rFonts w:hint="eastAsia" w:ascii="仿宋" w:hAnsi="仿宋" w:eastAsia="仿宋" w:cs="仿宋"/>
                <w:szCs w:val="21"/>
                <w:highlight w:val="none"/>
              </w:rPr>
            </w:pPr>
          </w:p>
        </w:tc>
        <w:tc>
          <w:tcPr>
            <w:tcW w:w="1187" w:type="dxa"/>
            <w:gridSpan w:val="3"/>
            <w:vMerge w:val="continue"/>
            <w:vAlign w:val="center"/>
          </w:tcPr>
          <w:p w14:paraId="1E858D89">
            <w:pPr>
              <w:rPr>
                <w:rFonts w:hint="eastAsia" w:ascii="仿宋" w:hAnsi="仿宋" w:eastAsia="仿宋" w:cs="仿宋"/>
                <w:szCs w:val="21"/>
                <w:highlight w:val="none"/>
              </w:rPr>
            </w:pPr>
          </w:p>
        </w:tc>
        <w:tc>
          <w:tcPr>
            <w:tcW w:w="5667" w:type="dxa"/>
            <w:vAlign w:val="center"/>
          </w:tcPr>
          <w:p w14:paraId="7FDB328C">
            <w:pPr>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bCs/>
                <w:szCs w:val="21"/>
                <w:highlight w:val="none"/>
                <w:lang w:val="en-US" w:eastAsia="zh-CN"/>
              </w:rPr>
              <w:t>8</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024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44C0DF4D">
            <w:pPr>
              <w:rPr>
                <w:rFonts w:hint="eastAsia" w:ascii="仿宋" w:hAnsi="仿宋" w:eastAsia="仿宋" w:cs="仿宋"/>
                <w:szCs w:val="21"/>
                <w:highlight w:val="none"/>
              </w:rPr>
            </w:pPr>
          </w:p>
        </w:tc>
        <w:tc>
          <w:tcPr>
            <w:tcW w:w="1437" w:type="dxa"/>
            <w:gridSpan w:val="3"/>
            <w:vMerge w:val="continue"/>
            <w:vAlign w:val="center"/>
          </w:tcPr>
          <w:p w14:paraId="35F9688E">
            <w:pPr>
              <w:rPr>
                <w:rFonts w:hint="eastAsia" w:ascii="仿宋" w:hAnsi="仿宋" w:eastAsia="仿宋" w:cs="仿宋"/>
                <w:szCs w:val="21"/>
                <w:highlight w:val="none"/>
              </w:rPr>
            </w:pPr>
          </w:p>
        </w:tc>
        <w:tc>
          <w:tcPr>
            <w:tcW w:w="1187" w:type="dxa"/>
            <w:gridSpan w:val="3"/>
            <w:vMerge w:val="continue"/>
            <w:vAlign w:val="center"/>
          </w:tcPr>
          <w:p w14:paraId="61F1FACC">
            <w:pPr>
              <w:rPr>
                <w:rFonts w:hint="eastAsia" w:ascii="仿宋" w:hAnsi="仿宋" w:eastAsia="仿宋" w:cs="仿宋"/>
                <w:szCs w:val="21"/>
                <w:highlight w:val="none"/>
              </w:rPr>
            </w:pPr>
          </w:p>
        </w:tc>
        <w:tc>
          <w:tcPr>
            <w:tcW w:w="5667" w:type="dxa"/>
            <w:vAlign w:val="center"/>
          </w:tcPr>
          <w:p w14:paraId="69BBB3AF">
            <w:pPr>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1-8</w:t>
            </w:r>
            <w:r>
              <w:rPr>
                <w:rFonts w:hint="eastAsia" w:ascii="仿宋" w:hAnsi="仿宋" w:eastAsia="仿宋" w:cs="仿宋"/>
                <w:bCs/>
                <w:szCs w:val="21"/>
                <w:highlight w:val="none"/>
              </w:rPr>
              <w:t>分</w:t>
            </w:r>
          </w:p>
        </w:tc>
      </w:tr>
      <w:tr w14:paraId="284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5" w:type="dxa"/>
            <w:vMerge w:val="continue"/>
            <w:vAlign w:val="center"/>
          </w:tcPr>
          <w:p w14:paraId="453222CC">
            <w:pPr>
              <w:rPr>
                <w:rFonts w:hint="eastAsia" w:ascii="仿宋" w:hAnsi="仿宋" w:eastAsia="仿宋" w:cs="仿宋"/>
                <w:szCs w:val="21"/>
                <w:highlight w:val="none"/>
              </w:rPr>
            </w:pPr>
          </w:p>
        </w:tc>
        <w:tc>
          <w:tcPr>
            <w:tcW w:w="1437" w:type="dxa"/>
            <w:gridSpan w:val="3"/>
            <w:vMerge w:val="continue"/>
            <w:vAlign w:val="center"/>
          </w:tcPr>
          <w:p w14:paraId="2385EC58">
            <w:pPr>
              <w:rPr>
                <w:rFonts w:hint="eastAsia" w:ascii="仿宋" w:hAnsi="仿宋" w:eastAsia="仿宋" w:cs="仿宋"/>
                <w:szCs w:val="21"/>
                <w:highlight w:val="none"/>
              </w:rPr>
            </w:pPr>
          </w:p>
        </w:tc>
        <w:tc>
          <w:tcPr>
            <w:tcW w:w="1187" w:type="dxa"/>
            <w:gridSpan w:val="3"/>
            <w:vMerge w:val="continue"/>
            <w:vAlign w:val="center"/>
          </w:tcPr>
          <w:p w14:paraId="073D49B2">
            <w:pPr>
              <w:rPr>
                <w:rFonts w:hint="eastAsia" w:ascii="仿宋" w:hAnsi="仿宋" w:eastAsia="仿宋" w:cs="仿宋"/>
                <w:szCs w:val="21"/>
                <w:highlight w:val="none"/>
              </w:rPr>
            </w:pPr>
          </w:p>
        </w:tc>
        <w:tc>
          <w:tcPr>
            <w:tcW w:w="5667" w:type="dxa"/>
            <w:vAlign w:val="center"/>
          </w:tcPr>
          <w:p w14:paraId="20D91EA8">
            <w:pPr>
              <w:rPr>
                <w:rFonts w:hint="eastAsia" w:ascii="仿宋" w:hAnsi="仿宋" w:eastAsia="仿宋" w:cs="仿宋"/>
                <w:szCs w:val="21"/>
                <w:highlight w:val="none"/>
              </w:rPr>
            </w:pPr>
            <w:r>
              <w:rPr>
                <w:rFonts w:hint="eastAsia" w:ascii="仿宋" w:hAnsi="仿宋" w:eastAsia="仿宋" w:cs="仿宋"/>
                <w:szCs w:val="21"/>
                <w:highlight w:val="none"/>
              </w:rPr>
              <w:t xml:space="preserve">不可行                          </w:t>
            </w:r>
            <w:r>
              <w:rPr>
                <w:rFonts w:hint="eastAsia" w:ascii="仿宋" w:hAnsi="仿宋" w:eastAsia="仿宋" w:cs="仿宋"/>
                <w:bCs/>
                <w:szCs w:val="21"/>
                <w:highlight w:val="none"/>
              </w:rPr>
              <w:t>0分</w:t>
            </w:r>
          </w:p>
        </w:tc>
      </w:tr>
      <w:tr w14:paraId="227B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5BF6894D">
            <w:pPr>
              <w:jc w:val="center"/>
              <w:rPr>
                <w:rFonts w:hint="eastAsia" w:ascii="仿宋" w:hAnsi="仿宋" w:eastAsia="仿宋" w:cs="仿宋"/>
                <w:b/>
                <w:szCs w:val="21"/>
                <w:highlight w:val="none"/>
              </w:rPr>
            </w:pPr>
          </w:p>
        </w:tc>
        <w:tc>
          <w:tcPr>
            <w:tcW w:w="8291" w:type="dxa"/>
            <w:gridSpan w:val="7"/>
            <w:vAlign w:val="center"/>
          </w:tcPr>
          <w:p w14:paraId="140BFEE1">
            <w:pPr>
              <w:rPr>
                <w:rFonts w:hint="eastAsia" w:ascii="仿宋" w:hAnsi="仿宋" w:eastAsia="仿宋" w:cs="仿宋"/>
                <w:b/>
                <w:szCs w:val="21"/>
                <w:highlight w:val="none"/>
              </w:rPr>
            </w:pPr>
            <w:r>
              <w:rPr>
                <w:rFonts w:hint="eastAsia" w:ascii="仿宋" w:hAnsi="仿宋" w:eastAsia="仿宋" w:cs="仿宋"/>
                <w:b/>
                <w:szCs w:val="21"/>
                <w:highlight w:val="none"/>
              </w:rPr>
              <w:t>关于技术标评审的有关规定：</w:t>
            </w:r>
          </w:p>
          <w:p w14:paraId="358063A1">
            <w:pPr>
              <w:rPr>
                <w:rFonts w:hint="eastAsia"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14:paraId="22EA2004">
            <w:pPr>
              <w:rPr>
                <w:rFonts w:hint="eastAsia"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14:paraId="1725AB09">
            <w:pPr>
              <w:rPr>
                <w:rFonts w:hint="eastAsia"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14:paraId="709B843D">
            <w:pPr>
              <w:rPr>
                <w:rFonts w:hint="eastAsia"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14:paraId="53288B31">
            <w:pPr>
              <w:rPr>
                <w:rFonts w:hint="eastAsia" w:ascii="仿宋" w:hAnsi="仿宋" w:eastAsia="仿宋" w:cs="仿宋"/>
                <w:b/>
                <w:szCs w:val="21"/>
                <w:highlight w:val="none"/>
              </w:rPr>
            </w:pPr>
            <w:r>
              <w:rPr>
                <w:rFonts w:hint="eastAsia" w:ascii="仿宋" w:hAnsi="仿宋" w:eastAsia="仿宋" w:cs="仿宋"/>
                <w:szCs w:val="21"/>
                <w:highlight w:val="none"/>
              </w:rPr>
              <w:t>（5）技术标总分少于</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0分，视为技术标不合格，评委应注明评分理由。多数评委认为技术标不合格的，则该投标文件作无效投标处理。</w:t>
            </w:r>
          </w:p>
        </w:tc>
      </w:tr>
      <w:tr w14:paraId="6B6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8"/>
            <w:vAlign w:val="center"/>
          </w:tcPr>
          <w:p w14:paraId="381FF061">
            <w:pPr>
              <w:jc w:val="center"/>
              <w:rPr>
                <w:rFonts w:hint="eastAsia" w:ascii="仿宋" w:hAnsi="仿宋" w:eastAsia="仿宋" w:cs="仿宋"/>
                <w:b/>
                <w:szCs w:val="21"/>
                <w:highlight w:val="none"/>
              </w:rPr>
            </w:pPr>
            <w:r>
              <w:rPr>
                <w:rFonts w:hint="eastAsia" w:ascii="仿宋" w:hAnsi="仿宋" w:eastAsia="仿宋" w:cs="仿宋"/>
                <w:b/>
                <w:szCs w:val="21"/>
                <w:highlight w:val="none"/>
              </w:rPr>
              <w:t>技术标得分=施工组织设计合计得分×</w:t>
            </w:r>
            <w:r>
              <w:rPr>
                <w:rFonts w:hint="eastAsia" w:ascii="仿宋" w:hAnsi="仿宋" w:eastAsia="仿宋" w:cs="仿宋"/>
                <w:b/>
                <w:szCs w:val="21"/>
                <w:highlight w:val="none"/>
                <w:lang w:val="en-US" w:eastAsia="zh-CN"/>
              </w:rPr>
              <w:t>20</w:t>
            </w:r>
            <w:r>
              <w:rPr>
                <w:rFonts w:hint="eastAsia" w:ascii="仿宋" w:hAnsi="仿宋" w:eastAsia="仿宋" w:cs="仿宋"/>
                <w:b/>
                <w:szCs w:val="21"/>
                <w:highlight w:val="none"/>
              </w:rPr>
              <w:t>%（权重）</w:t>
            </w:r>
          </w:p>
        </w:tc>
      </w:tr>
      <w:tr w14:paraId="20E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5" w:type="dxa"/>
            <w:vMerge w:val="restart"/>
            <w:vAlign w:val="center"/>
          </w:tcPr>
          <w:p w14:paraId="4DAEFF9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w:t>
            </w:r>
          </w:p>
          <w:p w14:paraId="69C4AB8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综合标</w:t>
            </w:r>
          </w:p>
        </w:tc>
        <w:tc>
          <w:tcPr>
            <w:tcW w:w="1902" w:type="dxa"/>
            <w:gridSpan w:val="4"/>
            <w:vAlign w:val="center"/>
          </w:tcPr>
          <w:p w14:paraId="4F839F41">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人员配备</w:t>
            </w:r>
          </w:p>
        </w:tc>
        <w:tc>
          <w:tcPr>
            <w:tcW w:w="718" w:type="dxa"/>
            <w:vAlign w:val="center"/>
          </w:tcPr>
          <w:p w14:paraId="07BF6607">
            <w:pPr>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0分</w:t>
            </w:r>
          </w:p>
        </w:tc>
        <w:tc>
          <w:tcPr>
            <w:tcW w:w="5671" w:type="dxa"/>
            <w:gridSpan w:val="2"/>
            <w:vAlign w:val="center"/>
          </w:tcPr>
          <w:p w14:paraId="11D6CC38">
            <w:pPr>
              <w:spacing w:line="260" w:lineRule="exact"/>
              <w:rPr>
                <w:rFonts w:hint="eastAsia"/>
                <w:highlight w:val="none"/>
              </w:rPr>
            </w:pPr>
            <w:r>
              <w:rPr>
                <w:rFonts w:hint="eastAsia" w:ascii="仿宋" w:hAnsi="仿宋" w:eastAsia="仿宋" w:cs="仿宋"/>
                <w:szCs w:val="21"/>
                <w:highlight w:val="none"/>
                <w:lang w:val="en-US" w:eastAsia="zh-CN"/>
              </w:rPr>
              <w:t>人员配备合理， 满足需要：20分；人员配备基本合理,基本满足需要10分；人员配备不合理：0分。</w:t>
            </w:r>
          </w:p>
        </w:tc>
      </w:tr>
      <w:tr w14:paraId="29DF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5" w:type="dxa"/>
            <w:vMerge w:val="continue"/>
            <w:vAlign w:val="center"/>
          </w:tcPr>
          <w:p w14:paraId="47350E80">
            <w:pPr>
              <w:rPr>
                <w:rFonts w:hint="eastAsia" w:ascii="仿宋" w:hAnsi="仿宋" w:eastAsia="仿宋" w:cs="仿宋"/>
                <w:color w:val="auto"/>
                <w:szCs w:val="21"/>
                <w:highlight w:val="none"/>
              </w:rPr>
            </w:pPr>
          </w:p>
        </w:tc>
        <w:tc>
          <w:tcPr>
            <w:tcW w:w="1902" w:type="dxa"/>
            <w:gridSpan w:val="4"/>
            <w:vAlign w:val="center"/>
          </w:tcPr>
          <w:p w14:paraId="6E7895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企业业绩</w:t>
            </w:r>
          </w:p>
        </w:tc>
        <w:tc>
          <w:tcPr>
            <w:tcW w:w="718" w:type="dxa"/>
            <w:vAlign w:val="center"/>
          </w:tcPr>
          <w:p w14:paraId="2142B400">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5671" w:type="dxa"/>
            <w:gridSpan w:val="2"/>
            <w:vAlign w:val="center"/>
          </w:tcPr>
          <w:p w14:paraId="1A2D805C">
            <w:pPr>
              <w:spacing w:line="2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近三年（以合同签订时间为准）至少完成一项类似工程业绩得</w:t>
            </w:r>
            <w:r>
              <w:rPr>
                <w:rFonts w:hint="eastAsia" w:ascii="仿宋" w:hAnsi="仿宋" w:eastAsia="仿宋" w:cs="仿宋"/>
                <w:color w:val="auto"/>
                <w:szCs w:val="21"/>
                <w:highlight w:val="none"/>
                <w:lang w:val="en-US" w:eastAsia="zh-CN"/>
              </w:rPr>
              <w:t>10分，最多得30分。（提供中标通知书、施工合同）</w:t>
            </w:r>
          </w:p>
        </w:tc>
      </w:tr>
      <w:tr w14:paraId="5AD7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5" w:type="dxa"/>
            <w:vMerge w:val="continue"/>
            <w:vAlign w:val="center"/>
          </w:tcPr>
          <w:p w14:paraId="43AF11EA">
            <w:pPr>
              <w:rPr>
                <w:rFonts w:hint="eastAsia" w:ascii="仿宋" w:hAnsi="仿宋" w:eastAsia="仿宋" w:cs="仿宋"/>
                <w:color w:val="auto"/>
                <w:szCs w:val="21"/>
                <w:highlight w:val="none"/>
              </w:rPr>
            </w:pPr>
          </w:p>
        </w:tc>
        <w:tc>
          <w:tcPr>
            <w:tcW w:w="1902" w:type="dxa"/>
            <w:gridSpan w:val="4"/>
            <w:vAlign w:val="center"/>
          </w:tcPr>
          <w:p w14:paraId="65AFA35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企业信誉</w:t>
            </w:r>
          </w:p>
        </w:tc>
        <w:tc>
          <w:tcPr>
            <w:tcW w:w="718" w:type="dxa"/>
            <w:vAlign w:val="center"/>
          </w:tcPr>
          <w:p w14:paraId="6C4FF642">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30分</w:t>
            </w:r>
          </w:p>
        </w:tc>
        <w:tc>
          <w:tcPr>
            <w:tcW w:w="5671" w:type="dxa"/>
            <w:gridSpan w:val="2"/>
            <w:vAlign w:val="center"/>
          </w:tcPr>
          <w:p w14:paraId="53AADF3E">
            <w:pPr>
              <w:spacing w:line="260" w:lineRule="exact"/>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lang w:eastAsia="zh-CN"/>
              </w:rPr>
              <w:t>未受到行政监管部门做出的行政处罚的得</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lang w:eastAsia="zh-CN"/>
              </w:rPr>
              <w:t>分；被行政监管部门做出行政处罚的，每个扣</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CN"/>
              </w:rPr>
              <w:t>分，扣完为止。（行政处罚是指开标当天通过在“信用中国”查询投标人有行政处罚记录信息且在公示期内的予以记分）</w:t>
            </w:r>
          </w:p>
        </w:tc>
      </w:tr>
      <w:tr w14:paraId="744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95" w:type="dxa"/>
            <w:vMerge w:val="continue"/>
            <w:vAlign w:val="center"/>
          </w:tcPr>
          <w:p w14:paraId="6BC8EA3F">
            <w:pPr>
              <w:rPr>
                <w:rFonts w:hint="eastAsia" w:ascii="仿宋" w:hAnsi="仿宋" w:eastAsia="仿宋" w:cs="仿宋"/>
                <w:color w:val="auto"/>
                <w:szCs w:val="21"/>
                <w:highlight w:val="none"/>
              </w:rPr>
            </w:pPr>
          </w:p>
        </w:tc>
        <w:tc>
          <w:tcPr>
            <w:tcW w:w="1902" w:type="dxa"/>
            <w:gridSpan w:val="4"/>
            <w:vAlign w:val="center"/>
          </w:tcPr>
          <w:p w14:paraId="1CE2B55A">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highlight w:val="none"/>
                <w:lang w:val="en-US" w:eastAsia="zh-CN"/>
              </w:rPr>
              <w:t>机械设备配备</w:t>
            </w:r>
          </w:p>
        </w:tc>
        <w:tc>
          <w:tcPr>
            <w:tcW w:w="718" w:type="dxa"/>
            <w:vAlign w:val="center"/>
          </w:tcPr>
          <w:p w14:paraId="7CF4EA09">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5026BE28">
            <w:pPr>
              <w:spacing w:line="2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主要机械设备配备合理，满足本项目实际需要得10分； 主要机械设备配备基本合理,基本满足需要得5分；主要机械设备配备不合理得0分</w:t>
            </w:r>
          </w:p>
        </w:tc>
      </w:tr>
      <w:tr w14:paraId="75F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5" w:type="dxa"/>
            <w:vMerge w:val="continue"/>
            <w:vAlign w:val="center"/>
          </w:tcPr>
          <w:p w14:paraId="48A50AEF">
            <w:pPr>
              <w:rPr>
                <w:rFonts w:hint="eastAsia" w:ascii="仿宋" w:hAnsi="仿宋" w:eastAsia="仿宋" w:cs="仿宋"/>
                <w:color w:val="auto"/>
                <w:szCs w:val="21"/>
                <w:highlight w:val="none"/>
              </w:rPr>
            </w:pPr>
          </w:p>
        </w:tc>
        <w:tc>
          <w:tcPr>
            <w:tcW w:w="1902" w:type="dxa"/>
            <w:gridSpan w:val="4"/>
            <w:vAlign w:val="center"/>
          </w:tcPr>
          <w:p w14:paraId="2F39FAA4">
            <w:pPr>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lang w:val="en-US" w:eastAsia="zh-CN"/>
              </w:rPr>
              <w:t>工程质量目标</w:t>
            </w:r>
          </w:p>
        </w:tc>
        <w:tc>
          <w:tcPr>
            <w:tcW w:w="718" w:type="dxa"/>
            <w:vAlign w:val="center"/>
          </w:tcPr>
          <w:p w14:paraId="7B11129C">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338DF92E">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对招标工程质量目标有承诺，有违约经济处罚措施</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507F1ADA">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对工程保修有承诺，有违约经济处罚措施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14359A39">
            <w:pPr>
              <w:widowControl/>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eastAsia="zh-CN"/>
              </w:rPr>
              <w:t>负责协调当地工农关系，有违约经济处罚措施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r>
      <w:tr w14:paraId="741C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8"/>
            <w:vAlign w:val="center"/>
          </w:tcPr>
          <w:p w14:paraId="51CEFB1A">
            <w:pPr>
              <w:jc w:val="center"/>
              <w:rPr>
                <w:rFonts w:hint="eastAsia"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w:t>
            </w:r>
            <w:r>
              <w:rPr>
                <w:rFonts w:hint="eastAsia" w:ascii="仿宋" w:hAnsi="仿宋" w:eastAsia="仿宋" w:cs="仿宋"/>
                <w:b/>
                <w:color w:val="000000" w:themeColor="text1"/>
                <w:szCs w:val="21"/>
                <w:highlight w:val="none"/>
                <w:lang w:val="en-US" w:eastAsia="zh-CN"/>
                <w14:textFill>
                  <w14:solidFill>
                    <w14:schemeClr w14:val="tx1"/>
                  </w14:solidFill>
                </w14:textFill>
              </w:rPr>
              <w:t>0</w:t>
            </w:r>
            <w:r>
              <w:rPr>
                <w:rFonts w:hint="eastAsia" w:ascii="仿宋" w:hAnsi="仿宋" w:eastAsia="仿宋" w:cs="仿宋"/>
                <w:b/>
                <w:szCs w:val="21"/>
                <w:highlight w:val="none"/>
              </w:rPr>
              <w:t>%（权重）</w:t>
            </w:r>
          </w:p>
        </w:tc>
      </w:tr>
      <w:tr w14:paraId="156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5" w:type="dxa"/>
            <w:vAlign w:val="center"/>
          </w:tcPr>
          <w:p w14:paraId="16429974">
            <w:pPr>
              <w:jc w:val="cente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w:t>
            </w:r>
          </w:p>
          <w:p w14:paraId="6122401D">
            <w:pPr>
              <w:jc w:val="center"/>
              <w:rPr>
                <w:rFonts w:hint="eastAsia"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14:paraId="33807BD5">
            <w:pPr>
              <w:jc w:val="center"/>
              <w:rPr>
                <w:rFonts w:hint="eastAsia"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7" w:type="dxa"/>
            <w:gridSpan w:val="5"/>
            <w:vAlign w:val="center"/>
          </w:tcPr>
          <w:p w14:paraId="697CB82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1、报价得分＝100-（投标人评标价-评标基准价）÷评标基准价×100×0.02 （评标价＞基准价时）</w:t>
            </w:r>
          </w:p>
          <w:p w14:paraId="608C01F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2、报价得分＝100-（评标基准价-投标人评标价）÷评标基准价×100×0.01 （评标价≤基准价时）</w:t>
            </w:r>
          </w:p>
          <w:p w14:paraId="5B9D06C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评标基准价计算方法：所有有效投标的评标价去掉六分之一（不能整除的按数前整数取整，不足六家报价则不去掉）的最低价和相同数量的最高价后的算术平均值下浮 F%，作为评标基准价。</w:t>
            </w:r>
          </w:p>
          <w:p w14:paraId="4382F319">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F:为评标基准价下浮系数，范围为 1-3 的整数，由招标人推荐代表于开标会现场随机抽取确定。</w:t>
            </w:r>
          </w:p>
          <w:p w14:paraId="2E1D1FB0">
            <w:pPr>
              <w:widowControl/>
              <w:jc w:val="both"/>
              <w:rPr>
                <w:rFonts w:hint="eastAsia"/>
                <w:highlight w:val="none"/>
              </w:rPr>
            </w:pPr>
            <w:r>
              <w:rPr>
                <w:rFonts w:hint="eastAsia" w:ascii="仿宋" w:hAnsi="仿宋" w:eastAsia="仿宋" w:cs="仿宋"/>
                <w:color w:val="000000" w:themeColor="text1"/>
                <w:highlight w:val="none"/>
                <w:lang w:val="en-US" w:eastAsia="zh-CN"/>
                <w14:textFill>
                  <w14:solidFill>
                    <w14:schemeClr w14:val="tx1"/>
                  </w14:solidFill>
                </w14:textFill>
              </w:rPr>
              <w:t>制作说明：请潜在投标人必须使用品茗造价软件，生成大冶三农版GL5格式，制作成U盘存储随投标文件一起递交，如未按规定格式制作，不能导入清标系统清标后果由投标人自行负责。（具体步骤按照操作说明）</w:t>
            </w:r>
          </w:p>
        </w:tc>
      </w:tr>
      <w:tr w14:paraId="4479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8"/>
            <w:vAlign w:val="center"/>
          </w:tcPr>
          <w:p w14:paraId="5B4140C9">
            <w:pPr>
              <w:jc w:val="center"/>
              <w:rPr>
                <w:rFonts w:hint="eastAsia"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14:paraId="3643F53C">
      <w:pPr>
        <w:pStyle w:val="6"/>
        <w:spacing w:before="0" w:after="0" w:line="336" w:lineRule="auto"/>
        <w:jc w:val="left"/>
        <w:rPr>
          <w:rFonts w:ascii="仿宋" w:hAnsi="仿宋" w:eastAsia="仿宋" w:cs="仿宋"/>
          <w:sz w:val="24"/>
          <w:szCs w:val="24"/>
          <w:highlight w:val="none"/>
        </w:rPr>
      </w:pPr>
    </w:p>
    <w:p w14:paraId="3CD42B9F">
      <w:pPr>
        <w:pStyle w:val="6"/>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68"/>
      <w:bookmarkEnd w:id="269"/>
      <w:bookmarkEnd w:id="270"/>
      <w:bookmarkEnd w:id="271"/>
      <w:bookmarkStart w:id="272" w:name="_Toc336091323"/>
      <w:bookmarkStart w:id="273" w:name="_Toc319832782"/>
    </w:p>
    <w:p w14:paraId="57DD3DB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594D7733">
      <w:pPr>
        <w:pStyle w:val="6"/>
        <w:spacing w:before="0" w:after="0" w:line="336" w:lineRule="auto"/>
        <w:ind w:left="567" w:hanging="567"/>
        <w:jc w:val="left"/>
        <w:rPr>
          <w:rFonts w:ascii="仿宋" w:hAnsi="仿宋" w:eastAsia="仿宋" w:cs="仿宋"/>
          <w:sz w:val="24"/>
          <w:szCs w:val="24"/>
          <w:highlight w:val="none"/>
        </w:rPr>
      </w:pPr>
      <w:bookmarkStart w:id="274" w:name="_Toc499379021"/>
      <w:bookmarkStart w:id="275" w:name="_Toc499378899"/>
      <w:r>
        <w:rPr>
          <w:rFonts w:hint="eastAsia" w:ascii="仿宋" w:hAnsi="仿宋" w:eastAsia="仿宋" w:cs="仿宋"/>
          <w:sz w:val="24"/>
          <w:szCs w:val="24"/>
          <w:highlight w:val="none"/>
        </w:rPr>
        <w:t>2.评审标准</w:t>
      </w:r>
      <w:bookmarkEnd w:id="272"/>
      <w:bookmarkEnd w:id="273"/>
      <w:bookmarkEnd w:id="274"/>
      <w:bookmarkEnd w:id="275"/>
    </w:p>
    <w:p w14:paraId="38667479">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14:paraId="4BCB382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14:paraId="2A67541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14:paraId="7D47A5D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14:paraId="0F78966D">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14:paraId="1AE53E32">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14:paraId="605919A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14:paraId="408B197E">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14:paraId="1BE1B407">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14:paraId="53CFD6F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14:paraId="1774BB6D">
      <w:pPr>
        <w:pStyle w:val="6"/>
        <w:spacing w:before="0" w:after="0" w:line="336" w:lineRule="auto"/>
        <w:jc w:val="left"/>
        <w:rPr>
          <w:rFonts w:ascii="仿宋" w:hAnsi="仿宋" w:eastAsia="仿宋" w:cs="仿宋"/>
          <w:sz w:val="24"/>
          <w:szCs w:val="24"/>
          <w:highlight w:val="none"/>
        </w:rPr>
      </w:pPr>
      <w:bookmarkStart w:id="276" w:name="_Toc336091324"/>
      <w:bookmarkStart w:id="277" w:name="_Toc499379022"/>
      <w:bookmarkStart w:id="278" w:name="_Toc499378900"/>
      <w:bookmarkStart w:id="279" w:name="_Toc319832783"/>
      <w:r>
        <w:rPr>
          <w:rFonts w:hint="eastAsia" w:ascii="仿宋" w:hAnsi="仿宋" w:eastAsia="仿宋" w:cs="仿宋"/>
          <w:sz w:val="24"/>
          <w:szCs w:val="24"/>
          <w:highlight w:val="none"/>
        </w:rPr>
        <w:t>3.评标程序</w:t>
      </w:r>
      <w:bookmarkEnd w:id="276"/>
      <w:bookmarkEnd w:id="277"/>
      <w:bookmarkEnd w:id="278"/>
      <w:bookmarkEnd w:id="279"/>
    </w:p>
    <w:p w14:paraId="61F751A0">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14:paraId="3E4CF4A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AB2F5D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14:paraId="3AC61EC3">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14:paraId="747C345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14:paraId="1834FBA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14:paraId="52626F2F">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14:paraId="2D704CB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14:paraId="0236DD0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14:paraId="18E5CBD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14:paraId="56BDB27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14:paraId="3B48A14C">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14:paraId="55C8F1F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14:paraId="765B5DD7">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14:paraId="092D85B0">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14:paraId="5C7F9B5A">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14:paraId="64EEFE38">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14:paraId="3C9D7D2B">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14:paraId="770A4907">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14:paraId="7AD80B67">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14:paraId="5986D7E3">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14:paraId="02A8007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14:paraId="543CD07C">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6E7C0DBE">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14:paraId="26B857EB">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C6821D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14:paraId="6094EEE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14:paraId="5F043246">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14:paraId="6646A751">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14:paraId="3A35ABF0">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14:paraId="4E496284">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0" w:name="_Toc351203652"/>
    </w:p>
    <w:p w14:paraId="5CC9AEC7">
      <w:pPr>
        <w:pStyle w:val="5"/>
        <w:spacing w:line="360" w:lineRule="auto"/>
        <w:jc w:val="center"/>
        <w:rPr>
          <w:rFonts w:ascii="仿宋" w:hAnsi="仿宋" w:eastAsia="仿宋" w:cs="仿宋"/>
          <w:highlight w:val="none"/>
        </w:rPr>
      </w:pPr>
      <w:bookmarkStart w:id="281" w:name="_Toc429314958"/>
      <w:bookmarkStart w:id="282" w:name="_Toc114916868"/>
      <w:bookmarkStart w:id="283" w:name="_Toc114887875"/>
      <w:bookmarkStart w:id="284" w:name="_Toc411255947"/>
      <w:bookmarkStart w:id="285" w:name="_Toc114371648"/>
      <w:bookmarkStart w:id="286" w:name="_Toc78098309"/>
      <w:bookmarkStart w:id="287" w:name="_Toc114371497"/>
      <w:bookmarkStart w:id="288" w:name="_Toc58665098"/>
      <w:bookmarkStart w:id="289" w:name="_Toc114376972"/>
      <w:bookmarkStart w:id="290" w:name="_Toc112752869"/>
      <w:bookmarkStart w:id="291" w:name="_Toc114916929"/>
      <w:bookmarkStart w:id="292" w:name="_Toc114375838"/>
      <w:r>
        <w:rPr>
          <w:rFonts w:hint="eastAsia" w:ascii="仿宋" w:hAnsi="仿宋" w:eastAsia="仿宋" w:cs="仿宋"/>
          <w:b w:val="0"/>
          <w:bCs w:val="0"/>
          <w:sz w:val="30"/>
          <w:szCs w:val="30"/>
          <w:highlight w:val="none"/>
        </w:rPr>
        <w:br w:type="page"/>
      </w:r>
      <w:bookmarkEnd w:id="281"/>
      <w:bookmarkStart w:id="293" w:name="_Toc436304322"/>
      <w:bookmarkStart w:id="294" w:name="_Toc499379023"/>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293"/>
      <w:bookmarkEnd w:id="294"/>
    </w:p>
    <w:p w14:paraId="4AB61F27">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14:paraId="2CFC635D">
      <w:pPr>
        <w:tabs>
          <w:tab w:val="right" w:pos="8306"/>
        </w:tabs>
        <w:ind w:firstLine="600" w:firstLineChars="250"/>
        <w:jc w:val="left"/>
        <w:rPr>
          <w:rFonts w:ascii="仿宋" w:hAnsi="仿宋" w:eastAsia="仿宋" w:cs="仿宋"/>
          <w:sz w:val="24"/>
          <w:highlight w:val="none"/>
        </w:rPr>
      </w:pPr>
    </w:p>
    <w:p w14:paraId="6339ABC4">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14:paraId="7D240E02">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14:paraId="6BACB3E6">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依照《中华人民共和国合同法》、《中华人民共和国建筑法》及其他有关法律、行政法规，遵循平等、自愿、公平和诚实信用的原则，双方就本建设工程施工协商一致，订立本合同。</w:t>
      </w:r>
    </w:p>
    <w:p w14:paraId="47F07482">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14:paraId="6034F1F9">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工程名称：</w:t>
      </w:r>
      <w:r>
        <w:rPr>
          <w:rFonts w:hint="eastAsia" w:ascii="仿宋" w:hAnsi="仿宋" w:eastAsia="仿宋" w:cs="仿宋"/>
          <w:szCs w:val="21"/>
          <w:highlight w:val="none"/>
          <w:u w:val="single"/>
        </w:rPr>
        <w:t xml:space="preserve">                                    </w:t>
      </w:r>
    </w:p>
    <w:p w14:paraId="6B0EF233">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工程地点：</w:t>
      </w:r>
      <w:r>
        <w:rPr>
          <w:rFonts w:hint="eastAsia" w:ascii="仿宋" w:hAnsi="仿宋" w:eastAsia="仿宋" w:cs="仿宋"/>
          <w:szCs w:val="21"/>
          <w:highlight w:val="none"/>
          <w:u w:val="single"/>
        </w:rPr>
        <w:t xml:space="preserve">                                    </w:t>
      </w:r>
    </w:p>
    <w:p w14:paraId="0344B4F9">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p>
    <w:p w14:paraId="1A830F0D">
      <w:pPr>
        <w:pStyle w:val="9"/>
        <w:tabs>
          <w:tab w:val="left" w:pos="8210"/>
        </w:tabs>
        <w:spacing w:after="0" w:line="324" w:lineRule="auto"/>
        <w:ind w:leftChars="0" w:rightChars="0" w:firstLine="420" w:firstLineChars="200"/>
        <w:jc w:val="left"/>
        <w:rPr>
          <w:rFonts w:hint="eastAsia" w:ascii="仿宋" w:hAnsi="仿宋" w:eastAsia="仿宋" w:cs="仿宋"/>
          <w:szCs w:val="21"/>
          <w:highlight w:val="none"/>
          <w:lang w:eastAsia="zh-CN"/>
        </w:rPr>
      </w:pPr>
      <w:r>
        <w:rPr>
          <w:rFonts w:hint="eastAsia" w:ascii="仿宋" w:hAnsi="仿宋" w:eastAsia="仿宋" w:cs="仿宋"/>
          <w:szCs w:val="21"/>
          <w:highlight w:val="none"/>
        </w:rPr>
        <w:t>资金来源：</w:t>
      </w:r>
      <w:r>
        <w:rPr>
          <w:rFonts w:hint="eastAsia" w:ascii="仿宋" w:hAnsi="仿宋" w:eastAsia="仿宋" w:cs="仿宋"/>
          <w:kern w:val="0"/>
          <w:szCs w:val="21"/>
          <w:highlight w:val="none"/>
          <w:lang w:eastAsia="zh-CN"/>
        </w:rPr>
        <w:t>上级奖补</w:t>
      </w:r>
    </w:p>
    <w:p w14:paraId="3F5A5CCB">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14:paraId="24C8AD92">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rPr>
        <w:tab/>
      </w:r>
      <w:r>
        <w:rPr>
          <w:rFonts w:hint="eastAsia" w:ascii="仿宋" w:hAnsi="仿宋" w:eastAsia="仿宋" w:cs="仿宋"/>
          <w:szCs w:val="21"/>
          <w:highlight w:val="none"/>
          <w:u w:val="single"/>
        </w:rPr>
        <w:t>施工设计图纸和工程量清单内全部内容</w:t>
      </w:r>
    </w:p>
    <w:p w14:paraId="32A1321F">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14:paraId="32BF134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1EFB7D8">
      <w:pPr>
        <w:spacing w:line="324" w:lineRule="auto"/>
        <w:ind w:firstLine="420" w:firstLineChars="200"/>
        <w:rPr>
          <w:rFonts w:ascii="仿宋" w:hAnsi="仿宋" w:eastAsia="仿宋" w:cs="仿宋"/>
          <w:sz w:val="30"/>
          <w:szCs w:val="30"/>
          <w:highlight w:val="none"/>
        </w:rPr>
      </w:pPr>
      <w:r>
        <w:rPr>
          <w:rFonts w:hint="eastAsia" w:ascii="仿宋" w:hAnsi="仿宋" w:eastAsia="仿宋" w:cs="仿宋"/>
          <w:szCs w:val="21"/>
          <w:highlight w:val="none"/>
        </w:rPr>
        <w:t>合同工期总日历天数</w:t>
      </w:r>
      <w:r>
        <w:rPr>
          <w:rFonts w:hint="eastAsia" w:ascii="仿宋" w:hAnsi="仿宋" w:eastAsia="仿宋" w:cs="仿宋"/>
          <w:bCs/>
          <w:szCs w:val="21"/>
          <w:highlight w:val="none"/>
          <w:u w:val="single"/>
          <w:shd w:val="pct10" w:color="auto" w:fill="FFFFFF"/>
        </w:rPr>
        <w:t xml:space="preserve">        </w:t>
      </w:r>
      <w:r>
        <w:rPr>
          <w:rFonts w:hint="eastAsia" w:ascii="仿宋" w:hAnsi="仿宋" w:eastAsia="仿宋" w:cs="仿宋"/>
          <w:szCs w:val="21"/>
          <w:highlight w:val="none"/>
        </w:rPr>
        <w:t>天。工期总日历天数与根据前述计划开竣工日期计算的工期天数不一致的，以工期总日历天数为准。</w:t>
      </w:r>
    </w:p>
    <w:p w14:paraId="73A8AF4E">
      <w:pPr>
        <w:pStyle w:val="9"/>
        <w:tabs>
          <w:tab w:val="center" w:pos="4378"/>
        </w:tabs>
        <w:spacing w:after="0" w:line="324" w:lineRule="auto"/>
        <w:ind w:leftChars="0" w:rightChars="0" w:firstLine="420" w:firstLineChars="200"/>
        <w:jc w:val="left"/>
        <w:rPr>
          <w:rFonts w:ascii="仿宋" w:hAnsi="仿宋" w:eastAsia="仿宋" w:cs="仿宋"/>
          <w:szCs w:val="21"/>
          <w:highlight w:val="none"/>
        </w:rPr>
      </w:pPr>
    </w:p>
    <w:p w14:paraId="4DA48847">
      <w:pPr>
        <w:pStyle w:val="9"/>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14:paraId="6DF86F2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14:paraId="2D3A8D04">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14:paraId="3FB9DF9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14:paraId="558B362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14:paraId="5BA1F9F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14:paraId="066BD144">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14:paraId="1495B108">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14:paraId="709A438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14:paraId="7EC83292">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14:paraId="2AD4384F">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14:paraId="44B5ADE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14:paraId="31772459">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14:paraId="1CC1A6D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14:paraId="1E97CEC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14:paraId="49C2EDE6">
      <w:pPr>
        <w:pStyle w:val="9"/>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14:paraId="3F5D30C5">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14:paraId="2BEE6BF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14:paraId="7F1E085F">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14:paraId="549A554B">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14:paraId="4DE797B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14:paraId="4948BFC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109B610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14:paraId="711C82A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012CD6F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14:paraId="21420AF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9591876">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14:paraId="12BC9E8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3E55EA8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14:paraId="31684F0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2B06741">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14:paraId="7EF5056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14:paraId="0B63EA14">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14:paraId="178F7218">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14:paraId="4B6B5C93">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14:paraId="5238423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14:paraId="3611424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14:paraId="5C96B52E">
      <w:pPr>
        <w:rPr>
          <w:rFonts w:ascii="仿宋" w:hAnsi="仿宋" w:eastAsia="仿宋" w:cs="仿宋"/>
          <w:highlight w:val="none"/>
        </w:rPr>
      </w:pPr>
      <w:r>
        <w:rPr>
          <w:rFonts w:hint="eastAsia" w:ascii="仿宋" w:hAnsi="仿宋" w:eastAsia="仿宋" w:cs="仿宋"/>
          <w:b/>
          <w:bCs/>
          <w:kern w:val="44"/>
          <w:sz w:val="44"/>
          <w:szCs w:val="44"/>
          <w:highlight w:val="none"/>
        </w:rPr>
        <w:br w:type="page"/>
      </w:r>
    </w:p>
    <w:p w14:paraId="355156B0">
      <w:pPr>
        <w:pStyle w:val="23"/>
        <w:jc w:val="center"/>
        <w:rPr>
          <w:rFonts w:ascii="仿宋" w:hAnsi="仿宋" w:eastAsia="仿宋" w:cs="仿宋"/>
          <w:color w:val="auto"/>
          <w:sz w:val="21"/>
          <w:szCs w:val="22"/>
          <w:highlight w:val="none"/>
        </w:rPr>
      </w:pPr>
      <w:bookmarkStart w:id="295" w:name="_Toc429314959"/>
      <w:bookmarkStart w:id="296" w:name="_Toc499379024"/>
      <w:bookmarkStart w:id="297" w:name="_Toc358271709"/>
      <w:bookmarkStart w:id="298" w:name="_Toc499378902"/>
      <w:r>
        <w:rPr>
          <w:rFonts w:hint="eastAsia" w:ascii="仿宋" w:hAnsi="仿宋" w:eastAsia="仿宋" w:cs="仿宋"/>
          <w:color w:val="auto"/>
          <w:highlight w:val="none"/>
        </w:rPr>
        <w:t>专用条款</w:t>
      </w:r>
      <w:bookmarkEnd w:id="295"/>
      <w:bookmarkEnd w:id="296"/>
      <w:bookmarkEnd w:id="297"/>
      <w:bookmarkEnd w:id="298"/>
    </w:p>
    <w:bookmarkEnd w:id="282"/>
    <w:bookmarkEnd w:id="283"/>
    <w:bookmarkEnd w:id="284"/>
    <w:bookmarkEnd w:id="285"/>
    <w:bookmarkEnd w:id="286"/>
    <w:bookmarkEnd w:id="287"/>
    <w:bookmarkEnd w:id="288"/>
    <w:bookmarkEnd w:id="289"/>
    <w:bookmarkEnd w:id="290"/>
    <w:bookmarkEnd w:id="291"/>
    <w:bookmarkEnd w:id="292"/>
    <w:p w14:paraId="6AAEEB6C">
      <w:pPr>
        <w:pStyle w:val="9"/>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14:paraId="5D2E19FF">
      <w:pPr>
        <w:pStyle w:val="9"/>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14:paraId="43EF3B4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14:paraId="14BCDC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14:paraId="1D4717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14:paraId="164AFFE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14:paraId="467C25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14:paraId="5E9AFF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14:paraId="32553DE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5A6F1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2DBBF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403DC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B1372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07F566B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14:paraId="4DEAABC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8B95E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D73B78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1A81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6DAF9A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ECA5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14:paraId="1C61B1A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14:paraId="0AAFA9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14:paraId="4A947F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14:paraId="689228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14:paraId="4E923E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14:paraId="5E02949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14:paraId="77264BD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14:paraId="5560C3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14:paraId="34D96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14:paraId="4B6483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14:paraId="4096B4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14:paraId="0D402F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14:paraId="0A6AE36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14:paraId="2536D47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14:paraId="7FE5A4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14:paraId="27A817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14:paraId="74459F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14:paraId="5FEDE2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14:paraId="7AE4C3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14:paraId="7448B2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14:paraId="6B411D6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14:paraId="4FFFDD9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14:paraId="4DCD65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14:paraId="74654C3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14:paraId="39741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14:paraId="2B06194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14:paraId="77D936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14:paraId="28546D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14:paraId="15B132D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14:paraId="2E83A15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14:paraId="5A43EE2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14:paraId="721148C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14:paraId="505BC6B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14:paraId="1CEFC1B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14:paraId="26154C2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14:paraId="116508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14:paraId="46DFC6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14:paraId="2A82D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14:paraId="19533F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14:paraId="085A98B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14:paraId="38198C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14:paraId="021DD6C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14:paraId="54CF570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14:paraId="17B1EF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14:paraId="4FC423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14:paraId="7C0DFE8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14:paraId="7799258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14:paraId="2B8417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14:paraId="75F429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14:paraId="160E483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14:paraId="19DE535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14:paraId="05E87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14:paraId="55F0EE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4CD85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6C0B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4BF51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53C2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DECE3A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B83C6ED">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14:paraId="68DF715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14:paraId="09F152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14:paraId="2A9DBC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14:paraId="6BA2CEA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14:paraId="0516A2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14:paraId="31B4C28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14:paraId="3EC325F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14:paraId="4B2CFBF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14:paraId="26B1A4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14:paraId="010F5C6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14:paraId="2168BDF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14:paraId="1A9DB5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14:paraId="074C1C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14:paraId="320B48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14:paraId="463D0A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14:paraId="1E944E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14:paraId="625F5A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14:paraId="042034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14:paraId="5CDDFC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14:paraId="45374A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841D6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D9D3A4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466E2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16D5A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29C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6D9C4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01A90D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3D7FF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40FB1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14:paraId="378C90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14:paraId="0E78F3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14:paraId="78540D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14:paraId="4F9197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14:paraId="5CD2A2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14:paraId="0C5DD21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14:paraId="470D65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14:paraId="2B56A8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14:paraId="297E267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14:paraId="2CDB4DFC">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14:paraId="6193AA3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14:paraId="037272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14:paraId="75DAC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14:paraId="4810B1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14:paraId="0317AD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14:paraId="45DCC66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14:paraId="628F94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14:paraId="375A7B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14:paraId="466E87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14:paraId="39F47E0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14:paraId="6F371A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14:paraId="70EB771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14:paraId="23D9A75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14:paraId="11B80C3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14:paraId="5D1B982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14:paraId="74B407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14:paraId="53758A6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14:paraId="24E77E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14:paraId="5011C88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14:paraId="41FA849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14:paraId="5A90323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14:paraId="2C807E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7CB89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63604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B2C76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C8EB4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02152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51A53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6DF3A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14:paraId="22787C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14:paraId="158278E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14:paraId="280CF33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14:paraId="2AF4C0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7E495E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14:paraId="220D10B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14:paraId="6FF2B1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14:paraId="01052A1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14:paraId="0342146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14:paraId="7CA72C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14:paraId="452583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14:paraId="5204363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14:paraId="278F41E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14:paraId="49CD7B0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14:paraId="23E1B3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14:paraId="7DB40B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14:paraId="5403ED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14:paraId="2E34E8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14:paraId="0FBA6BD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14:paraId="13A0AA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14:paraId="4E9D554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14:paraId="041453C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14:paraId="364C089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61011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14:paraId="393CE1D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14:paraId="03896C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14:paraId="60C62DC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14:paraId="34792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14:paraId="5DD9AE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14:paraId="06EBE29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14:paraId="6BEDCB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14:paraId="31B5AE1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14:paraId="267C5E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14:paraId="66C2CA5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14:paraId="576E81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14:paraId="4A734C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14:paraId="739261A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14:paraId="292261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14:paraId="024A54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14:paraId="4DDE77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14:paraId="7E8D9CD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14:paraId="75D5A5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14:paraId="234E50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14:paraId="64E80B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14:paraId="73E5450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14:paraId="1C373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03E58C0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14:paraId="55A1A5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14:paraId="7446D5D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14:paraId="1276802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14:paraId="6DFB38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14:paraId="72AA228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14:paraId="1CB925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14:paraId="15B39BD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14:paraId="6C3355B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14:paraId="49B7EA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14:paraId="7D85C3F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14:paraId="5CA8AC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14:paraId="725EF73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14:paraId="2EC4E11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14:paraId="1B107D5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14:paraId="022BCD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14:paraId="094AB6B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14:paraId="48F886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14:paraId="541704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14:paraId="6CC17E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14:paraId="1BE96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14:paraId="4439D6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14:paraId="12136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14:paraId="45ABB4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14:paraId="0608006E">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14:paraId="092BA9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14:paraId="6877681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027A422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14:paraId="6942EFB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14:paraId="1BC931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15%的，或工程量清单中无相同项目及类似项目单价的，按照合理的成本与利润构成的原则，由合同当事人按照第4.4款〔商定或确定〕确定变更工作的单价。</w:t>
      </w:r>
    </w:p>
    <w:p w14:paraId="1B07FE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14:paraId="5F158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14:paraId="718C22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14:paraId="47114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14:paraId="0B24ED6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14:paraId="086436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14:paraId="7BC99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14:paraId="633FF6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15DAEE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14:paraId="778E1FD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5751B0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14:paraId="719EEB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14:paraId="7A44191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14:paraId="0208F0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14:paraId="32EB7B3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14:paraId="4842473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14:paraId="1AECE1E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14:paraId="4384E4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14:paraId="4291B3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14:paraId="79C42DE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14:paraId="1A18C1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14:paraId="030A21A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14:paraId="26C182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14:paraId="70DA39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14:paraId="7DB0EF7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14:paraId="4E9DE60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14:paraId="3FE5C761">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14:paraId="582A76F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14:paraId="420A40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14:paraId="1DCE92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14:paraId="764E42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14:paraId="165BA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14:paraId="56976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14:paraId="432A5A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14:paraId="1D595B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14:paraId="21467D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14:paraId="184ED6B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14:paraId="126FB4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14:paraId="2CEDB5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14:paraId="247F5B4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14:paraId="585D4C2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14:paraId="225B60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14:paraId="3649C0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14:paraId="04D25A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14:paraId="19F31AF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14:paraId="19A6F2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14:paraId="1E1159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14:paraId="63F4C5E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14:paraId="4518F6B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14:paraId="4A7824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14:paraId="4BCED0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14:paraId="67EB52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14:paraId="6A6BB26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14:paraId="74926B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14:paraId="26EB84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14:paraId="5E035F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14:paraId="1AC99E8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14:paraId="134144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14:paraId="3FA1A9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14:paraId="2BB4A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14:paraId="7377E522">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3544AC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14:paraId="756A736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14:paraId="38237DD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14:paraId="3E7FC6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14:paraId="4FA60B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14:paraId="7449548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14:paraId="6A6426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14:paraId="1F1968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20D2C5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14:paraId="78B69B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14:paraId="5F41CFE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14:paraId="3F6F67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14:paraId="287C8870">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14:paraId="041F6AD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14:paraId="28F6B6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14:paraId="29408E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14:paraId="704C32A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14:paraId="00E7A0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14:paraId="34E288F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14:paraId="20D8C08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14:paraId="38D485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14:paraId="2C3F1EA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14:paraId="5406B4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14:paraId="3FBC63B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14:paraId="79CEC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14:paraId="756C60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14:paraId="72B839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14:paraId="071DD21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69779CF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17A893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14:paraId="342F8F4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14:paraId="6136985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14:paraId="7A229C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14:paraId="113EB1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14:paraId="4D1550A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14:paraId="5871A84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14:paraId="140FE8E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0BB6F91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14:paraId="620FC1A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14:paraId="4D9AA5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14:paraId="19146F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14:paraId="6B6314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14:paraId="62551482">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14:paraId="00541B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14:paraId="2BFD878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14:paraId="7C00F2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14:paraId="30FA7BC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14:paraId="78ABCC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14:paraId="709DF6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14:paraId="16F027B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14:paraId="4EED8B7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14:paraId="34D92E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14:paraId="3F08258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14:paraId="1C8FBC0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14:paraId="74502F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14:paraId="372709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14:paraId="3D6F7F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14:paraId="4596A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14:paraId="10D1C33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14:paraId="643EF9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14:paraId="50517F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14:paraId="541F81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14:paraId="7C5D34D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14:paraId="14FDE5C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14:paraId="3AD32C0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14:paraId="3D2208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14:paraId="60E5E3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14:paraId="3176D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14:paraId="652CCD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14:paraId="1E2F3F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14:paraId="5D1E263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14:paraId="639CE04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14:paraId="40C1570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14:paraId="1944D3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14:paraId="2C270A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14:paraId="5BB599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14:paraId="0457BD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14:paraId="7BB2B3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14:paraId="5BAC962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14:paraId="3541F2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14:paraId="5FC618D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14:paraId="77CD27C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14:paraId="3227D1CC">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14:paraId="71898B0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14:paraId="7463A4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14:paraId="472225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14:paraId="3E24E6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14:paraId="38AD0A1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14:paraId="2CCBB5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14:paraId="44DF42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14:paraId="25377A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14:paraId="42F7EF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14:paraId="3D966F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14:paraId="225396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14:paraId="6126AC2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14:paraId="339EE04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14:paraId="2A2CFF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14:paraId="4A6799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14:paraId="1D24A0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14:paraId="269A1D7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14:paraId="3368792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14:paraId="35115B0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14:paraId="1E582F5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14:paraId="39DF0D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14:paraId="3CC5068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14:paraId="7DAC69F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14:paraId="608A95C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14:paraId="7E3EC10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14:paraId="09DEAC9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14:paraId="0ACAF3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14:paraId="4D19E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14:paraId="54BA18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14:paraId="32A169B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14:paraId="055229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14:paraId="613B60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14:paraId="0B334E8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14:paraId="6008CF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14:paraId="3AF22D1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14:paraId="47851F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14:paraId="0956787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14:paraId="43D167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14:paraId="4F7A7819">
      <w:pPr>
        <w:pStyle w:val="6"/>
        <w:spacing w:line="400" w:lineRule="exact"/>
        <w:rPr>
          <w:rFonts w:ascii="仿宋" w:hAnsi="仿宋" w:eastAsia="仿宋" w:cs="仿宋"/>
          <w:iCs/>
          <w:sz w:val="24"/>
          <w:szCs w:val="24"/>
          <w:highlight w:val="none"/>
        </w:rPr>
      </w:pPr>
      <w:bookmarkStart w:id="299" w:name="_Toc5369"/>
      <w:bookmarkStart w:id="300" w:name="_Toc499379025"/>
      <w:bookmarkStart w:id="301" w:name="_Toc12533"/>
      <w:bookmarkStart w:id="302" w:name="_Toc499378903"/>
      <w:r>
        <w:rPr>
          <w:rFonts w:hint="eastAsia" w:ascii="仿宋" w:hAnsi="仿宋" w:eastAsia="仿宋" w:cs="仿宋"/>
          <w:iCs/>
          <w:sz w:val="24"/>
          <w:szCs w:val="24"/>
          <w:highlight w:val="none"/>
        </w:rPr>
        <w:t>附件</w:t>
      </w:r>
      <w:bookmarkEnd w:id="299"/>
      <w:bookmarkEnd w:id="300"/>
      <w:bookmarkEnd w:id="301"/>
      <w:bookmarkEnd w:id="302"/>
    </w:p>
    <w:p w14:paraId="5C27E83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14:paraId="72F3C9E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14:paraId="3D15E852">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14:paraId="2D29F27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14:paraId="297593D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14:paraId="5B28E05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14:paraId="4547E7C1">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14:paraId="75CCE08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14:paraId="1EC8B59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14:paraId="55C7F93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14:paraId="410303B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14:paraId="35E5590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14:paraId="723353E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14:paraId="2A863363">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14:paraId="232AE908">
      <w:pPr>
        <w:snapToGrid w:val="0"/>
        <w:spacing w:line="360" w:lineRule="exact"/>
        <w:ind w:firstLine="420" w:firstLineChars="200"/>
        <w:rPr>
          <w:rFonts w:ascii="仿宋" w:hAnsi="仿宋" w:eastAsia="仿宋" w:cs="仿宋"/>
          <w:highlight w:val="none"/>
        </w:rPr>
      </w:pPr>
    </w:p>
    <w:p w14:paraId="7B8D1D43">
      <w:pPr>
        <w:spacing w:line="360" w:lineRule="auto"/>
        <w:ind w:firstLine="480" w:firstLineChars="200"/>
        <w:rPr>
          <w:rFonts w:ascii="仿宋" w:hAnsi="仿宋" w:eastAsia="仿宋" w:cs="仿宋"/>
          <w:sz w:val="24"/>
          <w:highlight w:val="none"/>
        </w:rPr>
        <w:sectPr>
          <w:footerReference r:id="rId14" w:type="first"/>
          <w:footerReference r:id="rId13"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0"/>
    <w:p w14:paraId="67A23443">
      <w:pPr>
        <w:pStyle w:val="5"/>
        <w:numPr>
          <w:ilvl w:val="0"/>
          <w:numId w:val="5"/>
        </w:numPr>
        <w:spacing w:line="360" w:lineRule="auto"/>
        <w:jc w:val="center"/>
        <w:rPr>
          <w:rFonts w:ascii="仿宋" w:hAnsi="仿宋" w:eastAsia="仿宋" w:cs="仿宋"/>
          <w:highlight w:val="none"/>
        </w:rPr>
      </w:pPr>
      <w:bookmarkStart w:id="303" w:name="_Toc499379026"/>
      <w:bookmarkStart w:id="304" w:name="_Toc152042555"/>
      <w:bookmarkStart w:id="305" w:name="_Toc336091339"/>
      <w:bookmarkStart w:id="306" w:name="_Toc246997084"/>
      <w:bookmarkStart w:id="307" w:name="_Toc144974835"/>
      <w:bookmarkStart w:id="308" w:name="_Toc246996341"/>
      <w:bookmarkStart w:id="309" w:name="_Toc152045773"/>
      <w:bookmarkStart w:id="310" w:name="_Toc296602588"/>
      <w:bookmarkStart w:id="311" w:name="_Toc179632790"/>
      <w:bookmarkStart w:id="312" w:name="_Toc247085856"/>
      <w:r>
        <w:rPr>
          <w:rFonts w:hint="eastAsia" w:ascii="仿宋" w:hAnsi="仿宋" w:eastAsia="仿宋" w:cs="仿宋"/>
          <w:highlight w:val="none"/>
        </w:rPr>
        <w:t xml:space="preserve"> 工程量清单</w:t>
      </w:r>
      <w:bookmarkEnd w:id="303"/>
    </w:p>
    <w:p w14:paraId="713C4188">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13" w:name="_Toc499378905"/>
      <w:bookmarkStart w:id="314" w:name="_Toc499379027"/>
    </w:p>
    <w:p w14:paraId="466BA276">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13"/>
      <w:bookmarkEnd w:id="314"/>
    </w:p>
    <w:p w14:paraId="1F4ED3D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22A3B2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14:paraId="62EB851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14:paraId="2F45226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p w14:paraId="37AE729F">
      <w:pPr>
        <w:pStyle w:val="6"/>
        <w:rPr>
          <w:rFonts w:ascii="仿宋" w:hAnsi="仿宋" w:eastAsia="仿宋" w:cs="仿宋"/>
          <w:b w:val="0"/>
          <w:color w:val="000000" w:themeColor="text1"/>
          <w:sz w:val="28"/>
          <w:szCs w:val="28"/>
          <w:highlight w:val="none"/>
          <w14:textFill>
            <w14:solidFill>
              <w14:schemeClr w14:val="tx1"/>
            </w14:solidFill>
          </w14:textFill>
        </w:rPr>
      </w:pPr>
      <w:bookmarkStart w:id="315" w:name="_Toc499379028"/>
      <w:bookmarkStart w:id="316" w:name="_Toc499378906"/>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315"/>
      <w:bookmarkEnd w:id="316"/>
    </w:p>
    <w:p w14:paraId="18B0E90A">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14:paraId="003F75EE">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14:paraId="4E20026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14:paraId="16764C41">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317" w:name="_Toc499378907"/>
      <w:bookmarkStart w:id="318" w:name="_Toc499379029"/>
    </w:p>
    <w:p w14:paraId="47CD2CF2">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317"/>
      <w:bookmarkEnd w:id="318"/>
    </w:p>
    <w:bookmarkEnd w:id="304"/>
    <w:bookmarkEnd w:id="305"/>
    <w:bookmarkEnd w:id="306"/>
    <w:bookmarkEnd w:id="307"/>
    <w:bookmarkEnd w:id="308"/>
    <w:bookmarkEnd w:id="309"/>
    <w:bookmarkEnd w:id="310"/>
    <w:bookmarkEnd w:id="311"/>
    <w:bookmarkEnd w:id="312"/>
    <w:p w14:paraId="239C3874">
      <w:pPr>
        <w:spacing w:line="360" w:lineRule="auto"/>
        <w:ind w:firstLine="105" w:firstLineChars="50"/>
        <w:rPr>
          <w:rFonts w:ascii="仿宋" w:hAnsi="仿宋" w:eastAsia="仿宋" w:cs="仿宋"/>
          <w:szCs w:val="21"/>
          <w:highlight w:val="none"/>
        </w:rPr>
      </w:pPr>
    </w:p>
    <w:p w14:paraId="3AFD9E32">
      <w:pPr>
        <w:spacing w:line="360" w:lineRule="auto"/>
        <w:ind w:firstLine="105" w:firstLineChars="50"/>
        <w:rPr>
          <w:rFonts w:ascii="仿宋" w:hAnsi="仿宋" w:eastAsia="仿宋" w:cs="仿宋"/>
          <w:szCs w:val="21"/>
          <w:highlight w:val="none"/>
        </w:rPr>
      </w:pPr>
    </w:p>
    <w:p w14:paraId="53946C7F">
      <w:pPr>
        <w:spacing w:line="360" w:lineRule="auto"/>
        <w:ind w:firstLine="105" w:firstLineChars="50"/>
        <w:rPr>
          <w:rFonts w:ascii="仿宋" w:hAnsi="仿宋" w:eastAsia="仿宋" w:cs="仿宋"/>
          <w:szCs w:val="21"/>
          <w:highlight w:val="none"/>
        </w:rPr>
      </w:pPr>
    </w:p>
    <w:p w14:paraId="6AE188CE">
      <w:pPr>
        <w:spacing w:line="360" w:lineRule="auto"/>
        <w:ind w:firstLine="105" w:firstLineChars="50"/>
        <w:rPr>
          <w:rFonts w:ascii="仿宋" w:hAnsi="仿宋" w:eastAsia="仿宋" w:cs="仿宋"/>
          <w:szCs w:val="21"/>
          <w:highlight w:val="none"/>
        </w:rPr>
      </w:pPr>
    </w:p>
    <w:p w14:paraId="1D38650F">
      <w:pPr>
        <w:spacing w:line="360" w:lineRule="auto"/>
        <w:ind w:firstLine="105" w:firstLineChars="50"/>
        <w:rPr>
          <w:rFonts w:ascii="仿宋" w:hAnsi="仿宋" w:eastAsia="仿宋" w:cs="仿宋"/>
          <w:szCs w:val="21"/>
          <w:highlight w:val="none"/>
        </w:rPr>
      </w:pPr>
    </w:p>
    <w:p w14:paraId="741C5E60">
      <w:pPr>
        <w:pStyle w:val="5"/>
        <w:spacing w:line="360" w:lineRule="auto"/>
        <w:ind w:firstLine="3092" w:firstLineChars="700"/>
        <w:rPr>
          <w:rFonts w:ascii="仿宋" w:hAnsi="仿宋" w:eastAsia="仿宋" w:cs="仿宋"/>
          <w:highlight w:val="none"/>
        </w:rPr>
      </w:pPr>
      <w:bookmarkStart w:id="319" w:name="_Toc499379030"/>
    </w:p>
    <w:p w14:paraId="7989CF2F">
      <w:pPr>
        <w:pStyle w:val="5"/>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19"/>
    </w:p>
    <w:p w14:paraId="434AADC9">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14:paraId="40BF0648">
      <w:pPr>
        <w:pStyle w:val="5"/>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0" w:name="_Toc429314968"/>
      <w:bookmarkStart w:id="321" w:name="_Toc499379031"/>
      <w:r>
        <w:rPr>
          <w:rFonts w:hint="eastAsia" w:ascii="仿宋" w:hAnsi="仿宋" w:eastAsia="仿宋" w:cs="仿宋"/>
          <w:highlight w:val="none"/>
        </w:rPr>
        <w:t>第七章  技术标准</w:t>
      </w:r>
      <w:bookmarkEnd w:id="320"/>
      <w:bookmarkEnd w:id="321"/>
    </w:p>
    <w:p w14:paraId="0D33AC47">
      <w:pPr>
        <w:spacing w:line="360" w:lineRule="exact"/>
        <w:ind w:left="105" w:leftChars="50"/>
        <w:rPr>
          <w:rFonts w:ascii="仿宋" w:hAnsi="仿宋" w:eastAsia="仿宋" w:cs="仿宋"/>
          <w:sz w:val="24"/>
          <w:highlight w:val="none"/>
        </w:rPr>
      </w:pPr>
      <w:bookmarkStart w:id="322"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14:paraId="1CDC6A7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14:paraId="571E691C">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建筑、安装、市政、园林绿化工程设计标准和规范、规程执行；</w:t>
      </w:r>
    </w:p>
    <w:p w14:paraId="057594E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建筑、安装、市政、园林绿化工程施工操作规范及验收规范执行；</w:t>
      </w:r>
    </w:p>
    <w:p w14:paraId="1FEE936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市政公用工程施工质量验收统一标准执行；</w:t>
      </w:r>
    </w:p>
    <w:p w14:paraId="20682846">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14:paraId="710E09F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14:paraId="3FBF39B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14:paraId="329F804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14:paraId="43E2D1EE">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14:paraId="4FA9293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14:paraId="33BE11E3">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14:paraId="772B93D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14:paraId="172A52CA">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14:paraId="4229EA7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14:paraId="3EDF1FB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14:paraId="0D96B0B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14:paraId="7B4BB1C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14:paraId="42D84CE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14:paraId="39403633">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14:paraId="42CBED3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14:paraId="1122AC7E">
      <w:pPr>
        <w:spacing w:line="360" w:lineRule="exact"/>
        <w:ind w:left="105" w:leftChars="50"/>
        <w:rPr>
          <w:rFonts w:hint="eastAsia" w:ascii="仿宋" w:hAnsi="仿宋" w:eastAsia="仿宋" w:cs="仿宋"/>
          <w:sz w:val="24"/>
          <w:highlight w:val="none"/>
          <w:lang w:eastAsia="zh-CN"/>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highlight w:val="none"/>
          <w:lang w:eastAsia="zh-CN"/>
        </w:rPr>
        <w:t>。</w:t>
      </w:r>
    </w:p>
    <w:p w14:paraId="642494CA">
      <w:pPr>
        <w:spacing w:line="360" w:lineRule="exact"/>
        <w:ind w:firstLine="480" w:firstLineChars="200"/>
        <w:rPr>
          <w:rFonts w:ascii="仿宋" w:hAnsi="仿宋" w:eastAsia="仿宋" w:cs="仿宋"/>
          <w:sz w:val="24"/>
          <w:highlight w:val="none"/>
        </w:rPr>
      </w:pPr>
    </w:p>
    <w:p w14:paraId="5F03F8A4">
      <w:pPr>
        <w:pStyle w:val="5"/>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3" w:name="_Toc499379032"/>
      <w:r>
        <w:rPr>
          <w:rFonts w:hint="eastAsia" w:ascii="仿宋" w:hAnsi="仿宋" w:eastAsia="仿宋" w:cs="仿宋"/>
          <w:highlight w:val="none"/>
        </w:rPr>
        <w:t>第八章  投标文件格式</w:t>
      </w:r>
      <w:bookmarkEnd w:id="322"/>
      <w:bookmarkEnd w:id="323"/>
    </w:p>
    <w:p w14:paraId="0E3D0701">
      <w:pPr>
        <w:rPr>
          <w:rFonts w:ascii="仿宋" w:hAnsi="仿宋" w:eastAsia="仿宋" w:cs="仿宋"/>
          <w:highlight w:val="none"/>
        </w:rPr>
      </w:pPr>
    </w:p>
    <w:p w14:paraId="07A50B2A">
      <w:pPr>
        <w:spacing w:line="492" w:lineRule="exact"/>
        <w:ind w:firstLine="560" w:firstLineChars="200"/>
        <w:jc w:val="center"/>
        <w:rPr>
          <w:rFonts w:ascii="仿宋" w:hAnsi="仿宋" w:eastAsia="仿宋" w:cs="仿宋"/>
          <w:sz w:val="28"/>
          <w:szCs w:val="28"/>
          <w:highlight w:val="none"/>
        </w:rPr>
      </w:pPr>
    </w:p>
    <w:p w14:paraId="5C6D2D10">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14:paraId="2142E7F9">
      <w:pPr>
        <w:spacing w:line="492" w:lineRule="exact"/>
        <w:ind w:firstLine="480" w:firstLineChars="200"/>
        <w:rPr>
          <w:rFonts w:ascii="仿宋" w:hAnsi="仿宋" w:eastAsia="仿宋" w:cs="仿宋"/>
          <w:sz w:val="24"/>
          <w:highlight w:val="none"/>
        </w:rPr>
      </w:pPr>
    </w:p>
    <w:p w14:paraId="4564F9BA">
      <w:pPr>
        <w:spacing w:line="492" w:lineRule="exact"/>
        <w:ind w:firstLine="480" w:firstLineChars="200"/>
        <w:rPr>
          <w:rFonts w:ascii="仿宋" w:hAnsi="仿宋" w:eastAsia="仿宋" w:cs="仿宋"/>
          <w:sz w:val="24"/>
          <w:highlight w:val="none"/>
        </w:rPr>
      </w:pPr>
    </w:p>
    <w:p w14:paraId="10AF53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14:paraId="55CFDAB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14:paraId="4FDF1691">
      <w:pPr>
        <w:spacing w:line="492" w:lineRule="exact"/>
        <w:jc w:val="center"/>
        <w:rPr>
          <w:rFonts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说明：</w:t>
      </w:r>
      <w:r>
        <w:rPr>
          <w:rFonts w:hint="eastAsia" w:ascii="仿宋" w:hAnsi="仿宋" w:eastAsia="仿宋" w:cs="仿宋"/>
          <w:sz w:val="24"/>
          <w:highlight w:val="none"/>
        </w:rPr>
        <w:t>技术标封面请联系</w:t>
      </w:r>
      <w:r>
        <w:rPr>
          <w:rFonts w:hint="eastAsia" w:ascii="仿宋" w:hAnsi="仿宋" w:eastAsia="仿宋" w:cs="仿宋"/>
          <w:color w:val="000000" w:themeColor="text1"/>
          <w:sz w:val="24"/>
          <w:highlight w:val="none"/>
          <w14:textFill>
            <w14:solidFill>
              <w14:schemeClr w14:val="tx1"/>
            </w14:solidFill>
          </w14:textFill>
        </w:rPr>
        <w:t>郑先生（15971557432）购</w:t>
      </w:r>
      <w:r>
        <w:rPr>
          <w:rFonts w:hint="eastAsia" w:ascii="仿宋" w:hAnsi="仿宋" w:eastAsia="仿宋" w:cs="仿宋"/>
          <w:sz w:val="24"/>
          <w:highlight w:val="none"/>
        </w:rPr>
        <w:t>买</w:t>
      </w:r>
    </w:p>
    <w:p w14:paraId="5A17D55D">
      <w:pPr>
        <w:spacing w:line="492" w:lineRule="exact"/>
        <w:jc w:val="center"/>
        <w:rPr>
          <w:rFonts w:hint="eastAsia" w:ascii="仿宋" w:hAnsi="仿宋" w:eastAsia="仿宋" w:cs="仿宋"/>
          <w:b w:val="0"/>
          <w:bCs w:val="0"/>
          <w:color w:val="000000" w:themeColor="text1"/>
          <w:sz w:val="24"/>
          <w:highlight w:val="none"/>
          <w14:textFill>
            <w14:solidFill>
              <w14:schemeClr w14:val="tx1"/>
            </w14:solidFill>
          </w14:textFill>
        </w:rPr>
      </w:pPr>
    </w:p>
    <w:p w14:paraId="1E387F38">
      <w:pPr>
        <w:spacing w:line="492" w:lineRule="exact"/>
        <w:jc w:val="center"/>
        <w:rPr>
          <w:rFonts w:ascii="仿宋" w:hAnsi="仿宋" w:eastAsia="仿宋" w:cs="仿宋"/>
          <w:color w:val="000000" w:themeColor="text1"/>
          <w:sz w:val="24"/>
          <w:highlight w:val="none"/>
          <w14:textFill>
            <w14:solidFill>
              <w14:schemeClr w14:val="tx1"/>
            </w14:solidFill>
          </w14:textFill>
        </w:rPr>
      </w:pPr>
    </w:p>
    <w:p w14:paraId="6F9E6450">
      <w:pPr>
        <w:spacing w:line="492" w:lineRule="exact"/>
        <w:ind w:firstLine="480" w:firstLineChars="200"/>
        <w:rPr>
          <w:rFonts w:ascii="仿宋" w:hAnsi="仿宋" w:eastAsia="仿宋" w:cs="仿宋"/>
          <w:sz w:val="24"/>
          <w:highlight w:val="none"/>
        </w:rPr>
      </w:pPr>
    </w:p>
    <w:p w14:paraId="174CEE0B">
      <w:pPr>
        <w:spacing w:line="492" w:lineRule="exact"/>
        <w:ind w:firstLine="480" w:firstLineChars="200"/>
        <w:rPr>
          <w:rFonts w:ascii="仿宋" w:hAnsi="仿宋" w:eastAsia="仿宋" w:cs="仿宋"/>
          <w:sz w:val="24"/>
          <w:highlight w:val="none"/>
        </w:rPr>
      </w:pPr>
    </w:p>
    <w:p w14:paraId="408A2968">
      <w:pPr>
        <w:spacing w:line="492" w:lineRule="exact"/>
        <w:ind w:firstLine="480" w:firstLineChars="200"/>
        <w:rPr>
          <w:rFonts w:ascii="仿宋" w:hAnsi="仿宋" w:eastAsia="仿宋" w:cs="仿宋"/>
          <w:sz w:val="24"/>
          <w:highlight w:val="none"/>
        </w:rPr>
      </w:pPr>
    </w:p>
    <w:p w14:paraId="468E5430">
      <w:pPr>
        <w:spacing w:line="492" w:lineRule="exact"/>
        <w:ind w:firstLine="480" w:firstLineChars="200"/>
        <w:rPr>
          <w:rFonts w:ascii="仿宋" w:hAnsi="仿宋" w:eastAsia="仿宋" w:cs="仿宋"/>
          <w:sz w:val="24"/>
          <w:highlight w:val="none"/>
        </w:rPr>
      </w:pPr>
    </w:p>
    <w:p w14:paraId="4D7C0F31">
      <w:pPr>
        <w:spacing w:line="492" w:lineRule="exact"/>
        <w:ind w:firstLine="480" w:firstLineChars="200"/>
        <w:rPr>
          <w:rFonts w:ascii="仿宋" w:hAnsi="仿宋" w:eastAsia="仿宋" w:cs="仿宋"/>
          <w:sz w:val="24"/>
          <w:highlight w:val="none"/>
        </w:rPr>
      </w:pPr>
    </w:p>
    <w:p w14:paraId="18481592">
      <w:pPr>
        <w:spacing w:line="492" w:lineRule="exact"/>
        <w:ind w:firstLine="480" w:firstLineChars="200"/>
        <w:rPr>
          <w:rFonts w:ascii="仿宋" w:hAnsi="仿宋" w:eastAsia="仿宋" w:cs="仿宋"/>
          <w:sz w:val="24"/>
          <w:highlight w:val="none"/>
        </w:rPr>
      </w:pPr>
    </w:p>
    <w:p w14:paraId="39DCA35D">
      <w:pPr>
        <w:spacing w:line="492" w:lineRule="exact"/>
        <w:ind w:firstLine="480" w:firstLineChars="200"/>
        <w:rPr>
          <w:rFonts w:ascii="仿宋" w:hAnsi="仿宋" w:eastAsia="仿宋" w:cs="仿宋"/>
          <w:sz w:val="24"/>
          <w:highlight w:val="none"/>
        </w:rPr>
      </w:pPr>
    </w:p>
    <w:p w14:paraId="2BAF63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14:paraId="551EA361">
      <w:pPr>
        <w:spacing w:line="492" w:lineRule="exact"/>
        <w:ind w:firstLine="429" w:firstLineChars="179"/>
        <w:rPr>
          <w:rFonts w:ascii="仿宋" w:hAnsi="仿宋" w:eastAsia="仿宋" w:cs="仿宋"/>
          <w:sz w:val="24"/>
          <w:highlight w:val="none"/>
        </w:rPr>
      </w:pPr>
    </w:p>
    <w:p w14:paraId="3032E262">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20FB0F26">
      <w:pPr>
        <w:spacing w:line="492" w:lineRule="exact"/>
        <w:rPr>
          <w:rFonts w:ascii="仿宋" w:hAnsi="仿宋" w:eastAsia="仿宋" w:cs="仿宋"/>
          <w:sz w:val="24"/>
          <w:highlight w:val="none"/>
        </w:rPr>
      </w:pPr>
    </w:p>
    <w:p w14:paraId="11624CC2">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14:paraId="0C5DEB1F">
      <w:pPr>
        <w:pStyle w:val="6"/>
        <w:spacing w:before="0" w:after="156" w:afterLines="50" w:line="240" w:lineRule="auto"/>
        <w:ind w:left="567"/>
        <w:jc w:val="center"/>
        <w:rPr>
          <w:rFonts w:ascii="仿宋" w:hAnsi="仿宋" w:eastAsia="仿宋" w:cs="仿宋"/>
          <w:b w:val="0"/>
          <w:highlight w:val="none"/>
        </w:rPr>
      </w:pPr>
      <w:bookmarkStart w:id="324" w:name="_Toc336091354"/>
      <w:bookmarkStart w:id="325" w:name="_Toc361650144"/>
      <w:r>
        <w:rPr>
          <w:rFonts w:hint="eastAsia" w:ascii="仿宋" w:hAnsi="仿宋" w:eastAsia="仿宋" w:cs="仿宋"/>
          <w:b w:val="0"/>
          <w:highlight w:val="none"/>
        </w:rPr>
        <w:br w:type="page"/>
      </w:r>
      <w:bookmarkStart w:id="326" w:name="_Toc499379033"/>
      <w:bookmarkStart w:id="327" w:name="_Toc499378911"/>
      <w:r>
        <w:rPr>
          <w:rFonts w:hint="eastAsia" w:ascii="仿宋" w:hAnsi="仿宋" w:eastAsia="仿宋" w:cs="仿宋"/>
          <w:b w:val="0"/>
          <w:highlight w:val="none"/>
        </w:rPr>
        <w:t>评审因素索引表</w:t>
      </w:r>
      <w:bookmarkEnd w:id="324"/>
      <w:bookmarkEnd w:id="325"/>
      <w:bookmarkEnd w:id="326"/>
      <w:bookmarkEnd w:id="327"/>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3D89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0F887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14:paraId="0E37F0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14:paraId="0F61BF84">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6866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60619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14:paraId="07AEADF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14:paraId="1F709095">
            <w:pPr>
              <w:spacing w:line="492" w:lineRule="exact"/>
              <w:rPr>
                <w:rFonts w:ascii="仿宋" w:hAnsi="仿宋" w:eastAsia="仿宋" w:cs="仿宋"/>
                <w:sz w:val="24"/>
                <w:highlight w:val="none"/>
              </w:rPr>
            </w:pPr>
          </w:p>
        </w:tc>
      </w:tr>
      <w:tr w14:paraId="77CA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AE9036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14:paraId="1605EB1C">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14:paraId="0A98ED1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0F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B2831D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14:paraId="0345A5FC">
            <w:pPr>
              <w:spacing w:line="492" w:lineRule="exact"/>
              <w:rPr>
                <w:rFonts w:hint="eastAsia" w:ascii="仿宋" w:hAnsi="仿宋" w:eastAsia="仿宋" w:cs="仿宋"/>
                <w:sz w:val="24"/>
                <w:highlight w:val="none"/>
                <w:lang w:eastAsia="zh-CN"/>
              </w:rPr>
            </w:pPr>
            <w:r>
              <w:rPr>
                <w:rFonts w:hint="eastAsia" w:ascii="仿宋" w:hAnsi="仿宋" w:eastAsia="仿宋" w:cs="仿宋"/>
                <w:sz w:val="24"/>
                <w:highlight w:val="none"/>
              </w:rPr>
              <w:t>企业</w:t>
            </w:r>
            <w:r>
              <w:rPr>
                <w:rFonts w:hint="eastAsia" w:ascii="仿宋" w:hAnsi="仿宋" w:eastAsia="仿宋" w:cs="仿宋"/>
                <w:sz w:val="24"/>
                <w:highlight w:val="none"/>
                <w:lang w:val="en-US" w:eastAsia="zh-CN"/>
              </w:rPr>
              <w:t>业绩</w:t>
            </w:r>
          </w:p>
        </w:tc>
        <w:tc>
          <w:tcPr>
            <w:tcW w:w="2245" w:type="dxa"/>
            <w:vAlign w:val="center"/>
          </w:tcPr>
          <w:p w14:paraId="5E2B9226">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D9B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F538F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14:paraId="1A68803D">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14:paraId="3BA96E5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12A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82A69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14:paraId="4EE73488">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14:paraId="2CC26B2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302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2E9883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14:paraId="389C4E69">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14:paraId="6AA38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57D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3D4B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14:paraId="2BDE2F32">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7E8C212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4F0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981C62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14:paraId="64621D27">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590249A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30B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93D93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14:paraId="0487F285">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491D16A">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933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910DB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14:paraId="01D61C4B">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DCD8A3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B6D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A82A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14:paraId="790BA426">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E24576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B53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169E5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14:paraId="45C6C3CF">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0913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079E2F6D">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75A3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D0E9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14:paraId="6820DED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14:paraId="4A937A60">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008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08646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14:paraId="1FB95B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14:paraId="4AF3A02F">
            <w:pPr>
              <w:spacing w:line="492" w:lineRule="exact"/>
              <w:rPr>
                <w:rFonts w:ascii="仿宋" w:hAnsi="仿宋" w:eastAsia="仿宋" w:cs="仿宋"/>
                <w:sz w:val="24"/>
                <w:highlight w:val="none"/>
              </w:rPr>
            </w:pPr>
          </w:p>
        </w:tc>
      </w:tr>
      <w:tr w14:paraId="08EE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8D673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14:paraId="67E40FB5">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14:paraId="2D56B204">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53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56DEF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14:paraId="7784A429">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14:paraId="045077A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736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397EE4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14:paraId="107305C9">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14:paraId="553C883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14BC1AC9">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14:paraId="51EF713A">
      <w:pPr>
        <w:pStyle w:val="6"/>
        <w:spacing w:before="0" w:after="0" w:line="492" w:lineRule="exact"/>
        <w:jc w:val="center"/>
        <w:rPr>
          <w:rFonts w:ascii="仿宋" w:hAnsi="仿宋" w:eastAsia="仿宋" w:cs="仿宋"/>
          <w:b w:val="0"/>
          <w:sz w:val="36"/>
          <w:szCs w:val="36"/>
          <w:highlight w:val="none"/>
        </w:rPr>
      </w:pPr>
      <w:bookmarkStart w:id="328" w:name="_Toc184635137"/>
      <w:bookmarkStart w:id="329" w:name="_Toc336091355"/>
      <w:bookmarkStart w:id="330" w:name="_Toc361650145"/>
      <w:r>
        <w:rPr>
          <w:rFonts w:hint="eastAsia" w:ascii="仿宋" w:hAnsi="仿宋" w:eastAsia="仿宋" w:cs="仿宋"/>
          <w:b w:val="0"/>
          <w:sz w:val="36"/>
          <w:szCs w:val="36"/>
          <w:highlight w:val="none"/>
        </w:rPr>
        <w:br w:type="page"/>
      </w:r>
      <w:bookmarkStart w:id="331" w:name="_Toc499379034"/>
      <w:bookmarkStart w:id="332" w:name="_Toc499378912"/>
      <w:r>
        <w:rPr>
          <w:rFonts w:hint="eastAsia" w:ascii="仿宋" w:hAnsi="仿宋" w:eastAsia="仿宋" w:cs="仿宋"/>
          <w:b w:val="0"/>
          <w:sz w:val="36"/>
          <w:szCs w:val="36"/>
          <w:highlight w:val="none"/>
        </w:rPr>
        <w:t>目  录</w:t>
      </w:r>
      <w:bookmarkEnd w:id="328"/>
      <w:bookmarkEnd w:id="329"/>
      <w:bookmarkEnd w:id="330"/>
      <w:bookmarkEnd w:id="331"/>
      <w:bookmarkEnd w:id="332"/>
    </w:p>
    <w:p w14:paraId="1252ED83">
      <w:pPr>
        <w:spacing w:line="492" w:lineRule="exact"/>
        <w:rPr>
          <w:rFonts w:ascii="仿宋" w:hAnsi="仿宋" w:eastAsia="仿宋" w:cs="仿宋"/>
          <w:sz w:val="28"/>
          <w:szCs w:val="28"/>
          <w:highlight w:val="none"/>
        </w:rPr>
      </w:pPr>
    </w:p>
    <w:p w14:paraId="4F141C90">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14:paraId="6DE431C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14:paraId="57769BC7">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14:paraId="0E6496E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四、已标价的工程量清单（商务标）</w:t>
      </w:r>
    </w:p>
    <w:p w14:paraId="1181DB6A">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、施工组织设计（技术标）</w:t>
      </w:r>
    </w:p>
    <w:p w14:paraId="009C51F2">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、项目管理机构（综合标）</w:t>
      </w:r>
    </w:p>
    <w:p w14:paraId="3A28B077">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、资格审查资料（综合标）</w:t>
      </w:r>
    </w:p>
    <w:p w14:paraId="405E96AB">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、其他材料（综合标）</w:t>
      </w:r>
    </w:p>
    <w:p w14:paraId="2E0475A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3" w:name="_Toc499378913"/>
      <w:bookmarkStart w:id="334" w:name="_Toc499379035"/>
      <w:r>
        <w:rPr>
          <w:rFonts w:hint="eastAsia" w:ascii="仿宋" w:hAnsi="仿宋" w:eastAsia="仿宋" w:cs="仿宋"/>
          <w:highlight w:val="none"/>
        </w:rPr>
        <w:t>一、投标函及投标函附录</w:t>
      </w:r>
      <w:bookmarkEnd w:id="333"/>
      <w:bookmarkEnd w:id="334"/>
    </w:p>
    <w:p w14:paraId="20612FD2">
      <w:pPr>
        <w:pStyle w:val="7"/>
        <w:numPr>
          <w:ilvl w:val="0"/>
          <w:numId w:val="0"/>
        </w:numPr>
        <w:spacing w:before="0" w:after="0" w:line="440" w:lineRule="exact"/>
        <w:jc w:val="center"/>
        <w:rPr>
          <w:rFonts w:ascii="仿宋" w:hAnsi="仿宋" w:eastAsia="仿宋" w:cs="仿宋"/>
          <w:sz w:val="28"/>
          <w:szCs w:val="28"/>
          <w:highlight w:val="none"/>
        </w:rPr>
      </w:pPr>
      <w:bookmarkStart w:id="335" w:name="_Toc499379036"/>
      <w:bookmarkStart w:id="336" w:name="_Toc499378914"/>
      <w:r>
        <w:rPr>
          <w:rFonts w:hint="eastAsia" w:ascii="仿宋" w:hAnsi="仿宋" w:eastAsia="仿宋" w:cs="仿宋"/>
          <w:sz w:val="28"/>
          <w:szCs w:val="28"/>
          <w:highlight w:val="none"/>
        </w:rPr>
        <w:t>（一）投 标 函</w:t>
      </w:r>
      <w:bookmarkEnd w:id="335"/>
      <w:bookmarkEnd w:id="336"/>
    </w:p>
    <w:p w14:paraId="6BB93B71">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14:paraId="4AC5041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（项目名称）（标段名称）</w:t>
      </w:r>
      <w:r>
        <w:rPr>
          <w:rFonts w:hint="eastAsia" w:ascii="仿宋" w:hAnsi="仿宋" w:eastAsia="仿宋" w:cs="仿宋"/>
          <w:sz w:val="24"/>
          <w:szCs w:val="24"/>
          <w:highlight w:val="none"/>
        </w:rPr>
        <w:t>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66E0CD3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14:paraId="43F472C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．如我方中标：</w:t>
      </w:r>
    </w:p>
    <w:p w14:paraId="5C17621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14:paraId="5B91958F">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14:paraId="3EC116A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14:paraId="3AFA230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14:paraId="5555419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14:paraId="0AEE646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．我方在此声明，所递交的投标文件及有关资料内容完整、真实和准确，且不存在第二章“投标人须知”第1.4.3 项规定的任何一种情形。</w:t>
      </w:r>
    </w:p>
    <w:p w14:paraId="5C0C393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．（其它补充说明）</w:t>
      </w:r>
    </w:p>
    <w:p w14:paraId="5618809D">
      <w:pPr>
        <w:spacing w:line="400" w:lineRule="exact"/>
        <w:ind w:firstLine="480" w:firstLineChars="200"/>
        <w:rPr>
          <w:rFonts w:ascii="仿宋" w:hAnsi="仿宋" w:eastAsia="仿宋" w:cs="仿宋"/>
          <w:sz w:val="24"/>
          <w:szCs w:val="24"/>
          <w:highlight w:val="none"/>
        </w:rPr>
      </w:pPr>
    </w:p>
    <w:p w14:paraId="31D560B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14:paraId="3D1D519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14:paraId="798DDAA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14:paraId="79272F2F">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14:paraId="57E7DC8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14:paraId="278C426B">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14:paraId="1EE3C73F">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169672A">
      <w:pPr>
        <w:pStyle w:val="7"/>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37" w:name="_Toc499379037"/>
      <w:bookmarkStart w:id="338" w:name="_Toc499378915"/>
      <w:r>
        <w:rPr>
          <w:rFonts w:hint="eastAsia" w:ascii="仿宋" w:hAnsi="仿宋" w:eastAsia="仿宋" w:cs="仿宋"/>
          <w:sz w:val="24"/>
          <w:szCs w:val="24"/>
          <w:highlight w:val="none"/>
        </w:rPr>
        <w:t>（二）投标函附录</w:t>
      </w:r>
      <w:bookmarkEnd w:id="337"/>
      <w:bookmarkEnd w:id="338"/>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7EB9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6A033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14:paraId="332E320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14:paraId="210B07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14:paraId="6A15768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14:paraId="290581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4548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19F6D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14:paraId="08A905F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14:paraId="3A4A70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14:paraId="368FB813">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14:paraId="6F0B0628">
            <w:pPr>
              <w:spacing w:line="492" w:lineRule="exact"/>
              <w:jc w:val="center"/>
              <w:rPr>
                <w:rFonts w:ascii="仿宋" w:hAnsi="仿宋" w:eastAsia="仿宋" w:cs="仿宋"/>
                <w:sz w:val="24"/>
                <w:highlight w:val="none"/>
              </w:rPr>
            </w:pPr>
          </w:p>
        </w:tc>
      </w:tr>
      <w:tr w14:paraId="58A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58C61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14:paraId="4C097C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14:paraId="1218F5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14:paraId="65DFEF83">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14:paraId="7ACB24D9">
            <w:pPr>
              <w:spacing w:line="492" w:lineRule="exact"/>
              <w:jc w:val="center"/>
              <w:rPr>
                <w:rFonts w:ascii="仿宋" w:hAnsi="仿宋" w:eastAsia="仿宋" w:cs="仿宋"/>
                <w:sz w:val="24"/>
                <w:highlight w:val="none"/>
              </w:rPr>
            </w:pPr>
          </w:p>
        </w:tc>
      </w:tr>
      <w:tr w14:paraId="064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C2AF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14:paraId="1CBC2E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缺陷责任期</w:t>
            </w:r>
          </w:p>
        </w:tc>
        <w:tc>
          <w:tcPr>
            <w:tcW w:w="1623" w:type="dxa"/>
            <w:vAlign w:val="center"/>
          </w:tcPr>
          <w:p w14:paraId="6A06476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14:paraId="697F62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1年</w:t>
            </w:r>
          </w:p>
        </w:tc>
        <w:tc>
          <w:tcPr>
            <w:tcW w:w="1298" w:type="dxa"/>
            <w:vAlign w:val="center"/>
          </w:tcPr>
          <w:p w14:paraId="024579B1">
            <w:pPr>
              <w:spacing w:line="492" w:lineRule="exact"/>
              <w:jc w:val="center"/>
              <w:rPr>
                <w:rFonts w:ascii="仿宋" w:hAnsi="仿宋" w:eastAsia="仿宋" w:cs="仿宋"/>
                <w:sz w:val="24"/>
                <w:highlight w:val="none"/>
              </w:rPr>
            </w:pPr>
          </w:p>
        </w:tc>
      </w:tr>
      <w:tr w14:paraId="6EEE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48F4F09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14:paraId="653775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14:paraId="3AA9A8E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14:paraId="2BE12A4F">
            <w:pPr>
              <w:spacing w:line="492" w:lineRule="exact"/>
              <w:jc w:val="center"/>
              <w:rPr>
                <w:rFonts w:ascii="仿宋" w:hAnsi="仿宋" w:eastAsia="仿宋" w:cs="仿宋"/>
                <w:sz w:val="24"/>
                <w:highlight w:val="none"/>
              </w:rPr>
            </w:pPr>
          </w:p>
        </w:tc>
        <w:tc>
          <w:tcPr>
            <w:tcW w:w="1298" w:type="dxa"/>
            <w:vAlign w:val="center"/>
          </w:tcPr>
          <w:p w14:paraId="42F72E20">
            <w:pPr>
              <w:spacing w:line="492" w:lineRule="exact"/>
              <w:jc w:val="center"/>
              <w:rPr>
                <w:rFonts w:ascii="仿宋" w:hAnsi="仿宋" w:eastAsia="仿宋" w:cs="仿宋"/>
                <w:sz w:val="24"/>
                <w:highlight w:val="none"/>
              </w:rPr>
            </w:pPr>
          </w:p>
        </w:tc>
      </w:tr>
      <w:tr w14:paraId="24BC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3912929D">
            <w:pPr>
              <w:spacing w:line="492" w:lineRule="exact"/>
              <w:jc w:val="center"/>
              <w:rPr>
                <w:rFonts w:ascii="仿宋" w:hAnsi="仿宋" w:eastAsia="仿宋" w:cs="仿宋"/>
                <w:sz w:val="24"/>
                <w:highlight w:val="none"/>
              </w:rPr>
            </w:pPr>
          </w:p>
        </w:tc>
        <w:tc>
          <w:tcPr>
            <w:tcW w:w="2457" w:type="dxa"/>
            <w:vAlign w:val="center"/>
          </w:tcPr>
          <w:p w14:paraId="053380EB">
            <w:pPr>
              <w:spacing w:line="492" w:lineRule="exact"/>
              <w:jc w:val="center"/>
              <w:rPr>
                <w:rFonts w:ascii="仿宋" w:hAnsi="仿宋" w:eastAsia="仿宋" w:cs="仿宋"/>
                <w:sz w:val="24"/>
                <w:highlight w:val="none"/>
              </w:rPr>
            </w:pPr>
          </w:p>
        </w:tc>
        <w:tc>
          <w:tcPr>
            <w:tcW w:w="1623" w:type="dxa"/>
            <w:vAlign w:val="center"/>
          </w:tcPr>
          <w:p w14:paraId="2BD32B42">
            <w:pPr>
              <w:spacing w:line="492" w:lineRule="exact"/>
              <w:jc w:val="center"/>
              <w:rPr>
                <w:rFonts w:ascii="仿宋" w:hAnsi="仿宋" w:eastAsia="仿宋" w:cs="仿宋"/>
                <w:sz w:val="24"/>
                <w:highlight w:val="none"/>
              </w:rPr>
            </w:pPr>
          </w:p>
        </w:tc>
        <w:tc>
          <w:tcPr>
            <w:tcW w:w="2834" w:type="dxa"/>
            <w:vAlign w:val="center"/>
          </w:tcPr>
          <w:p w14:paraId="6E243DAF">
            <w:pPr>
              <w:spacing w:line="492" w:lineRule="exact"/>
              <w:jc w:val="center"/>
              <w:rPr>
                <w:rFonts w:ascii="仿宋" w:hAnsi="仿宋" w:eastAsia="仿宋" w:cs="仿宋"/>
                <w:sz w:val="24"/>
                <w:highlight w:val="none"/>
              </w:rPr>
            </w:pPr>
          </w:p>
        </w:tc>
        <w:tc>
          <w:tcPr>
            <w:tcW w:w="1298" w:type="dxa"/>
            <w:vAlign w:val="center"/>
          </w:tcPr>
          <w:p w14:paraId="6D4DD472">
            <w:pPr>
              <w:spacing w:line="492" w:lineRule="exact"/>
              <w:jc w:val="center"/>
              <w:rPr>
                <w:rFonts w:ascii="仿宋" w:hAnsi="仿宋" w:eastAsia="仿宋" w:cs="仿宋"/>
                <w:sz w:val="24"/>
                <w:highlight w:val="none"/>
              </w:rPr>
            </w:pPr>
          </w:p>
        </w:tc>
      </w:tr>
      <w:tr w14:paraId="7346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211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6BB9A6A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50CABEA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25B375B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50DDAA55">
            <w:pPr>
              <w:spacing w:line="492" w:lineRule="exact"/>
              <w:jc w:val="center"/>
              <w:rPr>
                <w:rFonts w:ascii="仿宋" w:hAnsi="仿宋" w:eastAsia="仿宋" w:cs="仿宋"/>
                <w:sz w:val="24"/>
                <w:highlight w:val="none"/>
              </w:rPr>
            </w:pPr>
          </w:p>
        </w:tc>
      </w:tr>
      <w:tr w14:paraId="6AE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3B41C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069B578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4276821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5F791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218D20A0">
            <w:pPr>
              <w:spacing w:line="492" w:lineRule="exact"/>
              <w:jc w:val="center"/>
              <w:rPr>
                <w:rFonts w:ascii="仿宋" w:hAnsi="仿宋" w:eastAsia="仿宋" w:cs="仿宋"/>
                <w:sz w:val="24"/>
                <w:highlight w:val="none"/>
              </w:rPr>
            </w:pPr>
          </w:p>
        </w:tc>
      </w:tr>
    </w:tbl>
    <w:p w14:paraId="4C235FCF">
      <w:pPr>
        <w:spacing w:line="492" w:lineRule="exact"/>
        <w:rPr>
          <w:rFonts w:ascii="仿宋" w:hAnsi="仿宋" w:eastAsia="仿宋" w:cs="仿宋"/>
          <w:sz w:val="28"/>
          <w:szCs w:val="28"/>
          <w:highlight w:val="none"/>
        </w:rPr>
      </w:pPr>
    </w:p>
    <w:p w14:paraId="1D039CC9">
      <w:pPr>
        <w:spacing w:line="492" w:lineRule="exact"/>
        <w:ind w:firstLine="4200" w:firstLineChars="1500"/>
        <w:rPr>
          <w:rFonts w:ascii="仿宋" w:hAnsi="仿宋" w:eastAsia="仿宋" w:cs="仿宋"/>
          <w:sz w:val="28"/>
          <w:szCs w:val="28"/>
          <w:highlight w:val="none"/>
        </w:rPr>
      </w:pPr>
    </w:p>
    <w:p w14:paraId="46E01CEF">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66D5A22">
      <w:pPr>
        <w:spacing w:line="440" w:lineRule="exact"/>
        <w:rPr>
          <w:rFonts w:ascii="仿宋" w:hAnsi="仿宋" w:eastAsia="仿宋" w:cs="仿宋"/>
          <w:sz w:val="24"/>
          <w:highlight w:val="none"/>
        </w:rPr>
      </w:pPr>
    </w:p>
    <w:p w14:paraId="331021E1">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890985D">
      <w:pPr>
        <w:spacing w:line="440" w:lineRule="exact"/>
        <w:ind w:firstLine="3600" w:firstLineChars="1500"/>
        <w:jc w:val="right"/>
        <w:rPr>
          <w:rFonts w:ascii="仿宋" w:hAnsi="仿宋" w:eastAsia="仿宋" w:cs="仿宋"/>
          <w:sz w:val="24"/>
          <w:highlight w:val="none"/>
          <w:u w:val="single"/>
        </w:rPr>
      </w:pPr>
    </w:p>
    <w:p w14:paraId="7BB4BE3C">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14:paraId="3214549A">
      <w:pPr>
        <w:spacing w:line="440" w:lineRule="exact"/>
        <w:ind w:firstLine="480" w:firstLineChars="200"/>
        <w:rPr>
          <w:rFonts w:ascii="仿宋" w:hAnsi="仿宋" w:eastAsia="仿宋" w:cs="仿宋"/>
          <w:sz w:val="24"/>
          <w:highlight w:val="none"/>
        </w:rPr>
      </w:pPr>
    </w:p>
    <w:p w14:paraId="3387A3C9">
      <w:pPr>
        <w:spacing w:line="440" w:lineRule="exact"/>
        <w:ind w:firstLine="480" w:firstLineChars="200"/>
        <w:rPr>
          <w:rFonts w:ascii="仿宋" w:hAnsi="仿宋" w:eastAsia="仿宋" w:cs="仿宋"/>
          <w:sz w:val="24"/>
          <w:highlight w:val="none"/>
        </w:rPr>
      </w:pPr>
    </w:p>
    <w:p w14:paraId="3109D480">
      <w:pPr>
        <w:spacing w:line="440" w:lineRule="exact"/>
        <w:ind w:firstLine="480" w:firstLineChars="200"/>
        <w:rPr>
          <w:rFonts w:ascii="仿宋" w:hAnsi="仿宋" w:eastAsia="仿宋" w:cs="仿宋"/>
          <w:sz w:val="24"/>
          <w:highlight w:val="none"/>
        </w:rPr>
      </w:pPr>
    </w:p>
    <w:p w14:paraId="7CD76D72">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注：1、《投标函及投标函附录》应另制作一份开标时使用，递交投标文件一起递交，投标人未递交的视为无效投标；</w:t>
      </w:r>
    </w:p>
    <w:p w14:paraId="5F4CB2B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14:paraId="6D3A63BB">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14:paraId="70017720">
      <w:pPr>
        <w:pStyle w:val="6"/>
        <w:spacing w:before="0" w:after="156" w:afterLines="50" w:line="240" w:lineRule="auto"/>
        <w:ind w:left="567"/>
        <w:jc w:val="center"/>
        <w:rPr>
          <w:rFonts w:ascii="仿宋" w:hAnsi="仿宋" w:eastAsia="仿宋" w:cs="仿宋"/>
          <w:highlight w:val="none"/>
        </w:rPr>
      </w:pPr>
      <w:bookmarkStart w:id="339" w:name="_Toc499379038"/>
      <w:bookmarkStart w:id="340" w:name="_Toc499378916"/>
      <w:r>
        <w:rPr>
          <w:rFonts w:hint="eastAsia" w:ascii="仿宋" w:hAnsi="仿宋" w:eastAsia="仿宋" w:cs="仿宋"/>
          <w:highlight w:val="none"/>
        </w:rPr>
        <w:t>二、法定代表人身份证明</w:t>
      </w:r>
      <w:bookmarkEnd w:id="339"/>
      <w:bookmarkEnd w:id="340"/>
    </w:p>
    <w:p w14:paraId="2ECACE8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14:paraId="0B2F24A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14:paraId="31CB964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14:paraId="5119BE8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5148BAF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14:paraId="5EA9119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性别：</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年龄：</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职务：</w:t>
      </w:r>
    </w:p>
    <w:p w14:paraId="1B59B85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14:paraId="67B33C5D">
      <w:pPr>
        <w:spacing w:line="560" w:lineRule="exact"/>
        <w:rPr>
          <w:rFonts w:ascii="仿宋" w:hAnsi="仿宋" w:eastAsia="仿宋" w:cs="仿宋"/>
          <w:sz w:val="24"/>
          <w:highlight w:val="none"/>
        </w:rPr>
      </w:pPr>
    </w:p>
    <w:p w14:paraId="36525448">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14:paraId="50C9F02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14:paraId="06D23F4B">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0478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078E7109">
            <w:pPr>
              <w:spacing w:line="492" w:lineRule="exact"/>
              <w:rPr>
                <w:rFonts w:ascii="仿宋" w:hAnsi="仿宋" w:eastAsia="仿宋" w:cs="仿宋"/>
                <w:sz w:val="24"/>
                <w:highlight w:val="none"/>
              </w:rPr>
            </w:pPr>
          </w:p>
          <w:p w14:paraId="41507EA6">
            <w:pPr>
              <w:spacing w:line="492" w:lineRule="exact"/>
              <w:rPr>
                <w:rFonts w:ascii="仿宋" w:hAnsi="仿宋" w:eastAsia="仿宋" w:cs="仿宋"/>
                <w:sz w:val="24"/>
                <w:highlight w:val="none"/>
              </w:rPr>
            </w:pPr>
          </w:p>
          <w:p w14:paraId="18B0682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5F04B107">
            <w:pPr>
              <w:spacing w:line="492" w:lineRule="exact"/>
              <w:rPr>
                <w:rFonts w:ascii="仿宋" w:hAnsi="仿宋" w:eastAsia="仿宋" w:cs="仿宋"/>
                <w:sz w:val="24"/>
                <w:highlight w:val="none"/>
              </w:rPr>
            </w:pPr>
          </w:p>
          <w:p w14:paraId="194CB37B">
            <w:pPr>
              <w:spacing w:line="492" w:lineRule="exact"/>
              <w:rPr>
                <w:rFonts w:ascii="仿宋" w:hAnsi="仿宋" w:eastAsia="仿宋" w:cs="仿宋"/>
                <w:sz w:val="24"/>
                <w:highlight w:val="none"/>
              </w:rPr>
            </w:pPr>
          </w:p>
          <w:p w14:paraId="07D88D71">
            <w:pPr>
              <w:spacing w:line="492" w:lineRule="exact"/>
              <w:rPr>
                <w:rFonts w:ascii="仿宋" w:hAnsi="仿宋" w:eastAsia="仿宋" w:cs="仿宋"/>
                <w:sz w:val="24"/>
                <w:highlight w:val="none"/>
              </w:rPr>
            </w:pPr>
          </w:p>
        </w:tc>
      </w:tr>
    </w:tbl>
    <w:p w14:paraId="7D3354FF">
      <w:pPr>
        <w:spacing w:line="492" w:lineRule="exact"/>
        <w:rPr>
          <w:rFonts w:ascii="仿宋" w:hAnsi="仿宋" w:eastAsia="仿宋" w:cs="仿宋"/>
          <w:sz w:val="24"/>
          <w:highlight w:val="none"/>
        </w:rPr>
      </w:pPr>
    </w:p>
    <w:p w14:paraId="1E006713">
      <w:pPr>
        <w:spacing w:line="492" w:lineRule="exact"/>
        <w:rPr>
          <w:rFonts w:ascii="仿宋" w:hAnsi="仿宋" w:eastAsia="仿宋" w:cs="仿宋"/>
          <w:sz w:val="24"/>
          <w:highlight w:val="none"/>
        </w:rPr>
      </w:pPr>
    </w:p>
    <w:p w14:paraId="20EAE972">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F001394">
      <w:pPr>
        <w:spacing w:line="492" w:lineRule="exact"/>
        <w:ind w:right="480" w:firstLine="3600" w:firstLineChars="1500"/>
        <w:jc w:val="center"/>
        <w:rPr>
          <w:rFonts w:ascii="仿宋" w:hAnsi="仿宋" w:eastAsia="仿宋" w:cs="仿宋"/>
          <w:sz w:val="24"/>
          <w:highlight w:val="none"/>
          <w:u w:val="single"/>
        </w:rPr>
      </w:pPr>
    </w:p>
    <w:p w14:paraId="1F0AE256">
      <w:pPr>
        <w:spacing w:line="492" w:lineRule="exact"/>
        <w:ind w:right="480" w:firstLine="960" w:firstLineChars="400"/>
        <w:jc w:val="both"/>
        <w:rPr>
          <w:rFonts w:ascii="仿宋" w:hAnsi="仿宋" w:eastAsia="仿宋" w:cs="仿宋"/>
          <w:sz w:val="24"/>
          <w:highlight w:val="none"/>
        </w:rPr>
      </w:pPr>
      <w:r>
        <w:rPr>
          <w:rFonts w:hint="eastAsia" w:ascii="仿宋" w:hAnsi="仿宋" w:eastAsia="仿宋" w:cs="仿宋"/>
          <w:sz w:val="24"/>
          <w:highlight w:val="none"/>
        </w:rPr>
        <w:t>年  月   日</w:t>
      </w:r>
    </w:p>
    <w:p w14:paraId="0CFC6FF4">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1" w:name="_Toc499379039"/>
      <w:bookmarkStart w:id="342" w:name="_Toc499378917"/>
      <w:r>
        <w:rPr>
          <w:rFonts w:hint="eastAsia" w:ascii="仿宋" w:hAnsi="仿宋" w:eastAsia="仿宋" w:cs="仿宋"/>
          <w:highlight w:val="none"/>
        </w:rPr>
        <w:t>三、授权委托书</w:t>
      </w:r>
      <w:bookmarkEnd w:id="341"/>
      <w:bookmarkEnd w:id="342"/>
    </w:p>
    <w:p w14:paraId="7809B439">
      <w:pPr>
        <w:rPr>
          <w:rFonts w:ascii="仿宋" w:hAnsi="仿宋" w:eastAsia="仿宋" w:cs="仿宋"/>
          <w:highlight w:val="none"/>
        </w:rPr>
      </w:pPr>
    </w:p>
    <w:p w14:paraId="5DC2999C">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（姓名）</w:t>
      </w:r>
      <w:r>
        <w:rPr>
          <w:rFonts w:hint="eastAsia" w:ascii="仿宋" w:hAnsi="仿宋" w:eastAsia="仿宋" w:cs="仿宋"/>
          <w:sz w:val="24"/>
          <w:highlight w:val="none"/>
        </w:rPr>
        <w:t>系</w:t>
      </w:r>
      <w:r>
        <w:rPr>
          <w:rFonts w:hint="eastAsia" w:ascii="仿宋" w:hAnsi="仿宋" w:eastAsia="仿宋" w:cs="仿宋"/>
          <w:sz w:val="24"/>
          <w:highlight w:val="none"/>
          <w:u w:val="single"/>
        </w:rPr>
        <w:t>（投标人名称）</w:t>
      </w:r>
      <w:r>
        <w:rPr>
          <w:rFonts w:hint="eastAsia" w:ascii="仿宋" w:hAnsi="仿宋" w:eastAsia="仿宋" w:cs="仿宋"/>
          <w:sz w:val="24"/>
          <w:highlight w:val="none"/>
        </w:rPr>
        <w:t>的法定代表人，现委托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为我方代理人。代理人根据授权，以我方名义签署、澄清、说明、补正、递交、撤回、修改</w:t>
      </w:r>
      <w:r>
        <w:rPr>
          <w:rFonts w:hint="eastAsia" w:ascii="仿宋" w:hAnsi="仿宋" w:eastAsia="仿宋" w:cs="仿宋"/>
          <w:sz w:val="24"/>
          <w:highlight w:val="none"/>
          <w:u w:val="single"/>
        </w:rPr>
        <w:t>（项目名称）</w:t>
      </w:r>
      <w:r>
        <w:rPr>
          <w:rFonts w:hint="eastAsia" w:ascii="仿宋" w:hAnsi="仿宋" w:eastAsia="仿宋" w:cs="仿宋"/>
          <w:sz w:val="24"/>
          <w:highlight w:val="none"/>
        </w:rPr>
        <w:t>投标文件、签订合同和处理有关事宜，其法律后果由我方承担。</w:t>
      </w:r>
    </w:p>
    <w:p w14:paraId="46763A8E">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F4DE80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14:paraId="09CED956">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p w14:paraId="12E5E12A">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14:paraId="722263DA">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14:paraId="60CD5855">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79469C46">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14:paraId="685D31F6">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23E9498D">
      <w:pPr>
        <w:spacing w:line="440" w:lineRule="exact"/>
        <w:ind w:firstLine="480" w:firstLineChars="200"/>
        <w:rPr>
          <w:rFonts w:ascii="仿宋" w:hAnsi="仿宋" w:eastAsia="仿宋" w:cs="仿宋"/>
          <w:sz w:val="24"/>
          <w:highlight w:val="none"/>
        </w:rPr>
      </w:pPr>
    </w:p>
    <w:p w14:paraId="6F68A602">
      <w:pPr>
        <w:spacing w:line="440" w:lineRule="exact"/>
        <w:ind w:firstLine="480" w:firstLineChars="200"/>
        <w:jc w:val="center"/>
        <w:rPr>
          <w:rFonts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240266FB">
      <w:pPr>
        <w:spacing w:line="440" w:lineRule="exact"/>
        <w:ind w:right="240"/>
        <w:rPr>
          <w:rFonts w:ascii="仿宋" w:hAnsi="仿宋" w:eastAsia="仿宋" w:cs="仿宋"/>
          <w:sz w:val="24"/>
          <w:highlight w:val="none"/>
        </w:rPr>
      </w:pPr>
    </w:p>
    <w:tbl>
      <w:tblPr>
        <w:tblStyle w:val="16"/>
        <w:tblpPr w:leftFromText="180" w:rightFromText="180" w:vertAnchor="text" w:horzAnchor="page" w:tblpX="2149" w:tblpY="96"/>
        <w:tblOverlap w:val="never"/>
        <w:tblW w:w="7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0"/>
      </w:tblGrid>
      <w:tr w14:paraId="16A42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7580" w:type="dxa"/>
            <w:vAlign w:val="center"/>
          </w:tcPr>
          <w:p w14:paraId="719231C9">
            <w:pPr>
              <w:spacing w:line="492" w:lineRule="exact"/>
              <w:ind w:left="420" w:leftChars="200"/>
              <w:jc w:val="center"/>
              <w:rPr>
                <w:rFonts w:ascii="仿宋" w:hAnsi="仿宋" w:eastAsia="仿宋" w:cs="仿宋"/>
                <w:sz w:val="24"/>
                <w:highlight w:val="none"/>
              </w:rPr>
            </w:pPr>
            <w:bookmarkStart w:id="343" w:name="_Toc361650146"/>
            <w:r>
              <w:rPr>
                <w:rFonts w:hint="eastAsia" w:ascii="仿宋" w:hAnsi="仿宋" w:eastAsia="仿宋" w:cs="仿宋"/>
                <w:sz w:val="24"/>
                <w:highlight w:val="none"/>
              </w:rPr>
              <w:t>委托代理人身份证复印件</w:t>
            </w:r>
          </w:p>
        </w:tc>
      </w:tr>
    </w:tbl>
    <w:p w14:paraId="67CA4A2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End w:id="343"/>
      <w:bookmarkStart w:id="344" w:name="_Toc499379041"/>
      <w:bookmarkStart w:id="345" w:name="_Toc499378919"/>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4"/>
      <w:bookmarkEnd w:id="345"/>
    </w:p>
    <w:p w14:paraId="72ECC67C">
      <w:pPr>
        <w:pStyle w:val="10"/>
        <w:spacing w:line="500" w:lineRule="exact"/>
        <w:jc w:val="center"/>
        <w:rPr>
          <w:rFonts w:ascii="仿宋" w:hAnsi="仿宋" w:eastAsia="仿宋" w:cs="仿宋"/>
          <w:b/>
          <w:highlight w:val="none"/>
        </w:rPr>
      </w:pPr>
    </w:p>
    <w:p w14:paraId="22740FB8">
      <w:pPr>
        <w:pStyle w:val="10"/>
        <w:spacing w:line="500" w:lineRule="exact"/>
        <w:jc w:val="center"/>
        <w:rPr>
          <w:rFonts w:ascii="仿宋" w:hAnsi="仿宋" w:eastAsia="仿宋" w:cs="仿宋"/>
          <w:b/>
          <w:highlight w:val="none"/>
        </w:rPr>
      </w:pPr>
      <w:r>
        <w:rPr>
          <w:rFonts w:hint="eastAsia" w:ascii="仿宋" w:hAnsi="仿宋" w:eastAsia="仿宋" w:cs="仿宋"/>
          <w:b/>
          <w:highlight w:val="none"/>
        </w:rPr>
        <w:t>（封面）</w:t>
      </w:r>
    </w:p>
    <w:p w14:paraId="49C1CD21">
      <w:pPr>
        <w:spacing w:line="440" w:lineRule="exact"/>
        <w:rPr>
          <w:rFonts w:ascii="仿宋" w:hAnsi="仿宋" w:eastAsia="仿宋" w:cs="仿宋"/>
          <w:b/>
          <w:sz w:val="30"/>
          <w:highlight w:val="none"/>
        </w:rPr>
      </w:pPr>
    </w:p>
    <w:p w14:paraId="2B60A7A3">
      <w:pPr>
        <w:spacing w:line="440" w:lineRule="exact"/>
        <w:rPr>
          <w:rFonts w:ascii="仿宋" w:hAnsi="仿宋" w:eastAsia="仿宋" w:cs="仿宋"/>
          <w:b/>
          <w:sz w:val="30"/>
          <w:highlight w:val="none"/>
        </w:rPr>
      </w:pPr>
    </w:p>
    <w:p w14:paraId="3687E63C">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14:paraId="5819F033">
      <w:pPr>
        <w:spacing w:line="440" w:lineRule="exact"/>
        <w:rPr>
          <w:rFonts w:ascii="仿宋" w:hAnsi="仿宋" w:eastAsia="仿宋" w:cs="仿宋"/>
          <w:b/>
          <w:sz w:val="30"/>
          <w:highlight w:val="none"/>
        </w:rPr>
      </w:pPr>
    </w:p>
    <w:p w14:paraId="5EDD114E">
      <w:pPr>
        <w:spacing w:line="440" w:lineRule="exact"/>
        <w:rPr>
          <w:rFonts w:ascii="仿宋" w:hAnsi="仿宋" w:eastAsia="仿宋" w:cs="仿宋"/>
          <w:b/>
          <w:sz w:val="30"/>
          <w:highlight w:val="none"/>
        </w:rPr>
      </w:pPr>
    </w:p>
    <w:p w14:paraId="471D32F0">
      <w:pPr>
        <w:spacing w:line="440" w:lineRule="exact"/>
        <w:rPr>
          <w:rFonts w:ascii="仿宋" w:hAnsi="仿宋" w:eastAsia="仿宋" w:cs="仿宋"/>
          <w:b/>
          <w:sz w:val="30"/>
          <w:highlight w:val="none"/>
        </w:rPr>
      </w:pPr>
    </w:p>
    <w:p w14:paraId="785EA339">
      <w:pPr>
        <w:spacing w:line="440" w:lineRule="exact"/>
        <w:rPr>
          <w:rFonts w:ascii="仿宋" w:hAnsi="仿宋" w:eastAsia="仿宋" w:cs="仿宋"/>
          <w:b/>
          <w:sz w:val="30"/>
          <w:highlight w:val="none"/>
        </w:rPr>
      </w:pPr>
    </w:p>
    <w:p w14:paraId="1EBFC2AB">
      <w:pPr>
        <w:spacing w:line="440" w:lineRule="exact"/>
        <w:rPr>
          <w:rFonts w:ascii="仿宋" w:hAnsi="仿宋" w:eastAsia="仿宋" w:cs="仿宋"/>
          <w:b/>
          <w:sz w:val="30"/>
          <w:highlight w:val="none"/>
        </w:rPr>
      </w:pPr>
    </w:p>
    <w:p w14:paraId="38F4F881">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14:paraId="464F33C1">
      <w:pPr>
        <w:spacing w:line="440" w:lineRule="exact"/>
        <w:rPr>
          <w:rFonts w:ascii="仿宋" w:hAnsi="仿宋" w:eastAsia="仿宋" w:cs="仿宋"/>
          <w:b/>
          <w:sz w:val="30"/>
          <w:highlight w:val="none"/>
        </w:rPr>
      </w:pPr>
    </w:p>
    <w:p w14:paraId="77732264">
      <w:pPr>
        <w:spacing w:line="440" w:lineRule="exact"/>
        <w:rPr>
          <w:rFonts w:ascii="仿宋" w:hAnsi="仿宋" w:eastAsia="仿宋" w:cs="仿宋"/>
          <w:b/>
          <w:sz w:val="30"/>
          <w:highlight w:val="none"/>
        </w:rPr>
      </w:pPr>
    </w:p>
    <w:p w14:paraId="757A7D19">
      <w:pPr>
        <w:spacing w:line="440" w:lineRule="exact"/>
        <w:rPr>
          <w:rFonts w:ascii="仿宋" w:hAnsi="仿宋" w:eastAsia="仿宋" w:cs="仿宋"/>
          <w:b/>
          <w:sz w:val="30"/>
          <w:highlight w:val="none"/>
        </w:rPr>
      </w:pPr>
    </w:p>
    <w:p w14:paraId="014A59A3">
      <w:pPr>
        <w:spacing w:line="440" w:lineRule="exact"/>
        <w:rPr>
          <w:rFonts w:ascii="仿宋" w:hAnsi="仿宋" w:eastAsia="仿宋" w:cs="仿宋"/>
          <w:b/>
          <w:sz w:val="30"/>
          <w:highlight w:val="none"/>
        </w:rPr>
      </w:pPr>
    </w:p>
    <w:p w14:paraId="5A2B29F1">
      <w:pPr>
        <w:spacing w:line="440" w:lineRule="exact"/>
        <w:rPr>
          <w:rFonts w:ascii="仿宋" w:hAnsi="仿宋" w:eastAsia="仿宋" w:cs="仿宋"/>
          <w:b/>
          <w:sz w:val="30"/>
          <w:highlight w:val="none"/>
        </w:rPr>
      </w:pPr>
    </w:p>
    <w:p w14:paraId="289ED793">
      <w:pPr>
        <w:spacing w:line="440" w:lineRule="exact"/>
        <w:rPr>
          <w:rFonts w:ascii="仿宋" w:hAnsi="仿宋" w:eastAsia="仿宋" w:cs="仿宋"/>
          <w:b/>
          <w:sz w:val="30"/>
          <w:highlight w:val="none"/>
        </w:rPr>
      </w:pPr>
    </w:p>
    <w:p w14:paraId="6B5B586A">
      <w:pPr>
        <w:spacing w:line="440" w:lineRule="exact"/>
        <w:rPr>
          <w:rFonts w:ascii="仿宋" w:hAnsi="仿宋" w:eastAsia="仿宋" w:cs="仿宋"/>
          <w:sz w:val="28"/>
          <w:highlight w:val="none"/>
        </w:rPr>
      </w:pPr>
    </w:p>
    <w:p w14:paraId="39D2E46E">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14:paraId="694C2DE1">
      <w:pPr>
        <w:spacing w:line="440" w:lineRule="exact"/>
        <w:rPr>
          <w:rFonts w:ascii="仿宋" w:hAnsi="仿宋" w:eastAsia="仿宋" w:cs="仿宋"/>
          <w:sz w:val="28"/>
          <w:highlight w:val="none"/>
        </w:rPr>
      </w:pPr>
    </w:p>
    <w:p w14:paraId="28B56F58">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14:paraId="42E067FA">
      <w:pPr>
        <w:spacing w:line="440" w:lineRule="exact"/>
        <w:rPr>
          <w:rFonts w:ascii="仿宋" w:hAnsi="仿宋" w:eastAsia="仿宋" w:cs="仿宋"/>
          <w:sz w:val="28"/>
          <w:highlight w:val="none"/>
        </w:rPr>
      </w:pPr>
    </w:p>
    <w:p w14:paraId="3857357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14:paraId="6A7B77F5">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14:paraId="4824B92A">
      <w:pPr>
        <w:spacing w:line="440" w:lineRule="exact"/>
        <w:rPr>
          <w:rFonts w:ascii="仿宋" w:hAnsi="仿宋" w:eastAsia="仿宋" w:cs="仿宋"/>
          <w:sz w:val="28"/>
          <w:highlight w:val="none"/>
        </w:rPr>
      </w:pPr>
    </w:p>
    <w:p w14:paraId="1A80F311">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14:paraId="574FF811">
      <w:pPr>
        <w:spacing w:line="440" w:lineRule="exact"/>
        <w:rPr>
          <w:rFonts w:ascii="仿宋" w:hAnsi="仿宋" w:eastAsia="仿宋" w:cs="仿宋"/>
          <w:sz w:val="30"/>
          <w:highlight w:val="none"/>
        </w:rPr>
      </w:pPr>
    </w:p>
    <w:p w14:paraId="6B39783F">
      <w:pPr>
        <w:rPr>
          <w:rFonts w:ascii="仿宋" w:hAnsi="仿宋" w:eastAsia="仿宋" w:cs="仿宋"/>
          <w:b/>
          <w:sz w:val="30"/>
          <w:highlight w:val="none"/>
        </w:rPr>
      </w:pPr>
      <w:bookmarkStart w:id="346" w:name="_Toc222027891"/>
      <w:bookmarkStart w:id="347" w:name="_Toc222027334"/>
      <w:r>
        <w:rPr>
          <w:rFonts w:hint="eastAsia" w:ascii="仿宋" w:hAnsi="仿宋" w:eastAsia="仿宋" w:cs="仿宋"/>
          <w:b/>
          <w:sz w:val="30"/>
          <w:highlight w:val="none"/>
        </w:rPr>
        <w:br w:type="page"/>
      </w:r>
    </w:p>
    <w:bookmarkEnd w:id="346"/>
    <w:bookmarkEnd w:id="347"/>
    <w:p w14:paraId="434FF55D">
      <w:pPr>
        <w:spacing w:line="440" w:lineRule="exact"/>
        <w:outlineLvl w:val="1"/>
        <w:rPr>
          <w:rFonts w:ascii="仿宋" w:hAnsi="仿宋" w:eastAsia="仿宋" w:cs="仿宋"/>
          <w:b/>
          <w:sz w:val="30"/>
          <w:highlight w:val="none"/>
        </w:rPr>
      </w:pPr>
      <w:bookmarkStart w:id="348" w:name="_Toc222027892"/>
      <w:bookmarkStart w:id="349" w:name="_Toc222027335"/>
    </w:p>
    <w:p w14:paraId="11C00B99">
      <w:pPr>
        <w:spacing w:line="440" w:lineRule="exact"/>
        <w:jc w:val="center"/>
        <w:outlineLvl w:val="1"/>
        <w:rPr>
          <w:rFonts w:ascii="仿宋" w:hAnsi="仿宋" w:eastAsia="仿宋" w:cs="仿宋"/>
          <w:b/>
          <w:sz w:val="30"/>
          <w:highlight w:val="none"/>
        </w:rPr>
      </w:pPr>
      <w:bookmarkStart w:id="350" w:name="_Toc499379042"/>
      <w:bookmarkStart w:id="351" w:name="_Toc499378920"/>
      <w:r>
        <w:rPr>
          <w:rFonts w:hint="eastAsia" w:ascii="仿宋" w:hAnsi="仿宋" w:eastAsia="仿宋" w:cs="仿宋"/>
          <w:b/>
          <w:sz w:val="30"/>
          <w:highlight w:val="none"/>
        </w:rPr>
        <w:t>投标总价</w:t>
      </w:r>
      <w:bookmarkEnd w:id="348"/>
      <w:bookmarkEnd w:id="349"/>
      <w:bookmarkEnd w:id="350"/>
      <w:bookmarkEnd w:id="351"/>
    </w:p>
    <w:p w14:paraId="392C9957">
      <w:pPr>
        <w:spacing w:line="440" w:lineRule="exact"/>
        <w:ind w:firstLine="1205" w:firstLineChars="400"/>
        <w:rPr>
          <w:rFonts w:ascii="仿宋" w:hAnsi="仿宋" w:eastAsia="仿宋" w:cs="仿宋"/>
          <w:b/>
          <w:sz w:val="30"/>
          <w:highlight w:val="none"/>
        </w:rPr>
      </w:pPr>
    </w:p>
    <w:p w14:paraId="12653685">
      <w:pPr>
        <w:spacing w:line="440" w:lineRule="exact"/>
        <w:ind w:firstLine="1205" w:firstLineChars="400"/>
        <w:rPr>
          <w:rFonts w:ascii="仿宋" w:hAnsi="仿宋" w:eastAsia="仿宋" w:cs="仿宋"/>
          <w:b/>
          <w:sz w:val="30"/>
          <w:highlight w:val="none"/>
        </w:rPr>
      </w:pPr>
    </w:p>
    <w:p w14:paraId="1FFA8181">
      <w:pPr>
        <w:spacing w:line="440" w:lineRule="exact"/>
        <w:ind w:firstLine="1205" w:firstLineChars="400"/>
        <w:rPr>
          <w:rFonts w:ascii="仿宋" w:hAnsi="仿宋" w:eastAsia="仿宋" w:cs="仿宋"/>
          <w:b/>
          <w:sz w:val="30"/>
          <w:highlight w:val="none"/>
        </w:rPr>
      </w:pPr>
    </w:p>
    <w:p w14:paraId="60AB4224">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14:paraId="2C0E3B4B">
      <w:pPr>
        <w:spacing w:line="440" w:lineRule="exact"/>
        <w:ind w:firstLine="1120" w:firstLineChars="400"/>
        <w:rPr>
          <w:rFonts w:ascii="仿宋" w:hAnsi="仿宋" w:eastAsia="仿宋" w:cs="仿宋"/>
          <w:sz w:val="28"/>
          <w:highlight w:val="none"/>
        </w:rPr>
      </w:pPr>
    </w:p>
    <w:p w14:paraId="5BD344FC">
      <w:pPr>
        <w:spacing w:line="440" w:lineRule="exact"/>
        <w:ind w:firstLine="1120" w:firstLineChars="400"/>
        <w:rPr>
          <w:rFonts w:ascii="仿宋" w:hAnsi="仿宋" w:eastAsia="仿宋" w:cs="仿宋"/>
          <w:sz w:val="28"/>
          <w:highlight w:val="none"/>
        </w:rPr>
      </w:pPr>
    </w:p>
    <w:p w14:paraId="7CB8755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14:paraId="09AA1C05">
      <w:pPr>
        <w:spacing w:line="440" w:lineRule="exact"/>
        <w:ind w:firstLine="1120" w:firstLineChars="400"/>
        <w:rPr>
          <w:rFonts w:ascii="仿宋" w:hAnsi="仿宋" w:eastAsia="仿宋" w:cs="仿宋"/>
          <w:sz w:val="28"/>
          <w:highlight w:val="none"/>
        </w:rPr>
      </w:pPr>
    </w:p>
    <w:p w14:paraId="020434C4">
      <w:pPr>
        <w:spacing w:line="440" w:lineRule="exact"/>
        <w:ind w:firstLine="1120" w:firstLineChars="400"/>
        <w:rPr>
          <w:rFonts w:ascii="仿宋" w:hAnsi="仿宋" w:eastAsia="仿宋" w:cs="仿宋"/>
          <w:sz w:val="28"/>
          <w:highlight w:val="none"/>
        </w:rPr>
      </w:pPr>
    </w:p>
    <w:p w14:paraId="71DCEF7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14:paraId="1F9EDABB">
      <w:pPr>
        <w:spacing w:line="440" w:lineRule="exact"/>
        <w:ind w:firstLine="560" w:firstLineChars="200"/>
        <w:rPr>
          <w:rFonts w:ascii="仿宋" w:hAnsi="仿宋" w:eastAsia="仿宋" w:cs="仿宋"/>
          <w:sz w:val="28"/>
          <w:highlight w:val="none"/>
        </w:rPr>
      </w:pPr>
    </w:p>
    <w:p w14:paraId="6DDA3B04">
      <w:pPr>
        <w:spacing w:line="440" w:lineRule="exact"/>
        <w:ind w:firstLine="560" w:firstLineChars="200"/>
        <w:rPr>
          <w:rFonts w:ascii="仿宋" w:hAnsi="仿宋" w:eastAsia="仿宋" w:cs="仿宋"/>
          <w:sz w:val="28"/>
          <w:highlight w:val="none"/>
        </w:rPr>
      </w:pPr>
    </w:p>
    <w:p w14:paraId="475CA1A9">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14:paraId="46CF01E9">
      <w:pPr>
        <w:spacing w:line="440" w:lineRule="exact"/>
        <w:ind w:firstLine="560" w:firstLineChars="200"/>
        <w:rPr>
          <w:rFonts w:ascii="仿宋" w:hAnsi="仿宋" w:eastAsia="仿宋" w:cs="仿宋"/>
          <w:sz w:val="28"/>
          <w:highlight w:val="none"/>
        </w:rPr>
      </w:pPr>
    </w:p>
    <w:p w14:paraId="7873C5B9">
      <w:pPr>
        <w:spacing w:line="440" w:lineRule="exact"/>
        <w:ind w:firstLine="560" w:firstLineChars="200"/>
        <w:rPr>
          <w:rFonts w:ascii="仿宋" w:hAnsi="仿宋" w:eastAsia="仿宋" w:cs="仿宋"/>
          <w:sz w:val="28"/>
          <w:highlight w:val="none"/>
        </w:rPr>
      </w:pPr>
    </w:p>
    <w:p w14:paraId="60A11AA0">
      <w:pPr>
        <w:spacing w:line="440" w:lineRule="exact"/>
        <w:ind w:firstLine="560" w:firstLineChars="200"/>
        <w:rPr>
          <w:rFonts w:ascii="仿宋" w:hAnsi="仿宋" w:eastAsia="仿宋" w:cs="仿宋"/>
          <w:sz w:val="28"/>
          <w:highlight w:val="none"/>
        </w:rPr>
      </w:pPr>
    </w:p>
    <w:p w14:paraId="3E94DC9F">
      <w:pPr>
        <w:spacing w:line="440" w:lineRule="exact"/>
        <w:ind w:firstLine="560" w:firstLineChars="200"/>
        <w:rPr>
          <w:rFonts w:ascii="仿宋" w:hAnsi="仿宋" w:eastAsia="仿宋" w:cs="仿宋"/>
          <w:sz w:val="28"/>
          <w:highlight w:val="none"/>
        </w:rPr>
      </w:pPr>
    </w:p>
    <w:p w14:paraId="292D3340">
      <w:pPr>
        <w:spacing w:line="440" w:lineRule="exact"/>
        <w:ind w:firstLine="560" w:firstLineChars="200"/>
        <w:rPr>
          <w:rFonts w:ascii="仿宋" w:hAnsi="仿宋" w:eastAsia="仿宋" w:cs="仿宋"/>
          <w:sz w:val="28"/>
          <w:highlight w:val="none"/>
        </w:rPr>
      </w:pPr>
    </w:p>
    <w:p w14:paraId="7FD705BB">
      <w:pPr>
        <w:spacing w:line="440" w:lineRule="exact"/>
        <w:ind w:firstLine="560" w:firstLineChars="200"/>
        <w:rPr>
          <w:rFonts w:ascii="仿宋" w:hAnsi="仿宋" w:eastAsia="仿宋" w:cs="仿宋"/>
          <w:sz w:val="28"/>
          <w:highlight w:val="none"/>
        </w:rPr>
      </w:pPr>
    </w:p>
    <w:p w14:paraId="40B0DE3D">
      <w:pPr>
        <w:spacing w:line="440" w:lineRule="exact"/>
        <w:ind w:firstLine="560" w:firstLineChars="200"/>
        <w:rPr>
          <w:rFonts w:ascii="仿宋" w:hAnsi="仿宋" w:eastAsia="仿宋" w:cs="仿宋"/>
          <w:sz w:val="28"/>
          <w:highlight w:val="none"/>
        </w:rPr>
      </w:pPr>
    </w:p>
    <w:p w14:paraId="0B860333">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14:paraId="675C8636">
      <w:pPr>
        <w:spacing w:line="440" w:lineRule="exact"/>
        <w:ind w:firstLine="1120" w:firstLineChars="400"/>
        <w:rPr>
          <w:rFonts w:ascii="仿宋" w:hAnsi="仿宋" w:eastAsia="仿宋" w:cs="仿宋"/>
          <w:sz w:val="28"/>
          <w:highlight w:val="none"/>
        </w:rPr>
      </w:pPr>
    </w:p>
    <w:p w14:paraId="69A38BBB">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14:paraId="6F695D49">
      <w:pPr>
        <w:spacing w:line="440" w:lineRule="exact"/>
        <w:ind w:firstLine="1120" w:firstLineChars="400"/>
        <w:rPr>
          <w:rFonts w:ascii="仿宋" w:hAnsi="仿宋" w:eastAsia="仿宋" w:cs="仿宋"/>
          <w:sz w:val="28"/>
          <w:highlight w:val="none"/>
        </w:rPr>
      </w:pPr>
    </w:p>
    <w:p w14:paraId="6C3D5ECC">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14:paraId="6B8C4F53">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14:paraId="10A8DC4C">
      <w:pPr>
        <w:spacing w:line="492" w:lineRule="exact"/>
        <w:ind w:right="480"/>
        <w:rPr>
          <w:rFonts w:ascii="仿宋" w:hAnsi="仿宋" w:eastAsia="仿宋" w:cs="仿宋"/>
          <w:szCs w:val="32"/>
          <w:highlight w:val="none"/>
        </w:rPr>
      </w:pPr>
    </w:p>
    <w:p w14:paraId="7920A95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14:paraId="55E5C6FA">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14:paraId="7036EB8A">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14:paraId="0403D8ED">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14:paraId="3D478D22">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68099124">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14:paraId="111D3AC8">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14:paraId="210104B9">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14:paraId="08FD78C9">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14:paraId="2B222641">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14:paraId="10894784">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07B3DACF">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14:paraId="05A70230">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524D0386">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14:paraId="2DE7EE5F">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230D67E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14:paraId="126F2A4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14:paraId="2E23EE7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14:paraId="614787D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14:paraId="0C9753BA">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14:paraId="77457496">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14:paraId="1B30CEB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14:paraId="464504B9">
      <w:pPr>
        <w:pStyle w:val="22"/>
        <w:rPr>
          <w:rFonts w:ascii="仿宋" w:hAnsi="仿宋" w:eastAsia="仿宋" w:cs="仿宋"/>
          <w:szCs w:val="24"/>
          <w:highlight w:val="none"/>
        </w:rPr>
      </w:pPr>
      <w:r>
        <w:rPr>
          <w:rFonts w:hint="eastAsia" w:ascii="仿宋" w:hAnsi="仿宋" w:eastAsia="仿宋" w:cs="仿宋"/>
          <w:b/>
          <w:szCs w:val="24"/>
          <w:highlight w:val="none"/>
        </w:rPr>
        <w:br w:type="page"/>
      </w:r>
      <w:bookmarkStart w:id="352" w:name="_Toc456557368"/>
      <w:bookmarkStart w:id="353" w:name="_Toc499379043"/>
      <w:bookmarkStart w:id="354" w:name="_Toc499378921"/>
      <w:r>
        <w:rPr>
          <w:rFonts w:hint="eastAsia" w:ascii="仿宋" w:hAnsi="仿宋" w:eastAsia="仿宋" w:cs="仿宋"/>
          <w:szCs w:val="24"/>
          <w:highlight w:val="none"/>
        </w:rPr>
        <w:t>附表一：拟投入本工程的主要施工设备表</w:t>
      </w:r>
      <w:bookmarkEnd w:id="352"/>
      <w:bookmarkEnd w:id="353"/>
      <w:bookmarkEnd w:id="35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93E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7D76390C">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68F324DD">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14:paraId="64BFD55B">
            <w:pPr>
              <w:jc w:val="center"/>
              <w:rPr>
                <w:rFonts w:ascii="仿宋" w:hAnsi="仿宋" w:eastAsia="仿宋" w:cs="仿宋"/>
                <w:szCs w:val="21"/>
                <w:highlight w:val="none"/>
              </w:rPr>
            </w:pPr>
            <w:r>
              <w:rPr>
                <w:rFonts w:hint="eastAsia" w:ascii="仿宋" w:hAnsi="仿宋" w:eastAsia="仿宋" w:cs="仿宋"/>
                <w:szCs w:val="21"/>
                <w:highlight w:val="none"/>
              </w:rPr>
              <w:t>型号</w:t>
            </w:r>
          </w:p>
          <w:p w14:paraId="07D888E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307FC18F">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67DAFD95">
            <w:pPr>
              <w:jc w:val="center"/>
              <w:rPr>
                <w:rFonts w:ascii="仿宋" w:hAnsi="仿宋" w:eastAsia="仿宋" w:cs="仿宋"/>
                <w:szCs w:val="21"/>
                <w:highlight w:val="none"/>
              </w:rPr>
            </w:pPr>
            <w:r>
              <w:rPr>
                <w:rFonts w:hint="eastAsia" w:ascii="仿宋" w:hAnsi="仿宋" w:eastAsia="仿宋" w:cs="仿宋"/>
                <w:szCs w:val="21"/>
                <w:highlight w:val="none"/>
              </w:rPr>
              <w:t>国别</w:t>
            </w:r>
          </w:p>
          <w:p w14:paraId="1E762411">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4FE4E3B1">
            <w:pPr>
              <w:jc w:val="center"/>
              <w:rPr>
                <w:rFonts w:ascii="仿宋" w:hAnsi="仿宋" w:eastAsia="仿宋" w:cs="仿宋"/>
                <w:szCs w:val="21"/>
                <w:highlight w:val="none"/>
              </w:rPr>
            </w:pPr>
            <w:r>
              <w:rPr>
                <w:rFonts w:hint="eastAsia" w:ascii="仿宋" w:hAnsi="仿宋" w:eastAsia="仿宋" w:cs="仿宋"/>
                <w:szCs w:val="21"/>
                <w:highlight w:val="none"/>
              </w:rPr>
              <w:t>制造</w:t>
            </w:r>
          </w:p>
          <w:p w14:paraId="4DFD8C4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62C416C2">
            <w:pPr>
              <w:jc w:val="center"/>
              <w:rPr>
                <w:rFonts w:ascii="仿宋" w:hAnsi="仿宋" w:eastAsia="仿宋" w:cs="仿宋"/>
                <w:szCs w:val="21"/>
                <w:highlight w:val="none"/>
              </w:rPr>
            </w:pPr>
            <w:r>
              <w:rPr>
                <w:rFonts w:hint="eastAsia" w:ascii="仿宋" w:hAnsi="仿宋" w:eastAsia="仿宋" w:cs="仿宋"/>
                <w:szCs w:val="21"/>
                <w:highlight w:val="none"/>
              </w:rPr>
              <w:t>额定功率</w:t>
            </w:r>
          </w:p>
          <w:p w14:paraId="59CF7C06">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14:paraId="7D27D1B6">
            <w:pPr>
              <w:jc w:val="center"/>
              <w:rPr>
                <w:rFonts w:ascii="仿宋" w:hAnsi="仿宋" w:eastAsia="仿宋" w:cs="仿宋"/>
                <w:szCs w:val="21"/>
                <w:highlight w:val="none"/>
              </w:rPr>
            </w:pPr>
            <w:r>
              <w:rPr>
                <w:rFonts w:hint="eastAsia" w:ascii="仿宋" w:hAnsi="仿宋" w:eastAsia="仿宋" w:cs="仿宋"/>
                <w:szCs w:val="21"/>
                <w:highlight w:val="none"/>
              </w:rPr>
              <w:t>生产</w:t>
            </w:r>
          </w:p>
          <w:p w14:paraId="0BD2C7CA">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14:paraId="3E9DD017">
            <w:pPr>
              <w:jc w:val="center"/>
              <w:rPr>
                <w:rFonts w:ascii="仿宋" w:hAnsi="仿宋" w:eastAsia="仿宋" w:cs="仿宋"/>
                <w:szCs w:val="21"/>
                <w:highlight w:val="none"/>
              </w:rPr>
            </w:pPr>
            <w:r>
              <w:rPr>
                <w:rFonts w:hint="eastAsia" w:ascii="仿宋" w:hAnsi="仿宋" w:eastAsia="仿宋" w:cs="仿宋"/>
                <w:szCs w:val="21"/>
                <w:highlight w:val="none"/>
              </w:rPr>
              <w:t>用于施</w:t>
            </w:r>
          </w:p>
          <w:p w14:paraId="34B3B478">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14:paraId="44E47688">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5F2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CEA8B04">
            <w:pPr>
              <w:jc w:val="center"/>
              <w:rPr>
                <w:rFonts w:ascii="仿宋" w:hAnsi="仿宋" w:eastAsia="仿宋" w:cs="仿宋"/>
                <w:szCs w:val="21"/>
                <w:highlight w:val="none"/>
              </w:rPr>
            </w:pPr>
          </w:p>
        </w:tc>
        <w:tc>
          <w:tcPr>
            <w:tcW w:w="1064" w:type="dxa"/>
            <w:vAlign w:val="center"/>
          </w:tcPr>
          <w:p w14:paraId="1B85AE70">
            <w:pPr>
              <w:jc w:val="center"/>
              <w:rPr>
                <w:rFonts w:ascii="仿宋" w:hAnsi="仿宋" w:eastAsia="仿宋" w:cs="仿宋"/>
                <w:szCs w:val="21"/>
                <w:highlight w:val="none"/>
              </w:rPr>
            </w:pPr>
          </w:p>
        </w:tc>
        <w:tc>
          <w:tcPr>
            <w:tcW w:w="672" w:type="dxa"/>
            <w:vAlign w:val="center"/>
          </w:tcPr>
          <w:p w14:paraId="04AB3227">
            <w:pPr>
              <w:jc w:val="center"/>
              <w:rPr>
                <w:rFonts w:ascii="仿宋" w:hAnsi="仿宋" w:eastAsia="仿宋" w:cs="仿宋"/>
                <w:szCs w:val="21"/>
                <w:highlight w:val="none"/>
              </w:rPr>
            </w:pPr>
          </w:p>
        </w:tc>
        <w:tc>
          <w:tcPr>
            <w:tcW w:w="1022" w:type="dxa"/>
            <w:vAlign w:val="center"/>
          </w:tcPr>
          <w:p w14:paraId="2DA3389A">
            <w:pPr>
              <w:jc w:val="center"/>
              <w:rPr>
                <w:rFonts w:ascii="仿宋" w:hAnsi="仿宋" w:eastAsia="仿宋" w:cs="仿宋"/>
                <w:szCs w:val="21"/>
                <w:highlight w:val="none"/>
              </w:rPr>
            </w:pPr>
          </w:p>
        </w:tc>
        <w:tc>
          <w:tcPr>
            <w:tcW w:w="709" w:type="dxa"/>
            <w:vAlign w:val="center"/>
          </w:tcPr>
          <w:p w14:paraId="4E6943E4">
            <w:pPr>
              <w:jc w:val="center"/>
              <w:rPr>
                <w:rFonts w:ascii="仿宋" w:hAnsi="仿宋" w:eastAsia="仿宋" w:cs="仿宋"/>
                <w:szCs w:val="21"/>
                <w:highlight w:val="none"/>
              </w:rPr>
            </w:pPr>
          </w:p>
        </w:tc>
        <w:tc>
          <w:tcPr>
            <w:tcW w:w="709" w:type="dxa"/>
            <w:vAlign w:val="center"/>
          </w:tcPr>
          <w:p w14:paraId="7A3239BB">
            <w:pPr>
              <w:jc w:val="center"/>
              <w:rPr>
                <w:rFonts w:ascii="仿宋" w:hAnsi="仿宋" w:eastAsia="仿宋" w:cs="仿宋"/>
                <w:szCs w:val="21"/>
                <w:highlight w:val="none"/>
              </w:rPr>
            </w:pPr>
          </w:p>
        </w:tc>
        <w:tc>
          <w:tcPr>
            <w:tcW w:w="1176" w:type="dxa"/>
            <w:vAlign w:val="center"/>
          </w:tcPr>
          <w:p w14:paraId="3AA33DE7">
            <w:pPr>
              <w:jc w:val="center"/>
              <w:rPr>
                <w:rFonts w:ascii="仿宋" w:hAnsi="仿宋" w:eastAsia="仿宋" w:cs="仿宋"/>
                <w:szCs w:val="21"/>
                <w:highlight w:val="none"/>
              </w:rPr>
            </w:pPr>
          </w:p>
        </w:tc>
        <w:tc>
          <w:tcPr>
            <w:tcW w:w="872" w:type="dxa"/>
            <w:vAlign w:val="center"/>
          </w:tcPr>
          <w:p w14:paraId="19D7FCAB">
            <w:pPr>
              <w:jc w:val="center"/>
              <w:rPr>
                <w:rFonts w:ascii="仿宋" w:hAnsi="仿宋" w:eastAsia="仿宋" w:cs="仿宋"/>
                <w:szCs w:val="21"/>
                <w:highlight w:val="none"/>
              </w:rPr>
            </w:pPr>
          </w:p>
        </w:tc>
        <w:tc>
          <w:tcPr>
            <w:tcW w:w="872" w:type="dxa"/>
            <w:vAlign w:val="center"/>
          </w:tcPr>
          <w:p w14:paraId="09865F76">
            <w:pPr>
              <w:jc w:val="center"/>
              <w:rPr>
                <w:rFonts w:ascii="仿宋" w:hAnsi="仿宋" w:eastAsia="仿宋" w:cs="仿宋"/>
                <w:szCs w:val="21"/>
                <w:highlight w:val="none"/>
              </w:rPr>
            </w:pPr>
          </w:p>
        </w:tc>
        <w:tc>
          <w:tcPr>
            <w:tcW w:w="765" w:type="dxa"/>
            <w:vAlign w:val="center"/>
          </w:tcPr>
          <w:p w14:paraId="1FB8EA02">
            <w:pPr>
              <w:jc w:val="center"/>
              <w:rPr>
                <w:rFonts w:ascii="仿宋" w:hAnsi="仿宋" w:eastAsia="仿宋" w:cs="仿宋"/>
                <w:szCs w:val="21"/>
                <w:highlight w:val="none"/>
              </w:rPr>
            </w:pPr>
          </w:p>
        </w:tc>
      </w:tr>
      <w:tr w14:paraId="525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F2739E9">
            <w:pPr>
              <w:jc w:val="center"/>
              <w:rPr>
                <w:rFonts w:ascii="仿宋" w:hAnsi="仿宋" w:eastAsia="仿宋" w:cs="仿宋"/>
                <w:szCs w:val="21"/>
                <w:highlight w:val="none"/>
              </w:rPr>
            </w:pPr>
          </w:p>
        </w:tc>
        <w:tc>
          <w:tcPr>
            <w:tcW w:w="1064" w:type="dxa"/>
            <w:vAlign w:val="center"/>
          </w:tcPr>
          <w:p w14:paraId="33FC57C5">
            <w:pPr>
              <w:jc w:val="center"/>
              <w:rPr>
                <w:rFonts w:ascii="仿宋" w:hAnsi="仿宋" w:eastAsia="仿宋" w:cs="仿宋"/>
                <w:szCs w:val="21"/>
                <w:highlight w:val="none"/>
              </w:rPr>
            </w:pPr>
          </w:p>
        </w:tc>
        <w:tc>
          <w:tcPr>
            <w:tcW w:w="672" w:type="dxa"/>
            <w:vAlign w:val="center"/>
          </w:tcPr>
          <w:p w14:paraId="038352B8">
            <w:pPr>
              <w:jc w:val="center"/>
              <w:rPr>
                <w:rFonts w:ascii="仿宋" w:hAnsi="仿宋" w:eastAsia="仿宋" w:cs="仿宋"/>
                <w:szCs w:val="21"/>
                <w:highlight w:val="none"/>
              </w:rPr>
            </w:pPr>
          </w:p>
        </w:tc>
        <w:tc>
          <w:tcPr>
            <w:tcW w:w="1022" w:type="dxa"/>
            <w:vAlign w:val="center"/>
          </w:tcPr>
          <w:p w14:paraId="5ABB4319">
            <w:pPr>
              <w:jc w:val="center"/>
              <w:rPr>
                <w:rFonts w:ascii="仿宋" w:hAnsi="仿宋" w:eastAsia="仿宋" w:cs="仿宋"/>
                <w:szCs w:val="21"/>
                <w:highlight w:val="none"/>
              </w:rPr>
            </w:pPr>
          </w:p>
        </w:tc>
        <w:tc>
          <w:tcPr>
            <w:tcW w:w="709" w:type="dxa"/>
            <w:vAlign w:val="center"/>
          </w:tcPr>
          <w:p w14:paraId="3208FE0C">
            <w:pPr>
              <w:jc w:val="center"/>
              <w:rPr>
                <w:rFonts w:ascii="仿宋" w:hAnsi="仿宋" w:eastAsia="仿宋" w:cs="仿宋"/>
                <w:szCs w:val="21"/>
                <w:highlight w:val="none"/>
              </w:rPr>
            </w:pPr>
          </w:p>
        </w:tc>
        <w:tc>
          <w:tcPr>
            <w:tcW w:w="709" w:type="dxa"/>
            <w:vAlign w:val="center"/>
          </w:tcPr>
          <w:p w14:paraId="654BC2A0">
            <w:pPr>
              <w:jc w:val="center"/>
              <w:rPr>
                <w:rFonts w:ascii="仿宋" w:hAnsi="仿宋" w:eastAsia="仿宋" w:cs="仿宋"/>
                <w:szCs w:val="21"/>
                <w:highlight w:val="none"/>
              </w:rPr>
            </w:pPr>
          </w:p>
        </w:tc>
        <w:tc>
          <w:tcPr>
            <w:tcW w:w="1176" w:type="dxa"/>
            <w:vAlign w:val="center"/>
          </w:tcPr>
          <w:p w14:paraId="2FEAF7EE">
            <w:pPr>
              <w:jc w:val="center"/>
              <w:rPr>
                <w:rFonts w:ascii="仿宋" w:hAnsi="仿宋" w:eastAsia="仿宋" w:cs="仿宋"/>
                <w:szCs w:val="21"/>
                <w:highlight w:val="none"/>
              </w:rPr>
            </w:pPr>
          </w:p>
        </w:tc>
        <w:tc>
          <w:tcPr>
            <w:tcW w:w="872" w:type="dxa"/>
            <w:vAlign w:val="center"/>
          </w:tcPr>
          <w:p w14:paraId="744DBC9E">
            <w:pPr>
              <w:jc w:val="center"/>
              <w:rPr>
                <w:rFonts w:ascii="仿宋" w:hAnsi="仿宋" w:eastAsia="仿宋" w:cs="仿宋"/>
                <w:szCs w:val="21"/>
                <w:highlight w:val="none"/>
              </w:rPr>
            </w:pPr>
          </w:p>
        </w:tc>
        <w:tc>
          <w:tcPr>
            <w:tcW w:w="872" w:type="dxa"/>
            <w:vAlign w:val="center"/>
          </w:tcPr>
          <w:p w14:paraId="045A1AE9">
            <w:pPr>
              <w:jc w:val="center"/>
              <w:rPr>
                <w:rFonts w:ascii="仿宋" w:hAnsi="仿宋" w:eastAsia="仿宋" w:cs="仿宋"/>
                <w:szCs w:val="21"/>
                <w:highlight w:val="none"/>
              </w:rPr>
            </w:pPr>
          </w:p>
        </w:tc>
        <w:tc>
          <w:tcPr>
            <w:tcW w:w="765" w:type="dxa"/>
            <w:vAlign w:val="center"/>
          </w:tcPr>
          <w:p w14:paraId="22B046FE">
            <w:pPr>
              <w:jc w:val="center"/>
              <w:rPr>
                <w:rFonts w:ascii="仿宋" w:hAnsi="仿宋" w:eastAsia="仿宋" w:cs="仿宋"/>
                <w:szCs w:val="21"/>
                <w:highlight w:val="none"/>
              </w:rPr>
            </w:pPr>
          </w:p>
        </w:tc>
      </w:tr>
      <w:tr w14:paraId="4B9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96BA1B3">
            <w:pPr>
              <w:jc w:val="center"/>
              <w:rPr>
                <w:rFonts w:ascii="仿宋" w:hAnsi="仿宋" w:eastAsia="仿宋" w:cs="仿宋"/>
                <w:szCs w:val="21"/>
                <w:highlight w:val="none"/>
              </w:rPr>
            </w:pPr>
          </w:p>
        </w:tc>
        <w:tc>
          <w:tcPr>
            <w:tcW w:w="1064" w:type="dxa"/>
            <w:vAlign w:val="center"/>
          </w:tcPr>
          <w:p w14:paraId="3B1B2D6A">
            <w:pPr>
              <w:jc w:val="center"/>
              <w:rPr>
                <w:rFonts w:ascii="仿宋" w:hAnsi="仿宋" w:eastAsia="仿宋" w:cs="仿宋"/>
                <w:szCs w:val="21"/>
                <w:highlight w:val="none"/>
              </w:rPr>
            </w:pPr>
          </w:p>
        </w:tc>
        <w:tc>
          <w:tcPr>
            <w:tcW w:w="672" w:type="dxa"/>
            <w:vAlign w:val="center"/>
          </w:tcPr>
          <w:p w14:paraId="3F9CC001">
            <w:pPr>
              <w:jc w:val="center"/>
              <w:rPr>
                <w:rFonts w:ascii="仿宋" w:hAnsi="仿宋" w:eastAsia="仿宋" w:cs="仿宋"/>
                <w:szCs w:val="21"/>
                <w:highlight w:val="none"/>
              </w:rPr>
            </w:pPr>
          </w:p>
        </w:tc>
        <w:tc>
          <w:tcPr>
            <w:tcW w:w="1022" w:type="dxa"/>
            <w:vAlign w:val="center"/>
          </w:tcPr>
          <w:p w14:paraId="1DC227ED">
            <w:pPr>
              <w:jc w:val="center"/>
              <w:rPr>
                <w:rFonts w:ascii="仿宋" w:hAnsi="仿宋" w:eastAsia="仿宋" w:cs="仿宋"/>
                <w:szCs w:val="21"/>
                <w:highlight w:val="none"/>
              </w:rPr>
            </w:pPr>
          </w:p>
        </w:tc>
        <w:tc>
          <w:tcPr>
            <w:tcW w:w="709" w:type="dxa"/>
            <w:vAlign w:val="center"/>
          </w:tcPr>
          <w:p w14:paraId="17940DBB">
            <w:pPr>
              <w:jc w:val="center"/>
              <w:rPr>
                <w:rFonts w:ascii="仿宋" w:hAnsi="仿宋" w:eastAsia="仿宋" w:cs="仿宋"/>
                <w:szCs w:val="21"/>
                <w:highlight w:val="none"/>
              </w:rPr>
            </w:pPr>
          </w:p>
        </w:tc>
        <w:tc>
          <w:tcPr>
            <w:tcW w:w="709" w:type="dxa"/>
            <w:vAlign w:val="center"/>
          </w:tcPr>
          <w:p w14:paraId="2AACD7DE">
            <w:pPr>
              <w:jc w:val="center"/>
              <w:rPr>
                <w:rFonts w:ascii="仿宋" w:hAnsi="仿宋" w:eastAsia="仿宋" w:cs="仿宋"/>
                <w:szCs w:val="21"/>
                <w:highlight w:val="none"/>
              </w:rPr>
            </w:pPr>
          </w:p>
        </w:tc>
        <w:tc>
          <w:tcPr>
            <w:tcW w:w="1176" w:type="dxa"/>
            <w:vAlign w:val="center"/>
          </w:tcPr>
          <w:p w14:paraId="1882E6A4">
            <w:pPr>
              <w:jc w:val="center"/>
              <w:rPr>
                <w:rFonts w:ascii="仿宋" w:hAnsi="仿宋" w:eastAsia="仿宋" w:cs="仿宋"/>
                <w:szCs w:val="21"/>
                <w:highlight w:val="none"/>
              </w:rPr>
            </w:pPr>
          </w:p>
        </w:tc>
        <w:tc>
          <w:tcPr>
            <w:tcW w:w="872" w:type="dxa"/>
            <w:vAlign w:val="center"/>
          </w:tcPr>
          <w:p w14:paraId="458404B8">
            <w:pPr>
              <w:jc w:val="center"/>
              <w:rPr>
                <w:rFonts w:ascii="仿宋" w:hAnsi="仿宋" w:eastAsia="仿宋" w:cs="仿宋"/>
                <w:szCs w:val="21"/>
                <w:highlight w:val="none"/>
              </w:rPr>
            </w:pPr>
          </w:p>
        </w:tc>
        <w:tc>
          <w:tcPr>
            <w:tcW w:w="872" w:type="dxa"/>
            <w:vAlign w:val="center"/>
          </w:tcPr>
          <w:p w14:paraId="02DF7E91">
            <w:pPr>
              <w:jc w:val="center"/>
              <w:rPr>
                <w:rFonts w:ascii="仿宋" w:hAnsi="仿宋" w:eastAsia="仿宋" w:cs="仿宋"/>
                <w:szCs w:val="21"/>
                <w:highlight w:val="none"/>
              </w:rPr>
            </w:pPr>
          </w:p>
        </w:tc>
        <w:tc>
          <w:tcPr>
            <w:tcW w:w="765" w:type="dxa"/>
            <w:vAlign w:val="center"/>
          </w:tcPr>
          <w:p w14:paraId="6099929E">
            <w:pPr>
              <w:jc w:val="center"/>
              <w:rPr>
                <w:rFonts w:ascii="仿宋" w:hAnsi="仿宋" w:eastAsia="仿宋" w:cs="仿宋"/>
                <w:szCs w:val="21"/>
                <w:highlight w:val="none"/>
              </w:rPr>
            </w:pPr>
          </w:p>
        </w:tc>
      </w:tr>
      <w:tr w14:paraId="0198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4BC765E">
            <w:pPr>
              <w:jc w:val="center"/>
              <w:rPr>
                <w:rFonts w:ascii="仿宋" w:hAnsi="仿宋" w:eastAsia="仿宋" w:cs="仿宋"/>
                <w:szCs w:val="21"/>
                <w:highlight w:val="none"/>
              </w:rPr>
            </w:pPr>
          </w:p>
        </w:tc>
        <w:tc>
          <w:tcPr>
            <w:tcW w:w="1064" w:type="dxa"/>
            <w:vAlign w:val="center"/>
          </w:tcPr>
          <w:p w14:paraId="219BFA5C">
            <w:pPr>
              <w:jc w:val="center"/>
              <w:rPr>
                <w:rFonts w:ascii="仿宋" w:hAnsi="仿宋" w:eastAsia="仿宋" w:cs="仿宋"/>
                <w:szCs w:val="21"/>
                <w:highlight w:val="none"/>
              </w:rPr>
            </w:pPr>
          </w:p>
        </w:tc>
        <w:tc>
          <w:tcPr>
            <w:tcW w:w="672" w:type="dxa"/>
            <w:vAlign w:val="center"/>
          </w:tcPr>
          <w:p w14:paraId="5FECBE92">
            <w:pPr>
              <w:jc w:val="center"/>
              <w:rPr>
                <w:rFonts w:ascii="仿宋" w:hAnsi="仿宋" w:eastAsia="仿宋" w:cs="仿宋"/>
                <w:szCs w:val="21"/>
                <w:highlight w:val="none"/>
              </w:rPr>
            </w:pPr>
          </w:p>
        </w:tc>
        <w:tc>
          <w:tcPr>
            <w:tcW w:w="1022" w:type="dxa"/>
            <w:vAlign w:val="center"/>
          </w:tcPr>
          <w:p w14:paraId="6E5869EC">
            <w:pPr>
              <w:jc w:val="center"/>
              <w:rPr>
                <w:rFonts w:ascii="仿宋" w:hAnsi="仿宋" w:eastAsia="仿宋" w:cs="仿宋"/>
                <w:szCs w:val="21"/>
                <w:highlight w:val="none"/>
              </w:rPr>
            </w:pPr>
          </w:p>
        </w:tc>
        <w:tc>
          <w:tcPr>
            <w:tcW w:w="709" w:type="dxa"/>
            <w:vAlign w:val="center"/>
          </w:tcPr>
          <w:p w14:paraId="2EB64591">
            <w:pPr>
              <w:jc w:val="center"/>
              <w:rPr>
                <w:rFonts w:ascii="仿宋" w:hAnsi="仿宋" w:eastAsia="仿宋" w:cs="仿宋"/>
                <w:szCs w:val="21"/>
                <w:highlight w:val="none"/>
              </w:rPr>
            </w:pPr>
          </w:p>
        </w:tc>
        <w:tc>
          <w:tcPr>
            <w:tcW w:w="709" w:type="dxa"/>
            <w:vAlign w:val="center"/>
          </w:tcPr>
          <w:p w14:paraId="0A3780ED">
            <w:pPr>
              <w:jc w:val="center"/>
              <w:rPr>
                <w:rFonts w:ascii="仿宋" w:hAnsi="仿宋" w:eastAsia="仿宋" w:cs="仿宋"/>
                <w:szCs w:val="21"/>
                <w:highlight w:val="none"/>
              </w:rPr>
            </w:pPr>
          </w:p>
        </w:tc>
        <w:tc>
          <w:tcPr>
            <w:tcW w:w="1176" w:type="dxa"/>
            <w:vAlign w:val="center"/>
          </w:tcPr>
          <w:p w14:paraId="1A20E8CD">
            <w:pPr>
              <w:jc w:val="center"/>
              <w:rPr>
                <w:rFonts w:ascii="仿宋" w:hAnsi="仿宋" w:eastAsia="仿宋" w:cs="仿宋"/>
                <w:szCs w:val="21"/>
                <w:highlight w:val="none"/>
              </w:rPr>
            </w:pPr>
          </w:p>
        </w:tc>
        <w:tc>
          <w:tcPr>
            <w:tcW w:w="872" w:type="dxa"/>
            <w:vAlign w:val="center"/>
          </w:tcPr>
          <w:p w14:paraId="578A7138">
            <w:pPr>
              <w:jc w:val="center"/>
              <w:rPr>
                <w:rFonts w:ascii="仿宋" w:hAnsi="仿宋" w:eastAsia="仿宋" w:cs="仿宋"/>
                <w:szCs w:val="21"/>
                <w:highlight w:val="none"/>
              </w:rPr>
            </w:pPr>
          </w:p>
        </w:tc>
        <w:tc>
          <w:tcPr>
            <w:tcW w:w="872" w:type="dxa"/>
            <w:vAlign w:val="center"/>
          </w:tcPr>
          <w:p w14:paraId="0D8F6133">
            <w:pPr>
              <w:jc w:val="center"/>
              <w:rPr>
                <w:rFonts w:ascii="仿宋" w:hAnsi="仿宋" w:eastAsia="仿宋" w:cs="仿宋"/>
                <w:szCs w:val="21"/>
                <w:highlight w:val="none"/>
              </w:rPr>
            </w:pPr>
          </w:p>
        </w:tc>
        <w:tc>
          <w:tcPr>
            <w:tcW w:w="765" w:type="dxa"/>
            <w:vAlign w:val="center"/>
          </w:tcPr>
          <w:p w14:paraId="43DAEF65">
            <w:pPr>
              <w:jc w:val="center"/>
              <w:rPr>
                <w:rFonts w:ascii="仿宋" w:hAnsi="仿宋" w:eastAsia="仿宋" w:cs="仿宋"/>
                <w:szCs w:val="21"/>
                <w:highlight w:val="none"/>
              </w:rPr>
            </w:pPr>
          </w:p>
        </w:tc>
      </w:tr>
      <w:tr w14:paraId="7435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E9851B">
            <w:pPr>
              <w:jc w:val="center"/>
              <w:rPr>
                <w:rFonts w:ascii="仿宋" w:hAnsi="仿宋" w:eastAsia="仿宋" w:cs="仿宋"/>
                <w:szCs w:val="21"/>
                <w:highlight w:val="none"/>
              </w:rPr>
            </w:pPr>
          </w:p>
        </w:tc>
        <w:tc>
          <w:tcPr>
            <w:tcW w:w="1064" w:type="dxa"/>
            <w:vAlign w:val="center"/>
          </w:tcPr>
          <w:p w14:paraId="22400C45">
            <w:pPr>
              <w:jc w:val="center"/>
              <w:rPr>
                <w:rFonts w:ascii="仿宋" w:hAnsi="仿宋" w:eastAsia="仿宋" w:cs="仿宋"/>
                <w:szCs w:val="21"/>
                <w:highlight w:val="none"/>
              </w:rPr>
            </w:pPr>
          </w:p>
        </w:tc>
        <w:tc>
          <w:tcPr>
            <w:tcW w:w="672" w:type="dxa"/>
            <w:vAlign w:val="center"/>
          </w:tcPr>
          <w:p w14:paraId="0E7335FE">
            <w:pPr>
              <w:jc w:val="center"/>
              <w:rPr>
                <w:rFonts w:ascii="仿宋" w:hAnsi="仿宋" w:eastAsia="仿宋" w:cs="仿宋"/>
                <w:szCs w:val="21"/>
                <w:highlight w:val="none"/>
              </w:rPr>
            </w:pPr>
          </w:p>
        </w:tc>
        <w:tc>
          <w:tcPr>
            <w:tcW w:w="1022" w:type="dxa"/>
            <w:vAlign w:val="center"/>
          </w:tcPr>
          <w:p w14:paraId="21A4938F">
            <w:pPr>
              <w:jc w:val="center"/>
              <w:rPr>
                <w:rFonts w:ascii="仿宋" w:hAnsi="仿宋" w:eastAsia="仿宋" w:cs="仿宋"/>
                <w:szCs w:val="21"/>
                <w:highlight w:val="none"/>
              </w:rPr>
            </w:pPr>
          </w:p>
        </w:tc>
        <w:tc>
          <w:tcPr>
            <w:tcW w:w="709" w:type="dxa"/>
            <w:vAlign w:val="center"/>
          </w:tcPr>
          <w:p w14:paraId="47C9B345">
            <w:pPr>
              <w:jc w:val="center"/>
              <w:rPr>
                <w:rFonts w:ascii="仿宋" w:hAnsi="仿宋" w:eastAsia="仿宋" w:cs="仿宋"/>
                <w:szCs w:val="21"/>
                <w:highlight w:val="none"/>
              </w:rPr>
            </w:pPr>
          </w:p>
        </w:tc>
        <w:tc>
          <w:tcPr>
            <w:tcW w:w="709" w:type="dxa"/>
            <w:vAlign w:val="center"/>
          </w:tcPr>
          <w:p w14:paraId="4D30EA5E">
            <w:pPr>
              <w:jc w:val="center"/>
              <w:rPr>
                <w:rFonts w:ascii="仿宋" w:hAnsi="仿宋" w:eastAsia="仿宋" w:cs="仿宋"/>
                <w:szCs w:val="21"/>
                <w:highlight w:val="none"/>
              </w:rPr>
            </w:pPr>
          </w:p>
        </w:tc>
        <w:tc>
          <w:tcPr>
            <w:tcW w:w="1176" w:type="dxa"/>
            <w:vAlign w:val="center"/>
          </w:tcPr>
          <w:p w14:paraId="138EC110">
            <w:pPr>
              <w:jc w:val="center"/>
              <w:rPr>
                <w:rFonts w:ascii="仿宋" w:hAnsi="仿宋" w:eastAsia="仿宋" w:cs="仿宋"/>
                <w:szCs w:val="21"/>
                <w:highlight w:val="none"/>
              </w:rPr>
            </w:pPr>
          </w:p>
        </w:tc>
        <w:tc>
          <w:tcPr>
            <w:tcW w:w="872" w:type="dxa"/>
            <w:vAlign w:val="center"/>
          </w:tcPr>
          <w:p w14:paraId="4978D97C">
            <w:pPr>
              <w:jc w:val="center"/>
              <w:rPr>
                <w:rFonts w:ascii="仿宋" w:hAnsi="仿宋" w:eastAsia="仿宋" w:cs="仿宋"/>
                <w:szCs w:val="21"/>
                <w:highlight w:val="none"/>
              </w:rPr>
            </w:pPr>
          </w:p>
        </w:tc>
        <w:tc>
          <w:tcPr>
            <w:tcW w:w="872" w:type="dxa"/>
            <w:vAlign w:val="center"/>
          </w:tcPr>
          <w:p w14:paraId="5F64A2B7">
            <w:pPr>
              <w:jc w:val="center"/>
              <w:rPr>
                <w:rFonts w:ascii="仿宋" w:hAnsi="仿宋" w:eastAsia="仿宋" w:cs="仿宋"/>
                <w:szCs w:val="21"/>
                <w:highlight w:val="none"/>
              </w:rPr>
            </w:pPr>
          </w:p>
        </w:tc>
        <w:tc>
          <w:tcPr>
            <w:tcW w:w="765" w:type="dxa"/>
            <w:vAlign w:val="center"/>
          </w:tcPr>
          <w:p w14:paraId="288E98CA">
            <w:pPr>
              <w:jc w:val="center"/>
              <w:rPr>
                <w:rFonts w:ascii="仿宋" w:hAnsi="仿宋" w:eastAsia="仿宋" w:cs="仿宋"/>
                <w:szCs w:val="21"/>
                <w:highlight w:val="none"/>
              </w:rPr>
            </w:pPr>
          </w:p>
        </w:tc>
      </w:tr>
      <w:tr w14:paraId="13F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9318DE">
            <w:pPr>
              <w:jc w:val="center"/>
              <w:rPr>
                <w:rFonts w:ascii="仿宋" w:hAnsi="仿宋" w:eastAsia="仿宋" w:cs="仿宋"/>
                <w:szCs w:val="21"/>
                <w:highlight w:val="none"/>
              </w:rPr>
            </w:pPr>
          </w:p>
        </w:tc>
        <w:tc>
          <w:tcPr>
            <w:tcW w:w="1064" w:type="dxa"/>
            <w:vAlign w:val="center"/>
          </w:tcPr>
          <w:p w14:paraId="337DAB45">
            <w:pPr>
              <w:jc w:val="center"/>
              <w:rPr>
                <w:rFonts w:ascii="仿宋" w:hAnsi="仿宋" w:eastAsia="仿宋" w:cs="仿宋"/>
                <w:szCs w:val="21"/>
                <w:highlight w:val="none"/>
              </w:rPr>
            </w:pPr>
          </w:p>
        </w:tc>
        <w:tc>
          <w:tcPr>
            <w:tcW w:w="672" w:type="dxa"/>
            <w:vAlign w:val="center"/>
          </w:tcPr>
          <w:p w14:paraId="71ED1BD0">
            <w:pPr>
              <w:jc w:val="center"/>
              <w:rPr>
                <w:rFonts w:ascii="仿宋" w:hAnsi="仿宋" w:eastAsia="仿宋" w:cs="仿宋"/>
                <w:szCs w:val="21"/>
                <w:highlight w:val="none"/>
              </w:rPr>
            </w:pPr>
          </w:p>
        </w:tc>
        <w:tc>
          <w:tcPr>
            <w:tcW w:w="1022" w:type="dxa"/>
            <w:vAlign w:val="center"/>
          </w:tcPr>
          <w:p w14:paraId="3D434E5E">
            <w:pPr>
              <w:jc w:val="center"/>
              <w:rPr>
                <w:rFonts w:ascii="仿宋" w:hAnsi="仿宋" w:eastAsia="仿宋" w:cs="仿宋"/>
                <w:szCs w:val="21"/>
                <w:highlight w:val="none"/>
              </w:rPr>
            </w:pPr>
          </w:p>
        </w:tc>
        <w:tc>
          <w:tcPr>
            <w:tcW w:w="709" w:type="dxa"/>
            <w:vAlign w:val="center"/>
          </w:tcPr>
          <w:p w14:paraId="75F98B51">
            <w:pPr>
              <w:jc w:val="center"/>
              <w:rPr>
                <w:rFonts w:ascii="仿宋" w:hAnsi="仿宋" w:eastAsia="仿宋" w:cs="仿宋"/>
                <w:szCs w:val="21"/>
                <w:highlight w:val="none"/>
              </w:rPr>
            </w:pPr>
          </w:p>
        </w:tc>
        <w:tc>
          <w:tcPr>
            <w:tcW w:w="709" w:type="dxa"/>
            <w:vAlign w:val="center"/>
          </w:tcPr>
          <w:p w14:paraId="38382B52">
            <w:pPr>
              <w:jc w:val="center"/>
              <w:rPr>
                <w:rFonts w:ascii="仿宋" w:hAnsi="仿宋" w:eastAsia="仿宋" w:cs="仿宋"/>
                <w:szCs w:val="21"/>
                <w:highlight w:val="none"/>
              </w:rPr>
            </w:pPr>
          </w:p>
        </w:tc>
        <w:tc>
          <w:tcPr>
            <w:tcW w:w="1176" w:type="dxa"/>
            <w:vAlign w:val="center"/>
          </w:tcPr>
          <w:p w14:paraId="2126E777">
            <w:pPr>
              <w:jc w:val="center"/>
              <w:rPr>
                <w:rFonts w:ascii="仿宋" w:hAnsi="仿宋" w:eastAsia="仿宋" w:cs="仿宋"/>
                <w:szCs w:val="21"/>
                <w:highlight w:val="none"/>
              </w:rPr>
            </w:pPr>
          </w:p>
        </w:tc>
        <w:tc>
          <w:tcPr>
            <w:tcW w:w="872" w:type="dxa"/>
            <w:vAlign w:val="center"/>
          </w:tcPr>
          <w:p w14:paraId="64D57C23">
            <w:pPr>
              <w:jc w:val="center"/>
              <w:rPr>
                <w:rFonts w:ascii="仿宋" w:hAnsi="仿宋" w:eastAsia="仿宋" w:cs="仿宋"/>
                <w:szCs w:val="21"/>
                <w:highlight w:val="none"/>
              </w:rPr>
            </w:pPr>
          </w:p>
        </w:tc>
        <w:tc>
          <w:tcPr>
            <w:tcW w:w="872" w:type="dxa"/>
            <w:vAlign w:val="center"/>
          </w:tcPr>
          <w:p w14:paraId="3E67995C">
            <w:pPr>
              <w:jc w:val="center"/>
              <w:rPr>
                <w:rFonts w:ascii="仿宋" w:hAnsi="仿宋" w:eastAsia="仿宋" w:cs="仿宋"/>
                <w:szCs w:val="21"/>
                <w:highlight w:val="none"/>
              </w:rPr>
            </w:pPr>
          </w:p>
        </w:tc>
        <w:tc>
          <w:tcPr>
            <w:tcW w:w="765" w:type="dxa"/>
            <w:vAlign w:val="center"/>
          </w:tcPr>
          <w:p w14:paraId="2E6F6A37">
            <w:pPr>
              <w:jc w:val="center"/>
              <w:rPr>
                <w:rFonts w:ascii="仿宋" w:hAnsi="仿宋" w:eastAsia="仿宋" w:cs="仿宋"/>
                <w:szCs w:val="21"/>
                <w:highlight w:val="none"/>
              </w:rPr>
            </w:pPr>
          </w:p>
        </w:tc>
      </w:tr>
      <w:tr w14:paraId="4553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E38E21E">
            <w:pPr>
              <w:jc w:val="center"/>
              <w:rPr>
                <w:rFonts w:ascii="仿宋" w:hAnsi="仿宋" w:eastAsia="仿宋" w:cs="仿宋"/>
                <w:szCs w:val="21"/>
                <w:highlight w:val="none"/>
              </w:rPr>
            </w:pPr>
          </w:p>
        </w:tc>
        <w:tc>
          <w:tcPr>
            <w:tcW w:w="1064" w:type="dxa"/>
            <w:vAlign w:val="center"/>
          </w:tcPr>
          <w:p w14:paraId="57984346">
            <w:pPr>
              <w:jc w:val="center"/>
              <w:rPr>
                <w:rFonts w:ascii="仿宋" w:hAnsi="仿宋" w:eastAsia="仿宋" w:cs="仿宋"/>
                <w:szCs w:val="21"/>
                <w:highlight w:val="none"/>
              </w:rPr>
            </w:pPr>
          </w:p>
        </w:tc>
        <w:tc>
          <w:tcPr>
            <w:tcW w:w="672" w:type="dxa"/>
            <w:vAlign w:val="center"/>
          </w:tcPr>
          <w:p w14:paraId="264601B2">
            <w:pPr>
              <w:jc w:val="center"/>
              <w:rPr>
                <w:rFonts w:ascii="仿宋" w:hAnsi="仿宋" w:eastAsia="仿宋" w:cs="仿宋"/>
                <w:szCs w:val="21"/>
                <w:highlight w:val="none"/>
              </w:rPr>
            </w:pPr>
          </w:p>
        </w:tc>
        <w:tc>
          <w:tcPr>
            <w:tcW w:w="1022" w:type="dxa"/>
            <w:vAlign w:val="center"/>
          </w:tcPr>
          <w:p w14:paraId="5A32411A">
            <w:pPr>
              <w:jc w:val="center"/>
              <w:rPr>
                <w:rFonts w:ascii="仿宋" w:hAnsi="仿宋" w:eastAsia="仿宋" w:cs="仿宋"/>
                <w:szCs w:val="21"/>
                <w:highlight w:val="none"/>
              </w:rPr>
            </w:pPr>
          </w:p>
        </w:tc>
        <w:tc>
          <w:tcPr>
            <w:tcW w:w="709" w:type="dxa"/>
            <w:vAlign w:val="center"/>
          </w:tcPr>
          <w:p w14:paraId="4D9E116D">
            <w:pPr>
              <w:jc w:val="center"/>
              <w:rPr>
                <w:rFonts w:ascii="仿宋" w:hAnsi="仿宋" w:eastAsia="仿宋" w:cs="仿宋"/>
                <w:szCs w:val="21"/>
                <w:highlight w:val="none"/>
              </w:rPr>
            </w:pPr>
          </w:p>
        </w:tc>
        <w:tc>
          <w:tcPr>
            <w:tcW w:w="709" w:type="dxa"/>
            <w:vAlign w:val="center"/>
          </w:tcPr>
          <w:p w14:paraId="2352BAE2">
            <w:pPr>
              <w:jc w:val="center"/>
              <w:rPr>
                <w:rFonts w:ascii="仿宋" w:hAnsi="仿宋" w:eastAsia="仿宋" w:cs="仿宋"/>
                <w:szCs w:val="21"/>
                <w:highlight w:val="none"/>
              </w:rPr>
            </w:pPr>
          </w:p>
        </w:tc>
        <w:tc>
          <w:tcPr>
            <w:tcW w:w="1176" w:type="dxa"/>
            <w:vAlign w:val="center"/>
          </w:tcPr>
          <w:p w14:paraId="3E953F21">
            <w:pPr>
              <w:jc w:val="center"/>
              <w:rPr>
                <w:rFonts w:ascii="仿宋" w:hAnsi="仿宋" w:eastAsia="仿宋" w:cs="仿宋"/>
                <w:szCs w:val="21"/>
                <w:highlight w:val="none"/>
              </w:rPr>
            </w:pPr>
          </w:p>
        </w:tc>
        <w:tc>
          <w:tcPr>
            <w:tcW w:w="872" w:type="dxa"/>
            <w:vAlign w:val="center"/>
          </w:tcPr>
          <w:p w14:paraId="53DB4884">
            <w:pPr>
              <w:jc w:val="center"/>
              <w:rPr>
                <w:rFonts w:ascii="仿宋" w:hAnsi="仿宋" w:eastAsia="仿宋" w:cs="仿宋"/>
                <w:szCs w:val="21"/>
                <w:highlight w:val="none"/>
              </w:rPr>
            </w:pPr>
          </w:p>
        </w:tc>
        <w:tc>
          <w:tcPr>
            <w:tcW w:w="872" w:type="dxa"/>
            <w:vAlign w:val="center"/>
          </w:tcPr>
          <w:p w14:paraId="41158FEF">
            <w:pPr>
              <w:jc w:val="center"/>
              <w:rPr>
                <w:rFonts w:ascii="仿宋" w:hAnsi="仿宋" w:eastAsia="仿宋" w:cs="仿宋"/>
                <w:szCs w:val="21"/>
                <w:highlight w:val="none"/>
              </w:rPr>
            </w:pPr>
          </w:p>
        </w:tc>
        <w:tc>
          <w:tcPr>
            <w:tcW w:w="765" w:type="dxa"/>
            <w:vAlign w:val="center"/>
          </w:tcPr>
          <w:p w14:paraId="7F806B94">
            <w:pPr>
              <w:jc w:val="center"/>
              <w:rPr>
                <w:rFonts w:ascii="仿宋" w:hAnsi="仿宋" w:eastAsia="仿宋" w:cs="仿宋"/>
                <w:szCs w:val="21"/>
                <w:highlight w:val="none"/>
              </w:rPr>
            </w:pPr>
          </w:p>
        </w:tc>
      </w:tr>
      <w:tr w14:paraId="1EB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A86664">
            <w:pPr>
              <w:jc w:val="center"/>
              <w:rPr>
                <w:rFonts w:ascii="仿宋" w:hAnsi="仿宋" w:eastAsia="仿宋" w:cs="仿宋"/>
                <w:szCs w:val="21"/>
                <w:highlight w:val="none"/>
              </w:rPr>
            </w:pPr>
          </w:p>
        </w:tc>
        <w:tc>
          <w:tcPr>
            <w:tcW w:w="1064" w:type="dxa"/>
            <w:vAlign w:val="center"/>
          </w:tcPr>
          <w:p w14:paraId="19479B95">
            <w:pPr>
              <w:jc w:val="center"/>
              <w:rPr>
                <w:rFonts w:ascii="仿宋" w:hAnsi="仿宋" w:eastAsia="仿宋" w:cs="仿宋"/>
                <w:szCs w:val="21"/>
                <w:highlight w:val="none"/>
              </w:rPr>
            </w:pPr>
          </w:p>
        </w:tc>
        <w:tc>
          <w:tcPr>
            <w:tcW w:w="672" w:type="dxa"/>
            <w:vAlign w:val="center"/>
          </w:tcPr>
          <w:p w14:paraId="53114DDA">
            <w:pPr>
              <w:jc w:val="center"/>
              <w:rPr>
                <w:rFonts w:ascii="仿宋" w:hAnsi="仿宋" w:eastAsia="仿宋" w:cs="仿宋"/>
                <w:szCs w:val="21"/>
                <w:highlight w:val="none"/>
              </w:rPr>
            </w:pPr>
          </w:p>
        </w:tc>
        <w:tc>
          <w:tcPr>
            <w:tcW w:w="1022" w:type="dxa"/>
            <w:vAlign w:val="center"/>
          </w:tcPr>
          <w:p w14:paraId="281FC6E6">
            <w:pPr>
              <w:jc w:val="center"/>
              <w:rPr>
                <w:rFonts w:ascii="仿宋" w:hAnsi="仿宋" w:eastAsia="仿宋" w:cs="仿宋"/>
                <w:szCs w:val="21"/>
                <w:highlight w:val="none"/>
              </w:rPr>
            </w:pPr>
          </w:p>
        </w:tc>
        <w:tc>
          <w:tcPr>
            <w:tcW w:w="709" w:type="dxa"/>
            <w:vAlign w:val="center"/>
          </w:tcPr>
          <w:p w14:paraId="632DAE8B">
            <w:pPr>
              <w:jc w:val="center"/>
              <w:rPr>
                <w:rFonts w:ascii="仿宋" w:hAnsi="仿宋" w:eastAsia="仿宋" w:cs="仿宋"/>
                <w:szCs w:val="21"/>
                <w:highlight w:val="none"/>
              </w:rPr>
            </w:pPr>
          </w:p>
        </w:tc>
        <w:tc>
          <w:tcPr>
            <w:tcW w:w="709" w:type="dxa"/>
            <w:vAlign w:val="center"/>
          </w:tcPr>
          <w:p w14:paraId="5EC73003">
            <w:pPr>
              <w:jc w:val="center"/>
              <w:rPr>
                <w:rFonts w:ascii="仿宋" w:hAnsi="仿宋" w:eastAsia="仿宋" w:cs="仿宋"/>
                <w:szCs w:val="21"/>
                <w:highlight w:val="none"/>
              </w:rPr>
            </w:pPr>
          </w:p>
        </w:tc>
        <w:tc>
          <w:tcPr>
            <w:tcW w:w="1176" w:type="dxa"/>
            <w:vAlign w:val="center"/>
          </w:tcPr>
          <w:p w14:paraId="431555A6">
            <w:pPr>
              <w:jc w:val="center"/>
              <w:rPr>
                <w:rFonts w:ascii="仿宋" w:hAnsi="仿宋" w:eastAsia="仿宋" w:cs="仿宋"/>
                <w:szCs w:val="21"/>
                <w:highlight w:val="none"/>
              </w:rPr>
            </w:pPr>
          </w:p>
        </w:tc>
        <w:tc>
          <w:tcPr>
            <w:tcW w:w="872" w:type="dxa"/>
            <w:vAlign w:val="center"/>
          </w:tcPr>
          <w:p w14:paraId="69627830">
            <w:pPr>
              <w:jc w:val="center"/>
              <w:rPr>
                <w:rFonts w:ascii="仿宋" w:hAnsi="仿宋" w:eastAsia="仿宋" w:cs="仿宋"/>
                <w:szCs w:val="21"/>
                <w:highlight w:val="none"/>
              </w:rPr>
            </w:pPr>
          </w:p>
        </w:tc>
        <w:tc>
          <w:tcPr>
            <w:tcW w:w="872" w:type="dxa"/>
            <w:vAlign w:val="center"/>
          </w:tcPr>
          <w:p w14:paraId="3BC6984B">
            <w:pPr>
              <w:jc w:val="center"/>
              <w:rPr>
                <w:rFonts w:ascii="仿宋" w:hAnsi="仿宋" w:eastAsia="仿宋" w:cs="仿宋"/>
                <w:szCs w:val="21"/>
                <w:highlight w:val="none"/>
              </w:rPr>
            </w:pPr>
          </w:p>
        </w:tc>
        <w:tc>
          <w:tcPr>
            <w:tcW w:w="765" w:type="dxa"/>
            <w:vAlign w:val="center"/>
          </w:tcPr>
          <w:p w14:paraId="67714281">
            <w:pPr>
              <w:jc w:val="center"/>
              <w:rPr>
                <w:rFonts w:ascii="仿宋" w:hAnsi="仿宋" w:eastAsia="仿宋" w:cs="仿宋"/>
                <w:szCs w:val="21"/>
                <w:highlight w:val="none"/>
              </w:rPr>
            </w:pPr>
          </w:p>
        </w:tc>
      </w:tr>
      <w:tr w14:paraId="6DE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D91C96E">
            <w:pPr>
              <w:jc w:val="center"/>
              <w:rPr>
                <w:rFonts w:ascii="仿宋" w:hAnsi="仿宋" w:eastAsia="仿宋" w:cs="仿宋"/>
                <w:szCs w:val="21"/>
                <w:highlight w:val="none"/>
              </w:rPr>
            </w:pPr>
          </w:p>
        </w:tc>
        <w:tc>
          <w:tcPr>
            <w:tcW w:w="1064" w:type="dxa"/>
            <w:vAlign w:val="center"/>
          </w:tcPr>
          <w:p w14:paraId="0CFA5193">
            <w:pPr>
              <w:jc w:val="center"/>
              <w:rPr>
                <w:rFonts w:ascii="仿宋" w:hAnsi="仿宋" w:eastAsia="仿宋" w:cs="仿宋"/>
                <w:szCs w:val="21"/>
                <w:highlight w:val="none"/>
              </w:rPr>
            </w:pPr>
          </w:p>
        </w:tc>
        <w:tc>
          <w:tcPr>
            <w:tcW w:w="672" w:type="dxa"/>
            <w:vAlign w:val="center"/>
          </w:tcPr>
          <w:p w14:paraId="5854D03D">
            <w:pPr>
              <w:jc w:val="center"/>
              <w:rPr>
                <w:rFonts w:ascii="仿宋" w:hAnsi="仿宋" w:eastAsia="仿宋" w:cs="仿宋"/>
                <w:szCs w:val="21"/>
                <w:highlight w:val="none"/>
              </w:rPr>
            </w:pPr>
          </w:p>
        </w:tc>
        <w:tc>
          <w:tcPr>
            <w:tcW w:w="1022" w:type="dxa"/>
            <w:vAlign w:val="center"/>
          </w:tcPr>
          <w:p w14:paraId="4077590E">
            <w:pPr>
              <w:jc w:val="center"/>
              <w:rPr>
                <w:rFonts w:ascii="仿宋" w:hAnsi="仿宋" w:eastAsia="仿宋" w:cs="仿宋"/>
                <w:szCs w:val="21"/>
                <w:highlight w:val="none"/>
              </w:rPr>
            </w:pPr>
          </w:p>
        </w:tc>
        <w:tc>
          <w:tcPr>
            <w:tcW w:w="709" w:type="dxa"/>
            <w:vAlign w:val="center"/>
          </w:tcPr>
          <w:p w14:paraId="5122C5BC">
            <w:pPr>
              <w:jc w:val="center"/>
              <w:rPr>
                <w:rFonts w:ascii="仿宋" w:hAnsi="仿宋" w:eastAsia="仿宋" w:cs="仿宋"/>
                <w:szCs w:val="21"/>
                <w:highlight w:val="none"/>
              </w:rPr>
            </w:pPr>
          </w:p>
        </w:tc>
        <w:tc>
          <w:tcPr>
            <w:tcW w:w="709" w:type="dxa"/>
            <w:vAlign w:val="center"/>
          </w:tcPr>
          <w:p w14:paraId="4937E4ED">
            <w:pPr>
              <w:jc w:val="center"/>
              <w:rPr>
                <w:rFonts w:ascii="仿宋" w:hAnsi="仿宋" w:eastAsia="仿宋" w:cs="仿宋"/>
                <w:szCs w:val="21"/>
                <w:highlight w:val="none"/>
              </w:rPr>
            </w:pPr>
          </w:p>
        </w:tc>
        <w:tc>
          <w:tcPr>
            <w:tcW w:w="1176" w:type="dxa"/>
            <w:vAlign w:val="center"/>
          </w:tcPr>
          <w:p w14:paraId="456DDE1B">
            <w:pPr>
              <w:jc w:val="center"/>
              <w:rPr>
                <w:rFonts w:ascii="仿宋" w:hAnsi="仿宋" w:eastAsia="仿宋" w:cs="仿宋"/>
                <w:szCs w:val="21"/>
                <w:highlight w:val="none"/>
              </w:rPr>
            </w:pPr>
          </w:p>
        </w:tc>
        <w:tc>
          <w:tcPr>
            <w:tcW w:w="872" w:type="dxa"/>
            <w:vAlign w:val="center"/>
          </w:tcPr>
          <w:p w14:paraId="3C1A9B05">
            <w:pPr>
              <w:jc w:val="center"/>
              <w:rPr>
                <w:rFonts w:ascii="仿宋" w:hAnsi="仿宋" w:eastAsia="仿宋" w:cs="仿宋"/>
                <w:szCs w:val="21"/>
                <w:highlight w:val="none"/>
              </w:rPr>
            </w:pPr>
          </w:p>
        </w:tc>
        <w:tc>
          <w:tcPr>
            <w:tcW w:w="872" w:type="dxa"/>
            <w:vAlign w:val="center"/>
          </w:tcPr>
          <w:p w14:paraId="5441256C">
            <w:pPr>
              <w:jc w:val="center"/>
              <w:rPr>
                <w:rFonts w:ascii="仿宋" w:hAnsi="仿宋" w:eastAsia="仿宋" w:cs="仿宋"/>
                <w:szCs w:val="21"/>
                <w:highlight w:val="none"/>
              </w:rPr>
            </w:pPr>
          </w:p>
        </w:tc>
        <w:tc>
          <w:tcPr>
            <w:tcW w:w="765" w:type="dxa"/>
            <w:vAlign w:val="center"/>
          </w:tcPr>
          <w:p w14:paraId="331451FA">
            <w:pPr>
              <w:jc w:val="center"/>
              <w:rPr>
                <w:rFonts w:ascii="仿宋" w:hAnsi="仿宋" w:eastAsia="仿宋" w:cs="仿宋"/>
                <w:szCs w:val="21"/>
                <w:highlight w:val="none"/>
              </w:rPr>
            </w:pPr>
          </w:p>
        </w:tc>
      </w:tr>
      <w:tr w14:paraId="421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C80E9A">
            <w:pPr>
              <w:jc w:val="center"/>
              <w:rPr>
                <w:rFonts w:ascii="仿宋" w:hAnsi="仿宋" w:eastAsia="仿宋" w:cs="仿宋"/>
                <w:szCs w:val="21"/>
                <w:highlight w:val="none"/>
              </w:rPr>
            </w:pPr>
          </w:p>
        </w:tc>
        <w:tc>
          <w:tcPr>
            <w:tcW w:w="1064" w:type="dxa"/>
            <w:vAlign w:val="center"/>
          </w:tcPr>
          <w:p w14:paraId="45FE9395">
            <w:pPr>
              <w:jc w:val="center"/>
              <w:rPr>
                <w:rFonts w:ascii="仿宋" w:hAnsi="仿宋" w:eastAsia="仿宋" w:cs="仿宋"/>
                <w:szCs w:val="21"/>
                <w:highlight w:val="none"/>
              </w:rPr>
            </w:pPr>
          </w:p>
        </w:tc>
        <w:tc>
          <w:tcPr>
            <w:tcW w:w="672" w:type="dxa"/>
            <w:vAlign w:val="center"/>
          </w:tcPr>
          <w:p w14:paraId="20528E62">
            <w:pPr>
              <w:jc w:val="center"/>
              <w:rPr>
                <w:rFonts w:ascii="仿宋" w:hAnsi="仿宋" w:eastAsia="仿宋" w:cs="仿宋"/>
                <w:szCs w:val="21"/>
                <w:highlight w:val="none"/>
              </w:rPr>
            </w:pPr>
          </w:p>
        </w:tc>
        <w:tc>
          <w:tcPr>
            <w:tcW w:w="1022" w:type="dxa"/>
            <w:vAlign w:val="center"/>
          </w:tcPr>
          <w:p w14:paraId="1A2DE939">
            <w:pPr>
              <w:jc w:val="center"/>
              <w:rPr>
                <w:rFonts w:ascii="仿宋" w:hAnsi="仿宋" w:eastAsia="仿宋" w:cs="仿宋"/>
                <w:szCs w:val="21"/>
                <w:highlight w:val="none"/>
              </w:rPr>
            </w:pPr>
          </w:p>
        </w:tc>
        <w:tc>
          <w:tcPr>
            <w:tcW w:w="709" w:type="dxa"/>
            <w:vAlign w:val="center"/>
          </w:tcPr>
          <w:p w14:paraId="56A4CD30">
            <w:pPr>
              <w:jc w:val="center"/>
              <w:rPr>
                <w:rFonts w:ascii="仿宋" w:hAnsi="仿宋" w:eastAsia="仿宋" w:cs="仿宋"/>
                <w:szCs w:val="21"/>
                <w:highlight w:val="none"/>
              </w:rPr>
            </w:pPr>
          </w:p>
        </w:tc>
        <w:tc>
          <w:tcPr>
            <w:tcW w:w="709" w:type="dxa"/>
            <w:vAlign w:val="center"/>
          </w:tcPr>
          <w:p w14:paraId="69C6B63E">
            <w:pPr>
              <w:jc w:val="center"/>
              <w:rPr>
                <w:rFonts w:ascii="仿宋" w:hAnsi="仿宋" w:eastAsia="仿宋" w:cs="仿宋"/>
                <w:szCs w:val="21"/>
                <w:highlight w:val="none"/>
              </w:rPr>
            </w:pPr>
          </w:p>
        </w:tc>
        <w:tc>
          <w:tcPr>
            <w:tcW w:w="1176" w:type="dxa"/>
            <w:vAlign w:val="center"/>
          </w:tcPr>
          <w:p w14:paraId="05CA68E8">
            <w:pPr>
              <w:jc w:val="center"/>
              <w:rPr>
                <w:rFonts w:ascii="仿宋" w:hAnsi="仿宋" w:eastAsia="仿宋" w:cs="仿宋"/>
                <w:szCs w:val="21"/>
                <w:highlight w:val="none"/>
              </w:rPr>
            </w:pPr>
          </w:p>
        </w:tc>
        <w:tc>
          <w:tcPr>
            <w:tcW w:w="872" w:type="dxa"/>
            <w:vAlign w:val="center"/>
          </w:tcPr>
          <w:p w14:paraId="744F2923">
            <w:pPr>
              <w:jc w:val="center"/>
              <w:rPr>
                <w:rFonts w:ascii="仿宋" w:hAnsi="仿宋" w:eastAsia="仿宋" w:cs="仿宋"/>
                <w:szCs w:val="21"/>
                <w:highlight w:val="none"/>
              </w:rPr>
            </w:pPr>
          </w:p>
        </w:tc>
        <w:tc>
          <w:tcPr>
            <w:tcW w:w="872" w:type="dxa"/>
            <w:vAlign w:val="center"/>
          </w:tcPr>
          <w:p w14:paraId="4ADAE881">
            <w:pPr>
              <w:jc w:val="center"/>
              <w:rPr>
                <w:rFonts w:ascii="仿宋" w:hAnsi="仿宋" w:eastAsia="仿宋" w:cs="仿宋"/>
                <w:szCs w:val="21"/>
                <w:highlight w:val="none"/>
              </w:rPr>
            </w:pPr>
          </w:p>
        </w:tc>
        <w:tc>
          <w:tcPr>
            <w:tcW w:w="765" w:type="dxa"/>
            <w:vAlign w:val="center"/>
          </w:tcPr>
          <w:p w14:paraId="0EF499D8">
            <w:pPr>
              <w:jc w:val="center"/>
              <w:rPr>
                <w:rFonts w:ascii="仿宋" w:hAnsi="仿宋" w:eastAsia="仿宋" w:cs="仿宋"/>
                <w:szCs w:val="21"/>
                <w:highlight w:val="none"/>
              </w:rPr>
            </w:pPr>
          </w:p>
        </w:tc>
      </w:tr>
      <w:tr w14:paraId="40FD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CBEA0">
            <w:pPr>
              <w:jc w:val="center"/>
              <w:rPr>
                <w:rFonts w:ascii="仿宋" w:hAnsi="仿宋" w:eastAsia="仿宋" w:cs="仿宋"/>
                <w:szCs w:val="21"/>
                <w:highlight w:val="none"/>
              </w:rPr>
            </w:pPr>
          </w:p>
        </w:tc>
        <w:tc>
          <w:tcPr>
            <w:tcW w:w="1064" w:type="dxa"/>
            <w:vAlign w:val="center"/>
          </w:tcPr>
          <w:p w14:paraId="0BEFA615">
            <w:pPr>
              <w:jc w:val="center"/>
              <w:rPr>
                <w:rFonts w:ascii="仿宋" w:hAnsi="仿宋" w:eastAsia="仿宋" w:cs="仿宋"/>
                <w:szCs w:val="21"/>
                <w:highlight w:val="none"/>
              </w:rPr>
            </w:pPr>
          </w:p>
        </w:tc>
        <w:tc>
          <w:tcPr>
            <w:tcW w:w="672" w:type="dxa"/>
            <w:vAlign w:val="center"/>
          </w:tcPr>
          <w:p w14:paraId="5797A975">
            <w:pPr>
              <w:jc w:val="center"/>
              <w:rPr>
                <w:rFonts w:ascii="仿宋" w:hAnsi="仿宋" w:eastAsia="仿宋" w:cs="仿宋"/>
                <w:szCs w:val="21"/>
                <w:highlight w:val="none"/>
              </w:rPr>
            </w:pPr>
          </w:p>
        </w:tc>
        <w:tc>
          <w:tcPr>
            <w:tcW w:w="1022" w:type="dxa"/>
            <w:vAlign w:val="center"/>
          </w:tcPr>
          <w:p w14:paraId="49890642">
            <w:pPr>
              <w:jc w:val="center"/>
              <w:rPr>
                <w:rFonts w:ascii="仿宋" w:hAnsi="仿宋" w:eastAsia="仿宋" w:cs="仿宋"/>
                <w:szCs w:val="21"/>
                <w:highlight w:val="none"/>
              </w:rPr>
            </w:pPr>
          </w:p>
        </w:tc>
        <w:tc>
          <w:tcPr>
            <w:tcW w:w="709" w:type="dxa"/>
            <w:vAlign w:val="center"/>
          </w:tcPr>
          <w:p w14:paraId="6A92F2DB">
            <w:pPr>
              <w:jc w:val="center"/>
              <w:rPr>
                <w:rFonts w:ascii="仿宋" w:hAnsi="仿宋" w:eastAsia="仿宋" w:cs="仿宋"/>
                <w:szCs w:val="21"/>
                <w:highlight w:val="none"/>
              </w:rPr>
            </w:pPr>
          </w:p>
        </w:tc>
        <w:tc>
          <w:tcPr>
            <w:tcW w:w="709" w:type="dxa"/>
            <w:vAlign w:val="center"/>
          </w:tcPr>
          <w:p w14:paraId="3891F2A8">
            <w:pPr>
              <w:jc w:val="center"/>
              <w:rPr>
                <w:rFonts w:ascii="仿宋" w:hAnsi="仿宋" w:eastAsia="仿宋" w:cs="仿宋"/>
                <w:szCs w:val="21"/>
                <w:highlight w:val="none"/>
              </w:rPr>
            </w:pPr>
          </w:p>
        </w:tc>
        <w:tc>
          <w:tcPr>
            <w:tcW w:w="1176" w:type="dxa"/>
            <w:vAlign w:val="center"/>
          </w:tcPr>
          <w:p w14:paraId="032DB18A">
            <w:pPr>
              <w:jc w:val="center"/>
              <w:rPr>
                <w:rFonts w:ascii="仿宋" w:hAnsi="仿宋" w:eastAsia="仿宋" w:cs="仿宋"/>
                <w:szCs w:val="21"/>
                <w:highlight w:val="none"/>
              </w:rPr>
            </w:pPr>
          </w:p>
        </w:tc>
        <w:tc>
          <w:tcPr>
            <w:tcW w:w="872" w:type="dxa"/>
            <w:vAlign w:val="center"/>
          </w:tcPr>
          <w:p w14:paraId="01D9D82E">
            <w:pPr>
              <w:jc w:val="center"/>
              <w:rPr>
                <w:rFonts w:ascii="仿宋" w:hAnsi="仿宋" w:eastAsia="仿宋" w:cs="仿宋"/>
                <w:szCs w:val="21"/>
                <w:highlight w:val="none"/>
              </w:rPr>
            </w:pPr>
          </w:p>
        </w:tc>
        <w:tc>
          <w:tcPr>
            <w:tcW w:w="872" w:type="dxa"/>
            <w:vAlign w:val="center"/>
          </w:tcPr>
          <w:p w14:paraId="1DC2499F">
            <w:pPr>
              <w:jc w:val="center"/>
              <w:rPr>
                <w:rFonts w:ascii="仿宋" w:hAnsi="仿宋" w:eastAsia="仿宋" w:cs="仿宋"/>
                <w:szCs w:val="21"/>
                <w:highlight w:val="none"/>
              </w:rPr>
            </w:pPr>
          </w:p>
        </w:tc>
        <w:tc>
          <w:tcPr>
            <w:tcW w:w="765" w:type="dxa"/>
            <w:vAlign w:val="center"/>
          </w:tcPr>
          <w:p w14:paraId="184280E6">
            <w:pPr>
              <w:jc w:val="center"/>
              <w:rPr>
                <w:rFonts w:ascii="仿宋" w:hAnsi="仿宋" w:eastAsia="仿宋" w:cs="仿宋"/>
                <w:szCs w:val="21"/>
                <w:highlight w:val="none"/>
              </w:rPr>
            </w:pPr>
          </w:p>
        </w:tc>
      </w:tr>
    </w:tbl>
    <w:p w14:paraId="2C02C8CD">
      <w:pPr>
        <w:pStyle w:val="22"/>
        <w:rPr>
          <w:rFonts w:ascii="仿宋" w:hAnsi="仿宋" w:eastAsia="仿宋" w:cs="仿宋"/>
          <w:szCs w:val="24"/>
          <w:highlight w:val="none"/>
        </w:rPr>
      </w:pPr>
      <w:bookmarkStart w:id="355" w:name="_Toc499378922"/>
      <w:bookmarkStart w:id="356" w:name="_Toc499379044"/>
      <w:bookmarkStart w:id="357" w:name="_Toc456557369"/>
      <w:r>
        <w:rPr>
          <w:rFonts w:hint="eastAsia" w:ascii="仿宋" w:hAnsi="仿宋" w:eastAsia="仿宋" w:cs="仿宋"/>
          <w:szCs w:val="24"/>
          <w:highlight w:val="none"/>
        </w:rPr>
        <w:t>附表二：拟配备本工程的试验和检测仪器设备表</w:t>
      </w:r>
      <w:bookmarkEnd w:id="355"/>
      <w:bookmarkEnd w:id="356"/>
      <w:bookmarkEnd w:id="357"/>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2DB0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0EF832A2">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7C360760">
            <w:pPr>
              <w:jc w:val="center"/>
              <w:rPr>
                <w:rFonts w:ascii="仿宋" w:hAnsi="仿宋" w:eastAsia="仿宋" w:cs="仿宋"/>
                <w:szCs w:val="21"/>
                <w:highlight w:val="none"/>
              </w:rPr>
            </w:pPr>
            <w:r>
              <w:rPr>
                <w:rFonts w:hint="eastAsia" w:ascii="仿宋" w:hAnsi="仿宋" w:eastAsia="仿宋" w:cs="仿宋"/>
                <w:szCs w:val="21"/>
                <w:highlight w:val="none"/>
              </w:rPr>
              <w:t>仪器设备</w:t>
            </w:r>
          </w:p>
          <w:p w14:paraId="308EEDCF">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14:paraId="0F340599">
            <w:pPr>
              <w:jc w:val="center"/>
              <w:rPr>
                <w:rFonts w:ascii="仿宋" w:hAnsi="仿宋" w:eastAsia="仿宋" w:cs="仿宋"/>
                <w:szCs w:val="21"/>
                <w:highlight w:val="none"/>
              </w:rPr>
            </w:pPr>
            <w:r>
              <w:rPr>
                <w:rFonts w:hint="eastAsia" w:ascii="仿宋" w:hAnsi="仿宋" w:eastAsia="仿宋" w:cs="仿宋"/>
                <w:szCs w:val="21"/>
                <w:highlight w:val="none"/>
              </w:rPr>
              <w:t>型号</w:t>
            </w:r>
          </w:p>
          <w:p w14:paraId="4879808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74CB267C">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1DE9AD60">
            <w:pPr>
              <w:jc w:val="center"/>
              <w:rPr>
                <w:rFonts w:ascii="仿宋" w:hAnsi="仿宋" w:eastAsia="仿宋" w:cs="仿宋"/>
                <w:szCs w:val="21"/>
                <w:highlight w:val="none"/>
              </w:rPr>
            </w:pPr>
            <w:r>
              <w:rPr>
                <w:rFonts w:hint="eastAsia" w:ascii="仿宋" w:hAnsi="仿宋" w:eastAsia="仿宋" w:cs="仿宋"/>
                <w:szCs w:val="21"/>
                <w:highlight w:val="none"/>
              </w:rPr>
              <w:t>国别</w:t>
            </w:r>
          </w:p>
          <w:p w14:paraId="680F2027">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79D64699">
            <w:pPr>
              <w:jc w:val="center"/>
              <w:rPr>
                <w:rFonts w:ascii="仿宋" w:hAnsi="仿宋" w:eastAsia="仿宋" w:cs="仿宋"/>
                <w:szCs w:val="21"/>
                <w:highlight w:val="none"/>
              </w:rPr>
            </w:pPr>
            <w:r>
              <w:rPr>
                <w:rFonts w:hint="eastAsia" w:ascii="仿宋" w:hAnsi="仿宋" w:eastAsia="仿宋" w:cs="仿宋"/>
                <w:szCs w:val="21"/>
                <w:highlight w:val="none"/>
              </w:rPr>
              <w:t>制造</w:t>
            </w:r>
          </w:p>
          <w:p w14:paraId="383C066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45C0776F">
            <w:pPr>
              <w:jc w:val="center"/>
              <w:rPr>
                <w:rFonts w:ascii="仿宋" w:hAnsi="仿宋" w:eastAsia="仿宋" w:cs="仿宋"/>
                <w:szCs w:val="21"/>
                <w:highlight w:val="none"/>
              </w:rPr>
            </w:pPr>
            <w:r>
              <w:rPr>
                <w:rFonts w:hint="eastAsia" w:ascii="仿宋" w:hAnsi="仿宋" w:eastAsia="仿宋" w:cs="仿宋"/>
                <w:szCs w:val="21"/>
                <w:highlight w:val="none"/>
              </w:rPr>
              <w:t>已使用台</w:t>
            </w:r>
          </w:p>
          <w:p w14:paraId="23A4FCDB">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14:paraId="00BCD207">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14:paraId="0147BA8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B02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9F1C82">
            <w:pPr>
              <w:jc w:val="center"/>
              <w:rPr>
                <w:rFonts w:ascii="仿宋" w:hAnsi="仿宋" w:eastAsia="仿宋" w:cs="仿宋"/>
                <w:szCs w:val="21"/>
                <w:highlight w:val="none"/>
              </w:rPr>
            </w:pPr>
          </w:p>
        </w:tc>
        <w:tc>
          <w:tcPr>
            <w:tcW w:w="1064" w:type="dxa"/>
            <w:vAlign w:val="center"/>
          </w:tcPr>
          <w:p w14:paraId="2CFC3106">
            <w:pPr>
              <w:jc w:val="center"/>
              <w:rPr>
                <w:rFonts w:ascii="仿宋" w:hAnsi="仿宋" w:eastAsia="仿宋" w:cs="仿宋"/>
                <w:szCs w:val="21"/>
                <w:highlight w:val="none"/>
              </w:rPr>
            </w:pPr>
          </w:p>
        </w:tc>
        <w:tc>
          <w:tcPr>
            <w:tcW w:w="672" w:type="dxa"/>
            <w:vAlign w:val="center"/>
          </w:tcPr>
          <w:p w14:paraId="6B8489DF">
            <w:pPr>
              <w:jc w:val="center"/>
              <w:rPr>
                <w:rFonts w:ascii="仿宋" w:hAnsi="仿宋" w:eastAsia="仿宋" w:cs="仿宋"/>
                <w:szCs w:val="21"/>
                <w:highlight w:val="none"/>
              </w:rPr>
            </w:pPr>
          </w:p>
        </w:tc>
        <w:tc>
          <w:tcPr>
            <w:tcW w:w="1022" w:type="dxa"/>
            <w:vAlign w:val="center"/>
          </w:tcPr>
          <w:p w14:paraId="01A6DCB0">
            <w:pPr>
              <w:jc w:val="center"/>
              <w:rPr>
                <w:rFonts w:ascii="仿宋" w:hAnsi="仿宋" w:eastAsia="仿宋" w:cs="仿宋"/>
                <w:szCs w:val="21"/>
                <w:highlight w:val="none"/>
              </w:rPr>
            </w:pPr>
          </w:p>
        </w:tc>
        <w:tc>
          <w:tcPr>
            <w:tcW w:w="709" w:type="dxa"/>
            <w:vAlign w:val="center"/>
          </w:tcPr>
          <w:p w14:paraId="7B51127D">
            <w:pPr>
              <w:jc w:val="center"/>
              <w:rPr>
                <w:rFonts w:ascii="仿宋" w:hAnsi="仿宋" w:eastAsia="仿宋" w:cs="仿宋"/>
                <w:szCs w:val="21"/>
                <w:highlight w:val="none"/>
              </w:rPr>
            </w:pPr>
          </w:p>
        </w:tc>
        <w:tc>
          <w:tcPr>
            <w:tcW w:w="709" w:type="dxa"/>
            <w:vAlign w:val="center"/>
          </w:tcPr>
          <w:p w14:paraId="1EF13807">
            <w:pPr>
              <w:jc w:val="center"/>
              <w:rPr>
                <w:rFonts w:ascii="仿宋" w:hAnsi="仿宋" w:eastAsia="仿宋" w:cs="仿宋"/>
                <w:szCs w:val="21"/>
                <w:highlight w:val="none"/>
              </w:rPr>
            </w:pPr>
          </w:p>
        </w:tc>
        <w:tc>
          <w:tcPr>
            <w:tcW w:w="1176" w:type="dxa"/>
            <w:vAlign w:val="center"/>
          </w:tcPr>
          <w:p w14:paraId="0F4AC098">
            <w:pPr>
              <w:jc w:val="center"/>
              <w:rPr>
                <w:rFonts w:ascii="仿宋" w:hAnsi="仿宋" w:eastAsia="仿宋" w:cs="仿宋"/>
                <w:szCs w:val="21"/>
                <w:highlight w:val="none"/>
              </w:rPr>
            </w:pPr>
          </w:p>
        </w:tc>
        <w:tc>
          <w:tcPr>
            <w:tcW w:w="1659" w:type="dxa"/>
            <w:vAlign w:val="center"/>
          </w:tcPr>
          <w:p w14:paraId="77C79F2F">
            <w:pPr>
              <w:jc w:val="center"/>
              <w:rPr>
                <w:rFonts w:ascii="仿宋" w:hAnsi="仿宋" w:eastAsia="仿宋" w:cs="仿宋"/>
                <w:szCs w:val="21"/>
                <w:highlight w:val="none"/>
              </w:rPr>
            </w:pPr>
          </w:p>
        </w:tc>
        <w:tc>
          <w:tcPr>
            <w:tcW w:w="850" w:type="dxa"/>
            <w:vAlign w:val="center"/>
          </w:tcPr>
          <w:p w14:paraId="2914D01C">
            <w:pPr>
              <w:jc w:val="center"/>
              <w:rPr>
                <w:rFonts w:ascii="仿宋" w:hAnsi="仿宋" w:eastAsia="仿宋" w:cs="仿宋"/>
                <w:szCs w:val="21"/>
                <w:highlight w:val="none"/>
              </w:rPr>
            </w:pPr>
          </w:p>
        </w:tc>
      </w:tr>
      <w:tr w14:paraId="2F01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06A1A8">
            <w:pPr>
              <w:jc w:val="center"/>
              <w:rPr>
                <w:rFonts w:ascii="仿宋" w:hAnsi="仿宋" w:eastAsia="仿宋" w:cs="仿宋"/>
                <w:szCs w:val="21"/>
                <w:highlight w:val="none"/>
              </w:rPr>
            </w:pPr>
          </w:p>
        </w:tc>
        <w:tc>
          <w:tcPr>
            <w:tcW w:w="1064" w:type="dxa"/>
            <w:vAlign w:val="center"/>
          </w:tcPr>
          <w:p w14:paraId="5DF052C3">
            <w:pPr>
              <w:jc w:val="center"/>
              <w:rPr>
                <w:rFonts w:ascii="仿宋" w:hAnsi="仿宋" w:eastAsia="仿宋" w:cs="仿宋"/>
                <w:szCs w:val="21"/>
                <w:highlight w:val="none"/>
              </w:rPr>
            </w:pPr>
          </w:p>
        </w:tc>
        <w:tc>
          <w:tcPr>
            <w:tcW w:w="672" w:type="dxa"/>
            <w:vAlign w:val="center"/>
          </w:tcPr>
          <w:p w14:paraId="768151CF">
            <w:pPr>
              <w:jc w:val="center"/>
              <w:rPr>
                <w:rFonts w:ascii="仿宋" w:hAnsi="仿宋" w:eastAsia="仿宋" w:cs="仿宋"/>
                <w:szCs w:val="21"/>
                <w:highlight w:val="none"/>
              </w:rPr>
            </w:pPr>
          </w:p>
        </w:tc>
        <w:tc>
          <w:tcPr>
            <w:tcW w:w="1022" w:type="dxa"/>
            <w:vAlign w:val="center"/>
          </w:tcPr>
          <w:p w14:paraId="14B6A060">
            <w:pPr>
              <w:jc w:val="center"/>
              <w:rPr>
                <w:rFonts w:ascii="仿宋" w:hAnsi="仿宋" w:eastAsia="仿宋" w:cs="仿宋"/>
                <w:szCs w:val="21"/>
                <w:highlight w:val="none"/>
              </w:rPr>
            </w:pPr>
          </w:p>
        </w:tc>
        <w:tc>
          <w:tcPr>
            <w:tcW w:w="709" w:type="dxa"/>
            <w:vAlign w:val="center"/>
          </w:tcPr>
          <w:p w14:paraId="426E27C1">
            <w:pPr>
              <w:jc w:val="center"/>
              <w:rPr>
                <w:rFonts w:ascii="仿宋" w:hAnsi="仿宋" w:eastAsia="仿宋" w:cs="仿宋"/>
                <w:szCs w:val="21"/>
                <w:highlight w:val="none"/>
              </w:rPr>
            </w:pPr>
          </w:p>
        </w:tc>
        <w:tc>
          <w:tcPr>
            <w:tcW w:w="709" w:type="dxa"/>
            <w:vAlign w:val="center"/>
          </w:tcPr>
          <w:p w14:paraId="0A47713E">
            <w:pPr>
              <w:jc w:val="center"/>
              <w:rPr>
                <w:rFonts w:ascii="仿宋" w:hAnsi="仿宋" w:eastAsia="仿宋" w:cs="仿宋"/>
                <w:szCs w:val="21"/>
                <w:highlight w:val="none"/>
              </w:rPr>
            </w:pPr>
          </w:p>
        </w:tc>
        <w:tc>
          <w:tcPr>
            <w:tcW w:w="1176" w:type="dxa"/>
            <w:vAlign w:val="center"/>
          </w:tcPr>
          <w:p w14:paraId="41F344C4">
            <w:pPr>
              <w:jc w:val="center"/>
              <w:rPr>
                <w:rFonts w:ascii="仿宋" w:hAnsi="仿宋" w:eastAsia="仿宋" w:cs="仿宋"/>
                <w:szCs w:val="21"/>
                <w:highlight w:val="none"/>
              </w:rPr>
            </w:pPr>
          </w:p>
        </w:tc>
        <w:tc>
          <w:tcPr>
            <w:tcW w:w="1659" w:type="dxa"/>
            <w:vAlign w:val="center"/>
          </w:tcPr>
          <w:p w14:paraId="5DD4DF93">
            <w:pPr>
              <w:jc w:val="center"/>
              <w:rPr>
                <w:rFonts w:ascii="仿宋" w:hAnsi="仿宋" w:eastAsia="仿宋" w:cs="仿宋"/>
                <w:szCs w:val="21"/>
                <w:highlight w:val="none"/>
              </w:rPr>
            </w:pPr>
          </w:p>
        </w:tc>
        <w:tc>
          <w:tcPr>
            <w:tcW w:w="850" w:type="dxa"/>
            <w:vAlign w:val="center"/>
          </w:tcPr>
          <w:p w14:paraId="68C4C09D">
            <w:pPr>
              <w:jc w:val="center"/>
              <w:rPr>
                <w:rFonts w:ascii="仿宋" w:hAnsi="仿宋" w:eastAsia="仿宋" w:cs="仿宋"/>
                <w:szCs w:val="21"/>
                <w:highlight w:val="none"/>
              </w:rPr>
            </w:pPr>
          </w:p>
        </w:tc>
      </w:tr>
      <w:tr w14:paraId="4D37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B70821">
            <w:pPr>
              <w:jc w:val="center"/>
              <w:rPr>
                <w:rFonts w:ascii="仿宋" w:hAnsi="仿宋" w:eastAsia="仿宋" w:cs="仿宋"/>
                <w:szCs w:val="21"/>
                <w:highlight w:val="none"/>
              </w:rPr>
            </w:pPr>
          </w:p>
        </w:tc>
        <w:tc>
          <w:tcPr>
            <w:tcW w:w="1064" w:type="dxa"/>
            <w:vAlign w:val="center"/>
          </w:tcPr>
          <w:p w14:paraId="482D0FA1">
            <w:pPr>
              <w:jc w:val="center"/>
              <w:rPr>
                <w:rFonts w:ascii="仿宋" w:hAnsi="仿宋" w:eastAsia="仿宋" w:cs="仿宋"/>
                <w:szCs w:val="21"/>
                <w:highlight w:val="none"/>
              </w:rPr>
            </w:pPr>
          </w:p>
        </w:tc>
        <w:tc>
          <w:tcPr>
            <w:tcW w:w="672" w:type="dxa"/>
            <w:vAlign w:val="center"/>
          </w:tcPr>
          <w:p w14:paraId="377EAC1A">
            <w:pPr>
              <w:jc w:val="center"/>
              <w:rPr>
                <w:rFonts w:ascii="仿宋" w:hAnsi="仿宋" w:eastAsia="仿宋" w:cs="仿宋"/>
                <w:szCs w:val="21"/>
                <w:highlight w:val="none"/>
              </w:rPr>
            </w:pPr>
          </w:p>
        </w:tc>
        <w:tc>
          <w:tcPr>
            <w:tcW w:w="1022" w:type="dxa"/>
            <w:vAlign w:val="center"/>
          </w:tcPr>
          <w:p w14:paraId="1E776FF9">
            <w:pPr>
              <w:jc w:val="center"/>
              <w:rPr>
                <w:rFonts w:ascii="仿宋" w:hAnsi="仿宋" w:eastAsia="仿宋" w:cs="仿宋"/>
                <w:szCs w:val="21"/>
                <w:highlight w:val="none"/>
              </w:rPr>
            </w:pPr>
          </w:p>
        </w:tc>
        <w:tc>
          <w:tcPr>
            <w:tcW w:w="709" w:type="dxa"/>
            <w:vAlign w:val="center"/>
          </w:tcPr>
          <w:p w14:paraId="27098691">
            <w:pPr>
              <w:jc w:val="center"/>
              <w:rPr>
                <w:rFonts w:ascii="仿宋" w:hAnsi="仿宋" w:eastAsia="仿宋" w:cs="仿宋"/>
                <w:szCs w:val="21"/>
                <w:highlight w:val="none"/>
              </w:rPr>
            </w:pPr>
          </w:p>
        </w:tc>
        <w:tc>
          <w:tcPr>
            <w:tcW w:w="709" w:type="dxa"/>
            <w:vAlign w:val="center"/>
          </w:tcPr>
          <w:p w14:paraId="6EEC77D6">
            <w:pPr>
              <w:jc w:val="center"/>
              <w:rPr>
                <w:rFonts w:ascii="仿宋" w:hAnsi="仿宋" w:eastAsia="仿宋" w:cs="仿宋"/>
                <w:szCs w:val="21"/>
                <w:highlight w:val="none"/>
              </w:rPr>
            </w:pPr>
          </w:p>
        </w:tc>
        <w:tc>
          <w:tcPr>
            <w:tcW w:w="1176" w:type="dxa"/>
            <w:vAlign w:val="center"/>
          </w:tcPr>
          <w:p w14:paraId="64B38C87">
            <w:pPr>
              <w:jc w:val="center"/>
              <w:rPr>
                <w:rFonts w:ascii="仿宋" w:hAnsi="仿宋" w:eastAsia="仿宋" w:cs="仿宋"/>
                <w:szCs w:val="21"/>
                <w:highlight w:val="none"/>
              </w:rPr>
            </w:pPr>
          </w:p>
        </w:tc>
        <w:tc>
          <w:tcPr>
            <w:tcW w:w="1659" w:type="dxa"/>
            <w:vAlign w:val="center"/>
          </w:tcPr>
          <w:p w14:paraId="09E53AC8">
            <w:pPr>
              <w:jc w:val="center"/>
              <w:rPr>
                <w:rFonts w:ascii="仿宋" w:hAnsi="仿宋" w:eastAsia="仿宋" w:cs="仿宋"/>
                <w:szCs w:val="21"/>
                <w:highlight w:val="none"/>
              </w:rPr>
            </w:pPr>
          </w:p>
        </w:tc>
        <w:tc>
          <w:tcPr>
            <w:tcW w:w="850" w:type="dxa"/>
            <w:vAlign w:val="center"/>
          </w:tcPr>
          <w:p w14:paraId="0F133E53">
            <w:pPr>
              <w:jc w:val="center"/>
              <w:rPr>
                <w:rFonts w:ascii="仿宋" w:hAnsi="仿宋" w:eastAsia="仿宋" w:cs="仿宋"/>
                <w:szCs w:val="21"/>
                <w:highlight w:val="none"/>
              </w:rPr>
            </w:pPr>
          </w:p>
        </w:tc>
      </w:tr>
      <w:tr w14:paraId="48F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CB6981A">
            <w:pPr>
              <w:jc w:val="center"/>
              <w:rPr>
                <w:rFonts w:ascii="仿宋" w:hAnsi="仿宋" w:eastAsia="仿宋" w:cs="仿宋"/>
                <w:szCs w:val="21"/>
                <w:highlight w:val="none"/>
              </w:rPr>
            </w:pPr>
          </w:p>
        </w:tc>
        <w:tc>
          <w:tcPr>
            <w:tcW w:w="1064" w:type="dxa"/>
            <w:vAlign w:val="center"/>
          </w:tcPr>
          <w:p w14:paraId="0741C28B">
            <w:pPr>
              <w:jc w:val="center"/>
              <w:rPr>
                <w:rFonts w:ascii="仿宋" w:hAnsi="仿宋" w:eastAsia="仿宋" w:cs="仿宋"/>
                <w:szCs w:val="21"/>
                <w:highlight w:val="none"/>
              </w:rPr>
            </w:pPr>
          </w:p>
        </w:tc>
        <w:tc>
          <w:tcPr>
            <w:tcW w:w="672" w:type="dxa"/>
            <w:vAlign w:val="center"/>
          </w:tcPr>
          <w:p w14:paraId="7CBFEAFA">
            <w:pPr>
              <w:jc w:val="center"/>
              <w:rPr>
                <w:rFonts w:ascii="仿宋" w:hAnsi="仿宋" w:eastAsia="仿宋" w:cs="仿宋"/>
                <w:szCs w:val="21"/>
                <w:highlight w:val="none"/>
              </w:rPr>
            </w:pPr>
          </w:p>
        </w:tc>
        <w:tc>
          <w:tcPr>
            <w:tcW w:w="1022" w:type="dxa"/>
            <w:vAlign w:val="center"/>
          </w:tcPr>
          <w:p w14:paraId="7990559D">
            <w:pPr>
              <w:jc w:val="center"/>
              <w:rPr>
                <w:rFonts w:ascii="仿宋" w:hAnsi="仿宋" w:eastAsia="仿宋" w:cs="仿宋"/>
                <w:szCs w:val="21"/>
                <w:highlight w:val="none"/>
              </w:rPr>
            </w:pPr>
          </w:p>
        </w:tc>
        <w:tc>
          <w:tcPr>
            <w:tcW w:w="709" w:type="dxa"/>
            <w:vAlign w:val="center"/>
          </w:tcPr>
          <w:p w14:paraId="5875A54C">
            <w:pPr>
              <w:jc w:val="center"/>
              <w:rPr>
                <w:rFonts w:ascii="仿宋" w:hAnsi="仿宋" w:eastAsia="仿宋" w:cs="仿宋"/>
                <w:szCs w:val="21"/>
                <w:highlight w:val="none"/>
              </w:rPr>
            </w:pPr>
          </w:p>
        </w:tc>
        <w:tc>
          <w:tcPr>
            <w:tcW w:w="709" w:type="dxa"/>
            <w:vAlign w:val="center"/>
          </w:tcPr>
          <w:p w14:paraId="32062CCA">
            <w:pPr>
              <w:jc w:val="center"/>
              <w:rPr>
                <w:rFonts w:ascii="仿宋" w:hAnsi="仿宋" w:eastAsia="仿宋" w:cs="仿宋"/>
                <w:szCs w:val="21"/>
                <w:highlight w:val="none"/>
              </w:rPr>
            </w:pPr>
          </w:p>
        </w:tc>
        <w:tc>
          <w:tcPr>
            <w:tcW w:w="1176" w:type="dxa"/>
            <w:vAlign w:val="center"/>
          </w:tcPr>
          <w:p w14:paraId="64E5CEC3">
            <w:pPr>
              <w:jc w:val="center"/>
              <w:rPr>
                <w:rFonts w:ascii="仿宋" w:hAnsi="仿宋" w:eastAsia="仿宋" w:cs="仿宋"/>
                <w:szCs w:val="21"/>
                <w:highlight w:val="none"/>
              </w:rPr>
            </w:pPr>
          </w:p>
        </w:tc>
        <w:tc>
          <w:tcPr>
            <w:tcW w:w="1659" w:type="dxa"/>
            <w:vAlign w:val="center"/>
          </w:tcPr>
          <w:p w14:paraId="392E7685">
            <w:pPr>
              <w:jc w:val="center"/>
              <w:rPr>
                <w:rFonts w:ascii="仿宋" w:hAnsi="仿宋" w:eastAsia="仿宋" w:cs="仿宋"/>
                <w:szCs w:val="21"/>
                <w:highlight w:val="none"/>
              </w:rPr>
            </w:pPr>
          </w:p>
        </w:tc>
        <w:tc>
          <w:tcPr>
            <w:tcW w:w="850" w:type="dxa"/>
            <w:vAlign w:val="center"/>
          </w:tcPr>
          <w:p w14:paraId="7A703D76">
            <w:pPr>
              <w:jc w:val="center"/>
              <w:rPr>
                <w:rFonts w:ascii="仿宋" w:hAnsi="仿宋" w:eastAsia="仿宋" w:cs="仿宋"/>
                <w:szCs w:val="21"/>
                <w:highlight w:val="none"/>
              </w:rPr>
            </w:pPr>
          </w:p>
        </w:tc>
      </w:tr>
      <w:tr w14:paraId="058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96BFBCC">
            <w:pPr>
              <w:jc w:val="center"/>
              <w:rPr>
                <w:rFonts w:ascii="仿宋" w:hAnsi="仿宋" w:eastAsia="仿宋" w:cs="仿宋"/>
                <w:szCs w:val="21"/>
                <w:highlight w:val="none"/>
              </w:rPr>
            </w:pPr>
          </w:p>
        </w:tc>
        <w:tc>
          <w:tcPr>
            <w:tcW w:w="1064" w:type="dxa"/>
            <w:vAlign w:val="center"/>
          </w:tcPr>
          <w:p w14:paraId="6AC8E781">
            <w:pPr>
              <w:jc w:val="center"/>
              <w:rPr>
                <w:rFonts w:ascii="仿宋" w:hAnsi="仿宋" w:eastAsia="仿宋" w:cs="仿宋"/>
                <w:szCs w:val="21"/>
                <w:highlight w:val="none"/>
              </w:rPr>
            </w:pPr>
          </w:p>
        </w:tc>
        <w:tc>
          <w:tcPr>
            <w:tcW w:w="672" w:type="dxa"/>
            <w:vAlign w:val="center"/>
          </w:tcPr>
          <w:p w14:paraId="4B644286">
            <w:pPr>
              <w:jc w:val="center"/>
              <w:rPr>
                <w:rFonts w:ascii="仿宋" w:hAnsi="仿宋" w:eastAsia="仿宋" w:cs="仿宋"/>
                <w:szCs w:val="21"/>
                <w:highlight w:val="none"/>
              </w:rPr>
            </w:pPr>
          </w:p>
        </w:tc>
        <w:tc>
          <w:tcPr>
            <w:tcW w:w="1022" w:type="dxa"/>
            <w:vAlign w:val="center"/>
          </w:tcPr>
          <w:p w14:paraId="63808B54">
            <w:pPr>
              <w:jc w:val="center"/>
              <w:rPr>
                <w:rFonts w:ascii="仿宋" w:hAnsi="仿宋" w:eastAsia="仿宋" w:cs="仿宋"/>
                <w:szCs w:val="21"/>
                <w:highlight w:val="none"/>
              </w:rPr>
            </w:pPr>
          </w:p>
        </w:tc>
        <w:tc>
          <w:tcPr>
            <w:tcW w:w="709" w:type="dxa"/>
            <w:vAlign w:val="center"/>
          </w:tcPr>
          <w:p w14:paraId="03F758CE">
            <w:pPr>
              <w:jc w:val="center"/>
              <w:rPr>
                <w:rFonts w:ascii="仿宋" w:hAnsi="仿宋" w:eastAsia="仿宋" w:cs="仿宋"/>
                <w:szCs w:val="21"/>
                <w:highlight w:val="none"/>
              </w:rPr>
            </w:pPr>
          </w:p>
        </w:tc>
        <w:tc>
          <w:tcPr>
            <w:tcW w:w="709" w:type="dxa"/>
            <w:vAlign w:val="center"/>
          </w:tcPr>
          <w:p w14:paraId="2E5FB912">
            <w:pPr>
              <w:jc w:val="center"/>
              <w:rPr>
                <w:rFonts w:ascii="仿宋" w:hAnsi="仿宋" w:eastAsia="仿宋" w:cs="仿宋"/>
                <w:szCs w:val="21"/>
                <w:highlight w:val="none"/>
              </w:rPr>
            </w:pPr>
          </w:p>
        </w:tc>
        <w:tc>
          <w:tcPr>
            <w:tcW w:w="1176" w:type="dxa"/>
            <w:vAlign w:val="center"/>
          </w:tcPr>
          <w:p w14:paraId="3DE50612">
            <w:pPr>
              <w:jc w:val="center"/>
              <w:rPr>
                <w:rFonts w:ascii="仿宋" w:hAnsi="仿宋" w:eastAsia="仿宋" w:cs="仿宋"/>
                <w:szCs w:val="21"/>
                <w:highlight w:val="none"/>
              </w:rPr>
            </w:pPr>
          </w:p>
        </w:tc>
        <w:tc>
          <w:tcPr>
            <w:tcW w:w="1659" w:type="dxa"/>
            <w:vAlign w:val="center"/>
          </w:tcPr>
          <w:p w14:paraId="0A9F0A08">
            <w:pPr>
              <w:jc w:val="center"/>
              <w:rPr>
                <w:rFonts w:ascii="仿宋" w:hAnsi="仿宋" w:eastAsia="仿宋" w:cs="仿宋"/>
                <w:szCs w:val="21"/>
                <w:highlight w:val="none"/>
              </w:rPr>
            </w:pPr>
          </w:p>
        </w:tc>
        <w:tc>
          <w:tcPr>
            <w:tcW w:w="850" w:type="dxa"/>
            <w:vAlign w:val="center"/>
          </w:tcPr>
          <w:p w14:paraId="5D823FBD">
            <w:pPr>
              <w:jc w:val="center"/>
              <w:rPr>
                <w:rFonts w:ascii="仿宋" w:hAnsi="仿宋" w:eastAsia="仿宋" w:cs="仿宋"/>
                <w:szCs w:val="21"/>
                <w:highlight w:val="none"/>
              </w:rPr>
            </w:pPr>
          </w:p>
        </w:tc>
      </w:tr>
      <w:tr w14:paraId="51A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D46BA0A">
            <w:pPr>
              <w:jc w:val="center"/>
              <w:rPr>
                <w:rFonts w:ascii="仿宋" w:hAnsi="仿宋" w:eastAsia="仿宋" w:cs="仿宋"/>
                <w:szCs w:val="21"/>
                <w:highlight w:val="none"/>
              </w:rPr>
            </w:pPr>
          </w:p>
        </w:tc>
        <w:tc>
          <w:tcPr>
            <w:tcW w:w="1064" w:type="dxa"/>
            <w:vAlign w:val="center"/>
          </w:tcPr>
          <w:p w14:paraId="0CAE29D5">
            <w:pPr>
              <w:jc w:val="center"/>
              <w:rPr>
                <w:rFonts w:ascii="仿宋" w:hAnsi="仿宋" w:eastAsia="仿宋" w:cs="仿宋"/>
                <w:szCs w:val="21"/>
                <w:highlight w:val="none"/>
              </w:rPr>
            </w:pPr>
          </w:p>
        </w:tc>
        <w:tc>
          <w:tcPr>
            <w:tcW w:w="672" w:type="dxa"/>
            <w:vAlign w:val="center"/>
          </w:tcPr>
          <w:p w14:paraId="70553B1F">
            <w:pPr>
              <w:jc w:val="center"/>
              <w:rPr>
                <w:rFonts w:ascii="仿宋" w:hAnsi="仿宋" w:eastAsia="仿宋" w:cs="仿宋"/>
                <w:szCs w:val="21"/>
                <w:highlight w:val="none"/>
              </w:rPr>
            </w:pPr>
          </w:p>
        </w:tc>
        <w:tc>
          <w:tcPr>
            <w:tcW w:w="1022" w:type="dxa"/>
            <w:vAlign w:val="center"/>
          </w:tcPr>
          <w:p w14:paraId="4C207489">
            <w:pPr>
              <w:jc w:val="center"/>
              <w:rPr>
                <w:rFonts w:ascii="仿宋" w:hAnsi="仿宋" w:eastAsia="仿宋" w:cs="仿宋"/>
                <w:szCs w:val="21"/>
                <w:highlight w:val="none"/>
              </w:rPr>
            </w:pPr>
          </w:p>
        </w:tc>
        <w:tc>
          <w:tcPr>
            <w:tcW w:w="709" w:type="dxa"/>
            <w:vAlign w:val="center"/>
          </w:tcPr>
          <w:p w14:paraId="06B922FA">
            <w:pPr>
              <w:jc w:val="center"/>
              <w:rPr>
                <w:rFonts w:ascii="仿宋" w:hAnsi="仿宋" w:eastAsia="仿宋" w:cs="仿宋"/>
                <w:szCs w:val="21"/>
                <w:highlight w:val="none"/>
              </w:rPr>
            </w:pPr>
          </w:p>
        </w:tc>
        <w:tc>
          <w:tcPr>
            <w:tcW w:w="709" w:type="dxa"/>
            <w:vAlign w:val="center"/>
          </w:tcPr>
          <w:p w14:paraId="206A2051">
            <w:pPr>
              <w:jc w:val="center"/>
              <w:rPr>
                <w:rFonts w:ascii="仿宋" w:hAnsi="仿宋" w:eastAsia="仿宋" w:cs="仿宋"/>
                <w:szCs w:val="21"/>
                <w:highlight w:val="none"/>
              </w:rPr>
            </w:pPr>
          </w:p>
        </w:tc>
        <w:tc>
          <w:tcPr>
            <w:tcW w:w="1176" w:type="dxa"/>
            <w:vAlign w:val="center"/>
          </w:tcPr>
          <w:p w14:paraId="7B90EA4B">
            <w:pPr>
              <w:jc w:val="center"/>
              <w:rPr>
                <w:rFonts w:ascii="仿宋" w:hAnsi="仿宋" w:eastAsia="仿宋" w:cs="仿宋"/>
                <w:szCs w:val="21"/>
                <w:highlight w:val="none"/>
              </w:rPr>
            </w:pPr>
          </w:p>
        </w:tc>
        <w:tc>
          <w:tcPr>
            <w:tcW w:w="1659" w:type="dxa"/>
            <w:vAlign w:val="center"/>
          </w:tcPr>
          <w:p w14:paraId="6C6605F2">
            <w:pPr>
              <w:jc w:val="center"/>
              <w:rPr>
                <w:rFonts w:ascii="仿宋" w:hAnsi="仿宋" w:eastAsia="仿宋" w:cs="仿宋"/>
                <w:szCs w:val="21"/>
                <w:highlight w:val="none"/>
              </w:rPr>
            </w:pPr>
          </w:p>
        </w:tc>
        <w:tc>
          <w:tcPr>
            <w:tcW w:w="850" w:type="dxa"/>
            <w:vAlign w:val="center"/>
          </w:tcPr>
          <w:p w14:paraId="3E0B2127">
            <w:pPr>
              <w:jc w:val="center"/>
              <w:rPr>
                <w:rFonts w:ascii="仿宋" w:hAnsi="仿宋" w:eastAsia="仿宋" w:cs="仿宋"/>
                <w:szCs w:val="21"/>
                <w:highlight w:val="none"/>
              </w:rPr>
            </w:pPr>
          </w:p>
        </w:tc>
      </w:tr>
      <w:tr w14:paraId="2379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5F40804">
            <w:pPr>
              <w:jc w:val="center"/>
              <w:rPr>
                <w:rFonts w:ascii="仿宋" w:hAnsi="仿宋" w:eastAsia="仿宋" w:cs="仿宋"/>
                <w:szCs w:val="21"/>
                <w:highlight w:val="none"/>
              </w:rPr>
            </w:pPr>
          </w:p>
        </w:tc>
        <w:tc>
          <w:tcPr>
            <w:tcW w:w="1064" w:type="dxa"/>
            <w:vAlign w:val="center"/>
          </w:tcPr>
          <w:p w14:paraId="34CF0549">
            <w:pPr>
              <w:jc w:val="center"/>
              <w:rPr>
                <w:rFonts w:ascii="仿宋" w:hAnsi="仿宋" w:eastAsia="仿宋" w:cs="仿宋"/>
                <w:szCs w:val="21"/>
                <w:highlight w:val="none"/>
              </w:rPr>
            </w:pPr>
          </w:p>
        </w:tc>
        <w:tc>
          <w:tcPr>
            <w:tcW w:w="672" w:type="dxa"/>
            <w:vAlign w:val="center"/>
          </w:tcPr>
          <w:p w14:paraId="4C456C5A">
            <w:pPr>
              <w:jc w:val="center"/>
              <w:rPr>
                <w:rFonts w:ascii="仿宋" w:hAnsi="仿宋" w:eastAsia="仿宋" w:cs="仿宋"/>
                <w:szCs w:val="21"/>
                <w:highlight w:val="none"/>
              </w:rPr>
            </w:pPr>
          </w:p>
        </w:tc>
        <w:tc>
          <w:tcPr>
            <w:tcW w:w="1022" w:type="dxa"/>
            <w:vAlign w:val="center"/>
          </w:tcPr>
          <w:p w14:paraId="08CEF9F9">
            <w:pPr>
              <w:jc w:val="center"/>
              <w:rPr>
                <w:rFonts w:ascii="仿宋" w:hAnsi="仿宋" w:eastAsia="仿宋" w:cs="仿宋"/>
                <w:szCs w:val="21"/>
                <w:highlight w:val="none"/>
              </w:rPr>
            </w:pPr>
          </w:p>
        </w:tc>
        <w:tc>
          <w:tcPr>
            <w:tcW w:w="709" w:type="dxa"/>
            <w:vAlign w:val="center"/>
          </w:tcPr>
          <w:p w14:paraId="1D634C6B">
            <w:pPr>
              <w:jc w:val="center"/>
              <w:rPr>
                <w:rFonts w:ascii="仿宋" w:hAnsi="仿宋" w:eastAsia="仿宋" w:cs="仿宋"/>
                <w:szCs w:val="21"/>
                <w:highlight w:val="none"/>
              </w:rPr>
            </w:pPr>
          </w:p>
        </w:tc>
        <w:tc>
          <w:tcPr>
            <w:tcW w:w="709" w:type="dxa"/>
            <w:vAlign w:val="center"/>
          </w:tcPr>
          <w:p w14:paraId="2C0D064F">
            <w:pPr>
              <w:jc w:val="center"/>
              <w:rPr>
                <w:rFonts w:ascii="仿宋" w:hAnsi="仿宋" w:eastAsia="仿宋" w:cs="仿宋"/>
                <w:szCs w:val="21"/>
                <w:highlight w:val="none"/>
              </w:rPr>
            </w:pPr>
          </w:p>
        </w:tc>
        <w:tc>
          <w:tcPr>
            <w:tcW w:w="1176" w:type="dxa"/>
            <w:vAlign w:val="center"/>
          </w:tcPr>
          <w:p w14:paraId="6CDA8856">
            <w:pPr>
              <w:jc w:val="center"/>
              <w:rPr>
                <w:rFonts w:ascii="仿宋" w:hAnsi="仿宋" w:eastAsia="仿宋" w:cs="仿宋"/>
                <w:szCs w:val="21"/>
                <w:highlight w:val="none"/>
              </w:rPr>
            </w:pPr>
          </w:p>
        </w:tc>
        <w:tc>
          <w:tcPr>
            <w:tcW w:w="1659" w:type="dxa"/>
            <w:vAlign w:val="center"/>
          </w:tcPr>
          <w:p w14:paraId="18756B1E">
            <w:pPr>
              <w:jc w:val="center"/>
              <w:rPr>
                <w:rFonts w:ascii="仿宋" w:hAnsi="仿宋" w:eastAsia="仿宋" w:cs="仿宋"/>
                <w:szCs w:val="21"/>
                <w:highlight w:val="none"/>
              </w:rPr>
            </w:pPr>
          </w:p>
        </w:tc>
        <w:tc>
          <w:tcPr>
            <w:tcW w:w="850" w:type="dxa"/>
            <w:vAlign w:val="center"/>
          </w:tcPr>
          <w:p w14:paraId="13A896AE">
            <w:pPr>
              <w:jc w:val="center"/>
              <w:rPr>
                <w:rFonts w:ascii="仿宋" w:hAnsi="仿宋" w:eastAsia="仿宋" w:cs="仿宋"/>
                <w:szCs w:val="21"/>
                <w:highlight w:val="none"/>
              </w:rPr>
            </w:pPr>
          </w:p>
        </w:tc>
      </w:tr>
    </w:tbl>
    <w:p w14:paraId="233892C4">
      <w:pPr>
        <w:pStyle w:val="22"/>
        <w:rPr>
          <w:rFonts w:ascii="仿宋" w:hAnsi="仿宋" w:eastAsia="仿宋" w:cs="仿宋"/>
          <w:highlight w:val="none"/>
        </w:rPr>
      </w:pPr>
      <w:bookmarkStart w:id="358" w:name="_Toc456557370"/>
      <w:bookmarkStart w:id="359" w:name="_Toc499379045"/>
      <w:bookmarkStart w:id="360" w:name="_Toc499378923"/>
      <w:r>
        <w:rPr>
          <w:rFonts w:hint="eastAsia" w:ascii="仿宋" w:hAnsi="仿宋" w:eastAsia="仿宋" w:cs="仿宋"/>
          <w:szCs w:val="24"/>
          <w:highlight w:val="none"/>
        </w:rPr>
        <w:t>附表三：劳动力计划表</w:t>
      </w:r>
      <w:bookmarkEnd w:id="358"/>
      <w:bookmarkEnd w:id="359"/>
      <w:bookmarkEnd w:id="360"/>
    </w:p>
    <w:p w14:paraId="0DDBAF43">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C7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D3A1AFB">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14:paraId="1AF2B077">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14:paraId="7070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4A0AC0">
            <w:pPr>
              <w:jc w:val="center"/>
              <w:rPr>
                <w:rFonts w:ascii="仿宋" w:hAnsi="仿宋" w:eastAsia="仿宋" w:cs="仿宋"/>
                <w:szCs w:val="21"/>
                <w:highlight w:val="none"/>
              </w:rPr>
            </w:pPr>
          </w:p>
        </w:tc>
        <w:tc>
          <w:tcPr>
            <w:tcW w:w="1418" w:type="dxa"/>
            <w:vAlign w:val="center"/>
          </w:tcPr>
          <w:p w14:paraId="7354789F">
            <w:pPr>
              <w:jc w:val="center"/>
              <w:rPr>
                <w:rFonts w:ascii="仿宋" w:hAnsi="仿宋" w:eastAsia="仿宋" w:cs="仿宋"/>
                <w:szCs w:val="21"/>
                <w:highlight w:val="none"/>
              </w:rPr>
            </w:pPr>
          </w:p>
        </w:tc>
        <w:tc>
          <w:tcPr>
            <w:tcW w:w="1063" w:type="dxa"/>
            <w:vAlign w:val="center"/>
          </w:tcPr>
          <w:p w14:paraId="2864019B">
            <w:pPr>
              <w:jc w:val="center"/>
              <w:rPr>
                <w:rFonts w:ascii="仿宋" w:hAnsi="仿宋" w:eastAsia="仿宋" w:cs="仿宋"/>
                <w:szCs w:val="21"/>
                <w:highlight w:val="none"/>
              </w:rPr>
            </w:pPr>
          </w:p>
        </w:tc>
        <w:tc>
          <w:tcPr>
            <w:tcW w:w="1063" w:type="dxa"/>
            <w:vAlign w:val="center"/>
          </w:tcPr>
          <w:p w14:paraId="165F4028">
            <w:pPr>
              <w:jc w:val="center"/>
              <w:rPr>
                <w:rFonts w:ascii="仿宋" w:hAnsi="仿宋" w:eastAsia="仿宋" w:cs="仿宋"/>
                <w:szCs w:val="21"/>
                <w:highlight w:val="none"/>
              </w:rPr>
            </w:pPr>
          </w:p>
        </w:tc>
        <w:tc>
          <w:tcPr>
            <w:tcW w:w="1063" w:type="dxa"/>
            <w:vAlign w:val="center"/>
          </w:tcPr>
          <w:p w14:paraId="792BAC13">
            <w:pPr>
              <w:jc w:val="center"/>
              <w:rPr>
                <w:rFonts w:ascii="仿宋" w:hAnsi="仿宋" w:eastAsia="仿宋" w:cs="仿宋"/>
                <w:szCs w:val="21"/>
                <w:highlight w:val="none"/>
              </w:rPr>
            </w:pPr>
          </w:p>
        </w:tc>
        <w:tc>
          <w:tcPr>
            <w:tcW w:w="1063" w:type="dxa"/>
            <w:vAlign w:val="center"/>
          </w:tcPr>
          <w:p w14:paraId="71719EE1">
            <w:pPr>
              <w:jc w:val="center"/>
              <w:rPr>
                <w:rFonts w:ascii="仿宋" w:hAnsi="仿宋" w:eastAsia="仿宋" w:cs="仿宋"/>
                <w:szCs w:val="21"/>
                <w:highlight w:val="none"/>
              </w:rPr>
            </w:pPr>
          </w:p>
        </w:tc>
        <w:tc>
          <w:tcPr>
            <w:tcW w:w="1063" w:type="dxa"/>
            <w:vAlign w:val="center"/>
          </w:tcPr>
          <w:p w14:paraId="1A0012B5">
            <w:pPr>
              <w:jc w:val="center"/>
              <w:rPr>
                <w:rFonts w:ascii="仿宋" w:hAnsi="仿宋" w:eastAsia="仿宋" w:cs="仿宋"/>
                <w:szCs w:val="21"/>
                <w:highlight w:val="none"/>
              </w:rPr>
            </w:pPr>
          </w:p>
        </w:tc>
        <w:tc>
          <w:tcPr>
            <w:tcW w:w="1063" w:type="dxa"/>
            <w:vAlign w:val="center"/>
          </w:tcPr>
          <w:p w14:paraId="21886A6F">
            <w:pPr>
              <w:jc w:val="center"/>
              <w:rPr>
                <w:rFonts w:ascii="仿宋" w:hAnsi="仿宋" w:eastAsia="仿宋" w:cs="仿宋"/>
                <w:szCs w:val="21"/>
                <w:highlight w:val="none"/>
              </w:rPr>
            </w:pPr>
          </w:p>
        </w:tc>
      </w:tr>
      <w:tr w14:paraId="788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AE8D428">
            <w:pPr>
              <w:jc w:val="center"/>
              <w:rPr>
                <w:rFonts w:ascii="仿宋" w:hAnsi="仿宋" w:eastAsia="仿宋" w:cs="仿宋"/>
                <w:szCs w:val="21"/>
                <w:highlight w:val="none"/>
              </w:rPr>
            </w:pPr>
          </w:p>
        </w:tc>
        <w:tc>
          <w:tcPr>
            <w:tcW w:w="1418" w:type="dxa"/>
            <w:vAlign w:val="center"/>
          </w:tcPr>
          <w:p w14:paraId="780BD749">
            <w:pPr>
              <w:jc w:val="center"/>
              <w:rPr>
                <w:rFonts w:ascii="仿宋" w:hAnsi="仿宋" w:eastAsia="仿宋" w:cs="仿宋"/>
                <w:szCs w:val="21"/>
                <w:highlight w:val="none"/>
              </w:rPr>
            </w:pPr>
          </w:p>
        </w:tc>
        <w:tc>
          <w:tcPr>
            <w:tcW w:w="1063" w:type="dxa"/>
            <w:vAlign w:val="center"/>
          </w:tcPr>
          <w:p w14:paraId="16855A59">
            <w:pPr>
              <w:jc w:val="center"/>
              <w:rPr>
                <w:rFonts w:ascii="仿宋" w:hAnsi="仿宋" w:eastAsia="仿宋" w:cs="仿宋"/>
                <w:szCs w:val="21"/>
                <w:highlight w:val="none"/>
              </w:rPr>
            </w:pPr>
          </w:p>
        </w:tc>
        <w:tc>
          <w:tcPr>
            <w:tcW w:w="1063" w:type="dxa"/>
            <w:vAlign w:val="center"/>
          </w:tcPr>
          <w:p w14:paraId="1EDD9140">
            <w:pPr>
              <w:jc w:val="center"/>
              <w:rPr>
                <w:rFonts w:ascii="仿宋" w:hAnsi="仿宋" w:eastAsia="仿宋" w:cs="仿宋"/>
                <w:szCs w:val="21"/>
                <w:highlight w:val="none"/>
              </w:rPr>
            </w:pPr>
          </w:p>
        </w:tc>
        <w:tc>
          <w:tcPr>
            <w:tcW w:w="1063" w:type="dxa"/>
            <w:vAlign w:val="center"/>
          </w:tcPr>
          <w:p w14:paraId="133EAD17">
            <w:pPr>
              <w:jc w:val="center"/>
              <w:rPr>
                <w:rFonts w:ascii="仿宋" w:hAnsi="仿宋" w:eastAsia="仿宋" w:cs="仿宋"/>
                <w:szCs w:val="21"/>
                <w:highlight w:val="none"/>
              </w:rPr>
            </w:pPr>
          </w:p>
        </w:tc>
        <w:tc>
          <w:tcPr>
            <w:tcW w:w="1063" w:type="dxa"/>
            <w:vAlign w:val="center"/>
          </w:tcPr>
          <w:p w14:paraId="0F178B68">
            <w:pPr>
              <w:jc w:val="center"/>
              <w:rPr>
                <w:rFonts w:ascii="仿宋" w:hAnsi="仿宋" w:eastAsia="仿宋" w:cs="仿宋"/>
                <w:szCs w:val="21"/>
                <w:highlight w:val="none"/>
              </w:rPr>
            </w:pPr>
          </w:p>
        </w:tc>
        <w:tc>
          <w:tcPr>
            <w:tcW w:w="1063" w:type="dxa"/>
            <w:vAlign w:val="center"/>
          </w:tcPr>
          <w:p w14:paraId="24BE960D">
            <w:pPr>
              <w:jc w:val="center"/>
              <w:rPr>
                <w:rFonts w:ascii="仿宋" w:hAnsi="仿宋" w:eastAsia="仿宋" w:cs="仿宋"/>
                <w:szCs w:val="21"/>
                <w:highlight w:val="none"/>
              </w:rPr>
            </w:pPr>
          </w:p>
        </w:tc>
        <w:tc>
          <w:tcPr>
            <w:tcW w:w="1063" w:type="dxa"/>
            <w:vAlign w:val="center"/>
          </w:tcPr>
          <w:p w14:paraId="61211636">
            <w:pPr>
              <w:jc w:val="center"/>
              <w:rPr>
                <w:rFonts w:ascii="仿宋" w:hAnsi="仿宋" w:eastAsia="仿宋" w:cs="仿宋"/>
                <w:szCs w:val="21"/>
                <w:highlight w:val="none"/>
              </w:rPr>
            </w:pPr>
          </w:p>
        </w:tc>
      </w:tr>
      <w:tr w14:paraId="07FA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0502BF5">
            <w:pPr>
              <w:jc w:val="center"/>
              <w:rPr>
                <w:rFonts w:ascii="仿宋" w:hAnsi="仿宋" w:eastAsia="仿宋" w:cs="仿宋"/>
                <w:szCs w:val="21"/>
                <w:highlight w:val="none"/>
              </w:rPr>
            </w:pPr>
          </w:p>
        </w:tc>
        <w:tc>
          <w:tcPr>
            <w:tcW w:w="1418" w:type="dxa"/>
            <w:vAlign w:val="center"/>
          </w:tcPr>
          <w:p w14:paraId="0CD42B8C">
            <w:pPr>
              <w:jc w:val="center"/>
              <w:rPr>
                <w:rFonts w:ascii="仿宋" w:hAnsi="仿宋" w:eastAsia="仿宋" w:cs="仿宋"/>
                <w:szCs w:val="21"/>
                <w:highlight w:val="none"/>
              </w:rPr>
            </w:pPr>
          </w:p>
        </w:tc>
        <w:tc>
          <w:tcPr>
            <w:tcW w:w="1063" w:type="dxa"/>
            <w:vAlign w:val="center"/>
          </w:tcPr>
          <w:p w14:paraId="1E52DA12">
            <w:pPr>
              <w:jc w:val="center"/>
              <w:rPr>
                <w:rFonts w:ascii="仿宋" w:hAnsi="仿宋" w:eastAsia="仿宋" w:cs="仿宋"/>
                <w:szCs w:val="21"/>
                <w:highlight w:val="none"/>
              </w:rPr>
            </w:pPr>
          </w:p>
        </w:tc>
        <w:tc>
          <w:tcPr>
            <w:tcW w:w="1063" w:type="dxa"/>
            <w:vAlign w:val="center"/>
          </w:tcPr>
          <w:p w14:paraId="7EF769D8">
            <w:pPr>
              <w:jc w:val="center"/>
              <w:rPr>
                <w:rFonts w:ascii="仿宋" w:hAnsi="仿宋" w:eastAsia="仿宋" w:cs="仿宋"/>
                <w:szCs w:val="21"/>
                <w:highlight w:val="none"/>
              </w:rPr>
            </w:pPr>
          </w:p>
        </w:tc>
        <w:tc>
          <w:tcPr>
            <w:tcW w:w="1063" w:type="dxa"/>
            <w:vAlign w:val="center"/>
          </w:tcPr>
          <w:p w14:paraId="2CB8CC36">
            <w:pPr>
              <w:jc w:val="center"/>
              <w:rPr>
                <w:rFonts w:ascii="仿宋" w:hAnsi="仿宋" w:eastAsia="仿宋" w:cs="仿宋"/>
                <w:szCs w:val="21"/>
                <w:highlight w:val="none"/>
              </w:rPr>
            </w:pPr>
          </w:p>
        </w:tc>
        <w:tc>
          <w:tcPr>
            <w:tcW w:w="1063" w:type="dxa"/>
            <w:vAlign w:val="center"/>
          </w:tcPr>
          <w:p w14:paraId="57585B6D">
            <w:pPr>
              <w:jc w:val="center"/>
              <w:rPr>
                <w:rFonts w:ascii="仿宋" w:hAnsi="仿宋" w:eastAsia="仿宋" w:cs="仿宋"/>
                <w:szCs w:val="21"/>
                <w:highlight w:val="none"/>
              </w:rPr>
            </w:pPr>
          </w:p>
        </w:tc>
        <w:tc>
          <w:tcPr>
            <w:tcW w:w="1063" w:type="dxa"/>
            <w:vAlign w:val="center"/>
          </w:tcPr>
          <w:p w14:paraId="2563AC75">
            <w:pPr>
              <w:jc w:val="center"/>
              <w:rPr>
                <w:rFonts w:ascii="仿宋" w:hAnsi="仿宋" w:eastAsia="仿宋" w:cs="仿宋"/>
                <w:szCs w:val="21"/>
                <w:highlight w:val="none"/>
              </w:rPr>
            </w:pPr>
          </w:p>
        </w:tc>
        <w:tc>
          <w:tcPr>
            <w:tcW w:w="1063" w:type="dxa"/>
            <w:vAlign w:val="center"/>
          </w:tcPr>
          <w:p w14:paraId="23121EF4">
            <w:pPr>
              <w:jc w:val="center"/>
              <w:rPr>
                <w:rFonts w:ascii="仿宋" w:hAnsi="仿宋" w:eastAsia="仿宋" w:cs="仿宋"/>
                <w:szCs w:val="21"/>
                <w:highlight w:val="none"/>
              </w:rPr>
            </w:pPr>
          </w:p>
        </w:tc>
      </w:tr>
      <w:tr w14:paraId="4BBC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DF0475">
            <w:pPr>
              <w:jc w:val="center"/>
              <w:rPr>
                <w:rFonts w:ascii="仿宋" w:hAnsi="仿宋" w:eastAsia="仿宋" w:cs="仿宋"/>
                <w:szCs w:val="21"/>
                <w:highlight w:val="none"/>
              </w:rPr>
            </w:pPr>
          </w:p>
        </w:tc>
        <w:tc>
          <w:tcPr>
            <w:tcW w:w="1418" w:type="dxa"/>
            <w:vAlign w:val="center"/>
          </w:tcPr>
          <w:p w14:paraId="7A4B5DD7">
            <w:pPr>
              <w:jc w:val="center"/>
              <w:rPr>
                <w:rFonts w:ascii="仿宋" w:hAnsi="仿宋" w:eastAsia="仿宋" w:cs="仿宋"/>
                <w:szCs w:val="21"/>
                <w:highlight w:val="none"/>
              </w:rPr>
            </w:pPr>
          </w:p>
        </w:tc>
        <w:tc>
          <w:tcPr>
            <w:tcW w:w="1063" w:type="dxa"/>
            <w:vAlign w:val="center"/>
          </w:tcPr>
          <w:p w14:paraId="2FD584BA">
            <w:pPr>
              <w:jc w:val="center"/>
              <w:rPr>
                <w:rFonts w:ascii="仿宋" w:hAnsi="仿宋" w:eastAsia="仿宋" w:cs="仿宋"/>
                <w:szCs w:val="21"/>
                <w:highlight w:val="none"/>
              </w:rPr>
            </w:pPr>
          </w:p>
        </w:tc>
        <w:tc>
          <w:tcPr>
            <w:tcW w:w="1063" w:type="dxa"/>
            <w:vAlign w:val="center"/>
          </w:tcPr>
          <w:p w14:paraId="274541AC">
            <w:pPr>
              <w:jc w:val="center"/>
              <w:rPr>
                <w:rFonts w:ascii="仿宋" w:hAnsi="仿宋" w:eastAsia="仿宋" w:cs="仿宋"/>
                <w:szCs w:val="21"/>
                <w:highlight w:val="none"/>
              </w:rPr>
            </w:pPr>
          </w:p>
        </w:tc>
        <w:tc>
          <w:tcPr>
            <w:tcW w:w="1063" w:type="dxa"/>
            <w:vAlign w:val="center"/>
          </w:tcPr>
          <w:p w14:paraId="0611EE8C">
            <w:pPr>
              <w:jc w:val="center"/>
              <w:rPr>
                <w:rFonts w:ascii="仿宋" w:hAnsi="仿宋" w:eastAsia="仿宋" w:cs="仿宋"/>
                <w:szCs w:val="21"/>
                <w:highlight w:val="none"/>
              </w:rPr>
            </w:pPr>
          </w:p>
        </w:tc>
        <w:tc>
          <w:tcPr>
            <w:tcW w:w="1063" w:type="dxa"/>
            <w:vAlign w:val="center"/>
          </w:tcPr>
          <w:p w14:paraId="6523B8AA">
            <w:pPr>
              <w:jc w:val="center"/>
              <w:rPr>
                <w:rFonts w:ascii="仿宋" w:hAnsi="仿宋" w:eastAsia="仿宋" w:cs="仿宋"/>
                <w:szCs w:val="21"/>
                <w:highlight w:val="none"/>
              </w:rPr>
            </w:pPr>
          </w:p>
        </w:tc>
        <w:tc>
          <w:tcPr>
            <w:tcW w:w="1063" w:type="dxa"/>
            <w:vAlign w:val="center"/>
          </w:tcPr>
          <w:p w14:paraId="304BEDB8">
            <w:pPr>
              <w:jc w:val="center"/>
              <w:rPr>
                <w:rFonts w:ascii="仿宋" w:hAnsi="仿宋" w:eastAsia="仿宋" w:cs="仿宋"/>
                <w:szCs w:val="21"/>
                <w:highlight w:val="none"/>
              </w:rPr>
            </w:pPr>
          </w:p>
        </w:tc>
        <w:tc>
          <w:tcPr>
            <w:tcW w:w="1063" w:type="dxa"/>
            <w:vAlign w:val="center"/>
          </w:tcPr>
          <w:p w14:paraId="4DCD070C">
            <w:pPr>
              <w:jc w:val="center"/>
              <w:rPr>
                <w:rFonts w:ascii="仿宋" w:hAnsi="仿宋" w:eastAsia="仿宋" w:cs="仿宋"/>
                <w:szCs w:val="21"/>
                <w:highlight w:val="none"/>
              </w:rPr>
            </w:pPr>
          </w:p>
        </w:tc>
      </w:tr>
      <w:tr w14:paraId="684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7E2D432">
            <w:pPr>
              <w:jc w:val="center"/>
              <w:rPr>
                <w:rFonts w:ascii="仿宋" w:hAnsi="仿宋" w:eastAsia="仿宋" w:cs="仿宋"/>
                <w:szCs w:val="21"/>
                <w:highlight w:val="none"/>
              </w:rPr>
            </w:pPr>
          </w:p>
        </w:tc>
        <w:tc>
          <w:tcPr>
            <w:tcW w:w="1418" w:type="dxa"/>
            <w:vAlign w:val="center"/>
          </w:tcPr>
          <w:p w14:paraId="5AFE1B14">
            <w:pPr>
              <w:jc w:val="center"/>
              <w:rPr>
                <w:rFonts w:ascii="仿宋" w:hAnsi="仿宋" w:eastAsia="仿宋" w:cs="仿宋"/>
                <w:szCs w:val="21"/>
                <w:highlight w:val="none"/>
              </w:rPr>
            </w:pPr>
          </w:p>
        </w:tc>
        <w:tc>
          <w:tcPr>
            <w:tcW w:w="1063" w:type="dxa"/>
            <w:vAlign w:val="center"/>
          </w:tcPr>
          <w:p w14:paraId="0C41A2E8">
            <w:pPr>
              <w:jc w:val="center"/>
              <w:rPr>
                <w:rFonts w:ascii="仿宋" w:hAnsi="仿宋" w:eastAsia="仿宋" w:cs="仿宋"/>
                <w:szCs w:val="21"/>
                <w:highlight w:val="none"/>
              </w:rPr>
            </w:pPr>
          </w:p>
        </w:tc>
        <w:tc>
          <w:tcPr>
            <w:tcW w:w="1063" w:type="dxa"/>
            <w:vAlign w:val="center"/>
          </w:tcPr>
          <w:p w14:paraId="19755B2B">
            <w:pPr>
              <w:jc w:val="center"/>
              <w:rPr>
                <w:rFonts w:ascii="仿宋" w:hAnsi="仿宋" w:eastAsia="仿宋" w:cs="仿宋"/>
                <w:szCs w:val="21"/>
                <w:highlight w:val="none"/>
              </w:rPr>
            </w:pPr>
          </w:p>
        </w:tc>
        <w:tc>
          <w:tcPr>
            <w:tcW w:w="1063" w:type="dxa"/>
            <w:vAlign w:val="center"/>
          </w:tcPr>
          <w:p w14:paraId="19C77E36">
            <w:pPr>
              <w:jc w:val="center"/>
              <w:rPr>
                <w:rFonts w:ascii="仿宋" w:hAnsi="仿宋" w:eastAsia="仿宋" w:cs="仿宋"/>
                <w:szCs w:val="21"/>
                <w:highlight w:val="none"/>
              </w:rPr>
            </w:pPr>
          </w:p>
        </w:tc>
        <w:tc>
          <w:tcPr>
            <w:tcW w:w="1063" w:type="dxa"/>
            <w:vAlign w:val="center"/>
          </w:tcPr>
          <w:p w14:paraId="1F7A3681">
            <w:pPr>
              <w:jc w:val="center"/>
              <w:rPr>
                <w:rFonts w:ascii="仿宋" w:hAnsi="仿宋" w:eastAsia="仿宋" w:cs="仿宋"/>
                <w:szCs w:val="21"/>
                <w:highlight w:val="none"/>
              </w:rPr>
            </w:pPr>
          </w:p>
        </w:tc>
        <w:tc>
          <w:tcPr>
            <w:tcW w:w="1063" w:type="dxa"/>
            <w:vAlign w:val="center"/>
          </w:tcPr>
          <w:p w14:paraId="7D61D8F5">
            <w:pPr>
              <w:jc w:val="center"/>
              <w:rPr>
                <w:rFonts w:ascii="仿宋" w:hAnsi="仿宋" w:eastAsia="仿宋" w:cs="仿宋"/>
                <w:szCs w:val="21"/>
                <w:highlight w:val="none"/>
              </w:rPr>
            </w:pPr>
          </w:p>
        </w:tc>
        <w:tc>
          <w:tcPr>
            <w:tcW w:w="1063" w:type="dxa"/>
            <w:vAlign w:val="center"/>
          </w:tcPr>
          <w:p w14:paraId="5CF7EC9F">
            <w:pPr>
              <w:jc w:val="center"/>
              <w:rPr>
                <w:rFonts w:ascii="仿宋" w:hAnsi="仿宋" w:eastAsia="仿宋" w:cs="仿宋"/>
                <w:szCs w:val="21"/>
                <w:highlight w:val="none"/>
              </w:rPr>
            </w:pPr>
          </w:p>
        </w:tc>
      </w:tr>
      <w:tr w14:paraId="34D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73E939C">
            <w:pPr>
              <w:jc w:val="center"/>
              <w:rPr>
                <w:rFonts w:ascii="仿宋" w:hAnsi="仿宋" w:eastAsia="仿宋" w:cs="仿宋"/>
                <w:szCs w:val="21"/>
                <w:highlight w:val="none"/>
              </w:rPr>
            </w:pPr>
          </w:p>
        </w:tc>
        <w:tc>
          <w:tcPr>
            <w:tcW w:w="1418" w:type="dxa"/>
            <w:vAlign w:val="center"/>
          </w:tcPr>
          <w:p w14:paraId="6432D482">
            <w:pPr>
              <w:jc w:val="center"/>
              <w:rPr>
                <w:rFonts w:ascii="仿宋" w:hAnsi="仿宋" w:eastAsia="仿宋" w:cs="仿宋"/>
                <w:szCs w:val="21"/>
                <w:highlight w:val="none"/>
              </w:rPr>
            </w:pPr>
          </w:p>
        </w:tc>
        <w:tc>
          <w:tcPr>
            <w:tcW w:w="1063" w:type="dxa"/>
            <w:vAlign w:val="center"/>
          </w:tcPr>
          <w:p w14:paraId="3DB007E1">
            <w:pPr>
              <w:jc w:val="center"/>
              <w:rPr>
                <w:rFonts w:ascii="仿宋" w:hAnsi="仿宋" w:eastAsia="仿宋" w:cs="仿宋"/>
                <w:szCs w:val="21"/>
                <w:highlight w:val="none"/>
              </w:rPr>
            </w:pPr>
          </w:p>
        </w:tc>
        <w:tc>
          <w:tcPr>
            <w:tcW w:w="1063" w:type="dxa"/>
            <w:vAlign w:val="center"/>
          </w:tcPr>
          <w:p w14:paraId="3157BAE2">
            <w:pPr>
              <w:jc w:val="center"/>
              <w:rPr>
                <w:rFonts w:ascii="仿宋" w:hAnsi="仿宋" w:eastAsia="仿宋" w:cs="仿宋"/>
                <w:szCs w:val="21"/>
                <w:highlight w:val="none"/>
              </w:rPr>
            </w:pPr>
          </w:p>
        </w:tc>
        <w:tc>
          <w:tcPr>
            <w:tcW w:w="1063" w:type="dxa"/>
            <w:vAlign w:val="center"/>
          </w:tcPr>
          <w:p w14:paraId="68875E9E">
            <w:pPr>
              <w:jc w:val="center"/>
              <w:rPr>
                <w:rFonts w:ascii="仿宋" w:hAnsi="仿宋" w:eastAsia="仿宋" w:cs="仿宋"/>
                <w:szCs w:val="21"/>
                <w:highlight w:val="none"/>
              </w:rPr>
            </w:pPr>
          </w:p>
        </w:tc>
        <w:tc>
          <w:tcPr>
            <w:tcW w:w="1063" w:type="dxa"/>
            <w:vAlign w:val="center"/>
          </w:tcPr>
          <w:p w14:paraId="43C40FBA">
            <w:pPr>
              <w:jc w:val="center"/>
              <w:rPr>
                <w:rFonts w:ascii="仿宋" w:hAnsi="仿宋" w:eastAsia="仿宋" w:cs="仿宋"/>
                <w:szCs w:val="21"/>
                <w:highlight w:val="none"/>
              </w:rPr>
            </w:pPr>
          </w:p>
        </w:tc>
        <w:tc>
          <w:tcPr>
            <w:tcW w:w="1063" w:type="dxa"/>
            <w:vAlign w:val="center"/>
          </w:tcPr>
          <w:p w14:paraId="20F63FD0">
            <w:pPr>
              <w:jc w:val="center"/>
              <w:rPr>
                <w:rFonts w:ascii="仿宋" w:hAnsi="仿宋" w:eastAsia="仿宋" w:cs="仿宋"/>
                <w:szCs w:val="21"/>
                <w:highlight w:val="none"/>
              </w:rPr>
            </w:pPr>
          </w:p>
        </w:tc>
        <w:tc>
          <w:tcPr>
            <w:tcW w:w="1063" w:type="dxa"/>
            <w:vAlign w:val="center"/>
          </w:tcPr>
          <w:p w14:paraId="0D60CF60">
            <w:pPr>
              <w:jc w:val="center"/>
              <w:rPr>
                <w:rFonts w:ascii="仿宋" w:hAnsi="仿宋" w:eastAsia="仿宋" w:cs="仿宋"/>
                <w:szCs w:val="21"/>
                <w:highlight w:val="none"/>
              </w:rPr>
            </w:pPr>
          </w:p>
        </w:tc>
      </w:tr>
    </w:tbl>
    <w:p w14:paraId="6C367B40">
      <w:pPr>
        <w:pStyle w:val="22"/>
        <w:rPr>
          <w:rFonts w:ascii="仿宋" w:hAnsi="仿宋" w:eastAsia="仿宋" w:cs="仿宋"/>
          <w:highlight w:val="none"/>
        </w:rPr>
      </w:pPr>
      <w:bookmarkStart w:id="361" w:name="_Toc456557371"/>
      <w:r>
        <w:rPr>
          <w:rFonts w:hint="eastAsia" w:ascii="仿宋" w:hAnsi="仿宋" w:eastAsia="仿宋" w:cs="仿宋"/>
          <w:szCs w:val="24"/>
          <w:highlight w:val="none"/>
        </w:rPr>
        <w:br w:type="page"/>
      </w:r>
      <w:bookmarkStart w:id="362" w:name="_Toc499378924"/>
      <w:bookmarkStart w:id="363" w:name="_Toc499379046"/>
      <w:r>
        <w:rPr>
          <w:rFonts w:hint="eastAsia" w:ascii="仿宋" w:hAnsi="仿宋" w:eastAsia="仿宋" w:cs="仿宋"/>
          <w:szCs w:val="24"/>
          <w:highlight w:val="none"/>
        </w:rPr>
        <w:t>附表四：计划开、竣工日期和施工进度网络图</w:t>
      </w:r>
      <w:bookmarkEnd w:id="361"/>
      <w:bookmarkEnd w:id="362"/>
      <w:bookmarkEnd w:id="363"/>
    </w:p>
    <w:p w14:paraId="22AAABD2">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14:paraId="2E687DC5">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14:paraId="6387C799">
      <w:pPr>
        <w:pStyle w:val="22"/>
        <w:rPr>
          <w:rFonts w:ascii="仿宋" w:hAnsi="仿宋" w:eastAsia="仿宋" w:cs="仿宋"/>
          <w:szCs w:val="21"/>
          <w:highlight w:val="none"/>
        </w:rPr>
      </w:pPr>
      <w:bookmarkStart w:id="364" w:name="_Toc499379047"/>
      <w:bookmarkStart w:id="365" w:name="_Toc456557372"/>
      <w:bookmarkStart w:id="366" w:name="_Toc499378925"/>
      <w:r>
        <w:rPr>
          <w:rFonts w:hint="eastAsia" w:ascii="仿宋" w:hAnsi="仿宋" w:eastAsia="仿宋" w:cs="仿宋"/>
          <w:szCs w:val="24"/>
          <w:highlight w:val="none"/>
        </w:rPr>
        <w:t>附表五：施工总平面图</w:t>
      </w:r>
      <w:bookmarkEnd w:id="364"/>
      <w:bookmarkEnd w:id="365"/>
      <w:bookmarkEnd w:id="366"/>
    </w:p>
    <w:p w14:paraId="6D706ED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14:paraId="0DBAAF81">
      <w:pPr>
        <w:pStyle w:val="22"/>
        <w:rPr>
          <w:rFonts w:ascii="仿宋" w:hAnsi="仿宋" w:eastAsia="仿宋" w:cs="仿宋"/>
          <w:highlight w:val="none"/>
        </w:rPr>
      </w:pPr>
      <w:bookmarkStart w:id="367" w:name="_Toc456557373"/>
      <w:bookmarkStart w:id="368" w:name="_Toc499379048"/>
      <w:bookmarkStart w:id="369" w:name="_Toc499378926"/>
      <w:r>
        <w:rPr>
          <w:rFonts w:hint="eastAsia" w:ascii="仿宋" w:hAnsi="仿宋" w:eastAsia="仿宋" w:cs="仿宋"/>
          <w:szCs w:val="24"/>
          <w:highlight w:val="none"/>
        </w:rPr>
        <w:t>附表六：临时用地表</w:t>
      </w:r>
      <w:bookmarkEnd w:id="367"/>
      <w:bookmarkEnd w:id="368"/>
      <w:bookmarkEnd w:id="369"/>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FC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0FD46E5">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14:paraId="370A332F">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14:paraId="6DEB9442">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14:paraId="78FEF0C8">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14:paraId="079D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48E1CFC">
            <w:pPr>
              <w:rPr>
                <w:rFonts w:ascii="仿宋" w:hAnsi="仿宋" w:eastAsia="仿宋" w:cs="仿宋"/>
                <w:szCs w:val="21"/>
                <w:highlight w:val="none"/>
              </w:rPr>
            </w:pPr>
          </w:p>
        </w:tc>
        <w:tc>
          <w:tcPr>
            <w:tcW w:w="2079" w:type="dxa"/>
          </w:tcPr>
          <w:p w14:paraId="60AE82B6">
            <w:pPr>
              <w:rPr>
                <w:rFonts w:ascii="仿宋" w:hAnsi="仿宋" w:eastAsia="仿宋" w:cs="仿宋"/>
                <w:szCs w:val="21"/>
                <w:highlight w:val="none"/>
              </w:rPr>
            </w:pPr>
          </w:p>
        </w:tc>
        <w:tc>
          <w:tcPr>
            <w:tcW w:w="2079" w:type="dxa"/>
          </w:tcPr>
          <w:p w14:paraId="21756A3E">
            <w:pPr>
              <w:rPr>
                <w:rFonts w:ascii="仿宋" w:hAnsi="仿宋" w:eastAsia="仿宋" w:cs="仿宋"/>
                <w:szCs w:val="21"/>
                <w:highlight w:val="none"/>
              </w:rPr>
            </w:pPr>
          </w:p>
        </w:tc>
        <w:tc>
          <w:tcPr>
            <w:tcW w:w="2079" w:type="dxa"/>
          </w:tcPr>
          <w:p w14:paraId="6A87DEE5">
            <w:pPr>
              <w:rPr>
                <w:rFonts w:ascii="仿宋" w:hAnsi="仿宋" w:eastAsia="仿宋" w:cs="仿宋"/>
                <w:szCs w:val="21"/>
                <w:highlight w:val="none"/>
              </w:rPr>
            </w:pPr>
          </w:p>
        </w:tc>
      </w:tr>
      <w:tr w14:paraId="07D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B118BA">
            <w:pPr>
              <w:rPr>
                <w:rFonts w:ascii="仿宋" w:hAnsi="仿宋" w:eastAsia="仿宋" w:cs="仿宋"/>
                <w:szCs w:val="21"/>
                <w:highlight w:val="none"/>
              </w:rPr>
            </w:pPr>
          </w:p>
        </w:tc>
        <w:tc>
          <w:tcPr>
            <w:tcW w:w="2079" w:type="dxa"/>
          </w:tcPr>
          <w:p w14:paraId="3D2DF1AF">
            <w:pPr>
              <w:rPr>
                <w:rFonts w:ascii="仿宋" w:hAnsi="仿宋" w:eastAsia="仿宋" w:cs="仿宋"/>
                <w:szCs w:val="21"/>
                <w:highlight w:val="none"/>
              </w:rPr>
            </w:pPr>
          </w:p>
        </w:tc>
        <w:tc>
          <w:tcPr>
            <w:tcW w:w="2079" w:type="dxa"/>
          </w:tcPr>
          <w:p w14:paraId="13954F72">
            <w:pPr>
              <w:rPr>
                <w:rFonts w:ascii="仿宋" w:hAnsi="仿宋" w:eastAsia="仿宋" w:cs="仿宋"/>
                <w:szCs w:val="21"/>
                <w:highlight w:val="none"/>
              </w:rPr>
            </w:pPr>
          </w:p>
        </w:tc>
        <w:tc>
          <w:tcPr>
            <w:tcW w:w="2079" w:type="dxa"/>
          </w:tcPr>
          <w:p w14:paraId="11C0C937">
            <w:pPr>
              <w:rPr>
                <w:rFonts w:ascii="仿宋" w:hAnsi="仿宋" w:eastAsia="仿宋" w:cs="仿宋"/>
                <w:szCs w:val="21"/>
                <w:highlight w:val="none"/>
              </w:rPr>
            </w:pPr>
          </w:p>
        </w:tc>
      </w:tr>
      <w:tr w14:paraId="4414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C4AFCDC">
            <w:pPr>
              <w:rPr>
                <w:rFonts w:ascii="仿宋" w:hAnsi="仿宋" w:eastAsia="仿宋" w:cs="仿宋"/>
                <w:szCs w:val="21"/>
                <w:highlight w:val="none"/>
              </w:rPr>
            </w:pPr>
          </w:p>
        </w:tc>
        <w:tc>
          <w:tcPr>
            <w:tcW w:w="2079" w:type="dxa"/>
          </w:tcPr>
          <w:p w14:paraId="5B20AF88">
            <w:pPr>
              <w:rPr>
                <w:rFonts w:ascii="仿宋" w:hAnsi="仿宋" w:eastAsia="仿宋" w:cs="仿宋"/>
                <w:szCs w:val="21"/>
                <w:highlight w:val="none"/>
              </w:rPr>
            </w:pPr>
          </w:p>
        </w:tc>
        <w:tc>
          <w:tcPr>
            <w:tcW w:w="2079" w:type="dxa"/>
          </w:tcPr>
          <w:p w14:paraId="6ED52C00">
            <w:pPr>
              <w:rPr>
                <w:rFonts w:ascii="仿宋" w:hAnsi="仿宋" w:eastAsia="仿宋" w:cs="仿宋"/>
                <w:szCs w:val="21"/>
                <w:highlight w:val="none"/>
              </w:rPr>
            </w:pPr>
          </w:p>
        </w:tc>
        <w:tc>
          <w:tcPr>
            <w:tcW w:w="2079" w:type="dxa"/>
          </w:tcPr>
          <w:p w14:paraId="48A3D8CE">
            <w:pPr>
              <w:rPr>
                <w:rFonts w:ascii="仿宋" w:hAnsi="仿宋" w:eastAsia="仿宋" w:cs="仿宋"/>
                <w:szCs w:val="21"/>
                <w:highlight w:val="none"/>
              </w:rPr>
            </w:pPr>
          </w:p>
        </w:tc>
      </w:tr>
      <w:tr w14:paraId="2C42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4D86DA">
            <w:pPr>
              <w:rPr>
                <w:rFonts w:ascii="仿宋" w:hAnsi="仿宋" w:eastAsia="仿宋" w:cs="仿宋"/>
                <w:szCs w:val="21"/>
                <w:highlight w:val="none"/>
              </w:rPr>
            </w:pPr>
          </w:p>
        </w:tc>
        <w:tc>
          <w:tcPr>
            <w:tcW w:w="2079" w:type="dxa"/>
          </w:tcPr>
          <w:p w14:paraId="6CABF88C">
            <w:pPr>
              <w:rPr>
                <w:rFonts w:ascii="仿宋" w:hAnsi="仿宋" w:eastAsia="仿宋" w:cs="仿宋"/>
                <w:szCs w:val="21"/>
                <w:highlight w:val="none"/>
              </w:rPr>
            </w:pPr>
          </w:p>
        </w:tc>
        <w:tc>
          <w:tcPr>
            <w:tcW w:w="2079" w:type="dxa"/>
          </w:tcPr>
          <w:p w14:paraId="72F50EDC">
            <w:pPr>
              <w:rPr>
                <w:rFonts w:ascii="仿宋" w:hAnsi="仿宋" w:eastAsia="仿宋" w:cs="仿宋"/>
                <w:szCs w:val="21"/>
                <w:highlight w:val="none"/>
              </w:rPr>
            </w:pPr>
          </w:p>
        </w:tc>
        <w:tc>
          <w:tcPr>
            <w:tcW w:w="2079" w:type="dxa"/>
          </w:tcPr>
          <w:p w14:paraId="0890A0E5">
            <w:pPr>
              <w:rPr>
                <w:rFonts w:ascii="仿宋" w:hAnsi="仿宋" w:eastAsia="仿宋" w:cs="仿宋"/>
                <w:szCs w:val="21"/>
                <w:highlight w:val="none"/>
              </w:rPr>
            </w:pPr>
          </w:p>
        </w:tc>
      </w:tr>
      <w:tr w14:paraId="1A4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6CD88F3">
            <w:pPr>
              <w:rPr>
                <w:rFonts w:ascii="仿宋" w:hAnsi="仿宋" w:eastAsia="仿宋" w:cs="仿宋"/>
                <w:szCs w:val="21"/>
                <w:highlight w:val="none"/>
              </w:rPr>
            </w:pPr>
          </w:p>
        </w:tc>
        <w:tc>
          <w:tcPr>
            <w:tcW w:w="2079" w:type="dxa"/>
          </w:tcPr>
          <w:p w14:paraId="49AECFC7">
            <w:pPr>
              <w:rPr>
                <w:rFonts w:ascii="仿宋" w:hAnsi="仿宋" w:eastAsia="仿宋" w:cs="仿宋"/>
                <w:szCs w:val="21"/>
                <w:highlight w:val="none"/>
              </w:rPr>
            </w:pPr>
          </w:p>
        </w:tc>
        <w:tc>
          <w:tcPr>
            <w:tcW w:w="2079" w:type="dxa"/>
          </w:tcPr>
          <w:p w14:paraId="4B28DB26">
            <w:pPr>
              <w:rPr>
                <w:rFonts w:ascii="仿宋" w:hAnsi="仿宋" w:eastAsia="仿宋" w:cs="仿宋"/>
                <w:szCs w:val="21"/>
                <w:highlight w:val="none"/>
              </w:rPr>
            </w:pPr>
          </w:p>
        </w:tc>
        <w:tc>
          <w:tcPr>
            <w:tcW w:w="2079" w:type="dxa"/>
          </w:tcPr>
          <w:p w14:paraId="2D7586C9">
            <w:pPr>
              <w:rPr>
                <w:rFonts w:ascii="仿宋" w:hAnsi="仿宋" w:eastAsia="仿宋" w:cs="仿宋"/>
                <w:szCs w:val="21"/>
                <w:highlight w:val="none"/>
              </w:rPr>
            </w:pPr>
          </w:p>
        </w:tc>
      </w:tr>
      <w:tr w14:paraId="381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2748DEC">
            <w:pPr>
              <w:rPr>
                <w:rFonts w:ascii="仿宋" w:hAnsi="仿宋" w:eastAsia="仿宋" w:cs="仿宋"/>
                <w:szCs w:val="21"/>
                <w:highlight w:val="none"/>
              </w:rPr>
            </w:pPr>
          </w:p>
        </w:tc>
        <w:tc>
          <w:tcPr>
            <w:tcW w:w="2079" w:type="dxa"/>
          </w:tcPr>
          <w:p w14:paraId="16D37CAD">
            <w:pPr>
              <w:rPr>
                <w:rFonts w:ascii="仿宋" w:hAnsi="仿宋" w:eastAsia="仿宋" w:cs="仿宋"/>
                <w:szCs w:val="21"/>
                <w:highlight w:val="none"/>
              </w:rPr>
            </w:pPr>
          </w:p>
        </w:tc>
        <w:tc>
          <w:tcPr>
            <w:tcW w:w="2079" w:type="dxa"/>
          </w:tcPr>
          <w:p w14:paraId="374309B3">
            <w:pPr>
              <w:rPr>
                <w:rFonts w:ascii="仿宋" w:hAnsi="仿宋" w:eastAsia="仿宋" w:cs="仿宋"/>
                <w:szCs w:val="21"/>
                <w:highlight w:val="none"/>
              </w:rPr>
            </w:pPr>
          </w:p>
        </w:tc>
        <w:tc>
          <w:tcPr>
            <w:tcW w:w="2079" w:type="dxa"/>
          </w:tcPr>
          <w:p w14:paraId="5E55818F">
            <w:pPr>
              <w:rPr>
                <w:rFonts w:ascii="仿宋" w:hAnsi="仿宋" w:eastAsia="仿宋" w:cs="仿宋"/>
                <w:szCs w:val="21"/>
                <w:highlight w:val="none"/>
              </w:rPr>
            </w:pPr>
          </w:p>
        </w:tc>
      </w:tr>
      <w:tr w14:paraId="312D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FBDC4D6">
            <w:pPr>
              <w:rPr>
                <w:rFonts w:ascii="仿宋" w:hAnsi="仿宋" w:eastAsia="仿宋" w:cs="仿宋"/>
                <w:szCs w:val="21"/>
                <w:highlight w:val="none"/>
              </w:rPr>
            </w:pPr>
          </w:p>
        </w:tc>
        <w:tc>
          <w:tcPr>
            <w:tcW w:w="2079" w:type="dxa"/>
          </w:tcPr>
          <w:p w14:paraId="2FCE0102">
            <w:pPr>
              <w:rPr>
                <w:rFonts w:ascii="仿宋" w:hAnsi="仿宋" w:eastAsia="仿宋" w:cs="仿宋"/>
                <w:szCs w:val="21"/>
                <w:highlight w:val="none"/>
              </w:rPr>
            </w:pPr>
          </w:p>
        </w:tc>
        <w:tc>
          <w:tcPr>
            <w:tcW w:w="2079" w:type="dxa"/>
          </w:tcPr>
          <w:p w14:paraId="1CF8BB62">
            <w:pPr>
              <w:rPr>
                <w:rFonts w:ascii="仿宋" w:hAnsi="仿宋" w:eastAsia="仿宋" w:cs="仿宋"/>
                <w:szCs w:val="21"/>
                <w:highlight w:val="none"/>
              </w:rPr>
            </w:pPr>
          </w:p>
        </w:tc>
        <w:tc>
          <w:tcPr>
            <w:tcW w:w="2079" w:type="dxa"/>
          </w:tcPr>
          <w:p w14:paraId="50ABA015">
            <w:pPr>
              <w:rPr>
                <w:rFonts w:ascii="仿宋" w:hAnsi="仿宋" w:eastAsia="仿宋" w:cs="仿宋"/>
                <w:szCs w:val="21"/>
                <w:highlight w:val="none"/>
              </w:rPr>
            </w:pPr>
          </w:p>
        </w:tc>
      </w:tr>
    </w:tbl>
    <w:p w14:paraId="1B540668">
      <w:pPr>
        <w:pStyle w:val="6"/>
        <w:spacing w:before="0" w:after="156" w:afterLines="50" w:line="240" w:lineRule="auto"/>
        <w:rPr>
          <w:rFonts w:ascii="仿宋" w:hAnsi="仿宋" w:eastAsia="仿宋" w:cs="仿宋"/>
          <w:highlight w:val="none"/>
        </w:rPr>
        <w:sectPr>
          <w:headerReference r:id="rId15" w:type="even"/>
          <w:pgSz w:w="11905" w:h="16838"/>
          <w:pgMar w:top="1276" w:right="1417" w:bottom="1134" w:left="1531" w:header="851" w:footer="680" w:gutter="0"/>
          <w:pgNumType w:fmt="decimal"/>
          <w:cols w:space="0" w:num="1"/>
          <w:titlePg/>
          <w:docGrid w:type="lines" w:linePitch="312" w:charSpace="0"/>
        </w:sectPr>
      </w:pPr>
    </w:p>
    <w:p w14:paraId="79F474D1">
      <w:pPr>
        <w:jc w:val="center"/>
        <w:rPr>
          <w:rFonts w:ascii="仿宋" w:hAnsi="仿宋" w:eastAsia="仿宋" w:cs="仿宋"/>
          <w:b/>
          <w:bCs/>
          <w:sz w:val="32"/>
          <w:szCs w:val="32"/>
          <w:highlight w:val="none"/>
        </w:rPr>
      </w:pPr>
      <w:bookmarkStart w:id="370"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0"/>
    </w:p>
    <w:p w14:paraId="692B1B63">
      <w:pPr>
        <w:jc w:val="center"/>
        <w:rPr>
          <w:rFonts w:ascii="仿宋" w:hAnsi="仿宋" w:eastAsia="仿宋" w:cs="仿宋"/>
          <w:sz w:val="28"/>
          <w:szCs w:val="28"/>
          <w:highlight w:val="none"/>
        </w:rPr>
      </w:pPr>
    </w:p>
    <w:p w14:paraId="1CA49B52">
      <w:pPr>
        <w:pStyle w:val="22"/>
        <w:numPr>
          <w:ilvl w:val="0"/>
          <w:numId w:val="0"/>
        </w:numPr>
        <w:tabs>
          <w:tab w:val="clear" w:pos="709"/>
        </w:tabs>
        <w:jc w:val="center"/>
        <w:rPr>
          <w:rFonts w:ascii="仿宋" w:hAnsi="仿宋" w:eastAsia="仿宋" w:cs="仿宋"/>
          <w:sz w:val="28"/>
          <w:szCs w:val="28"/>
          <w:highlight w:val="none"/>
        </w:rPr>
      </w:pPr>
      <w:bookmarkStart w:id="371" w:name="_Toc499379049"/>
      <w:bookmarkStart w:id="372" w:name="_Toc499378927"/>
      <w:bookmarkStart w:id="373" w:name="_Toc456557375"/>
      <w:r>
        <w:rPr>
          <w:rFonts w:hint="eastAsia" w:ascii="仿宋" w:hAnsi="仿宋" w:eastAsia="仿宋" w:cs="仿宋"/>
          <w:sz w:val="28"/>
          <w:szCs w:val="28"/>
          <w:highlight w:val="none"/>
        </w:rPr>
        <w:t>（一）项目管理机构主要人员表</w:t>
      </w:r>
      <w:bookmarkEnd w:id="371"/>
      <w:bookmarkEnd w:id="372"/>
      <w:bookmarkEnd w:id="373"/>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132C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6D31804E">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14:paraId="76AF8203">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14:paraId="07E5B96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14:paraId="5411C6F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14:paraId="39987B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14:paraId="21E36ED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14:paraId="7A0D8F03">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14:paraId="4FEB0B8C">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14:paraId="5F685D91">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14:paraId="040FA916">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14:paraId="137EFE0D">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14:paraId="7CC55757">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14:paraId="67B7801A">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14:paraId="0F59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34AD6A99">
            <w:pPr>
              <w:jc w:val="center"/>
              <w:rPr>
                <w:rFonts w:ascii="仿宋" w:hAnsi="仿宋" w:eastAsia="仿宋" w:cs="仿宋"/>
                <w:szCs w:val="21"/>
                <w:highlight w:val="none"/>
              </w:rPr>
            </w:pPr>
          </w:p>
        </w:tc>
        <w:tc>
          <w:tcPr>
            <w:tcW w:w="1220" w:type="dxa"/>
            <w:vMerge w:val="continue"/>
            <w:vAlign w:val="center"/>
          </w:tcPr>
          <w:p w14:paraId="4B8CE18F">
            <w:pPr>
              <w:jc w:val="center"/>
              <w:rPr>
                <w:rFonts w:ascii="仿宋" w:hAnsi="仿宋" w:eastAsia="仿宋" w:cs="仿宋"/>
                <w:szCs w:val="21"/>
                <w:highlight w:val="none"/>
              </w:rPr>
            </w:pPr>
          </w:p>
        </w:tc>
        <w:tc>
          <w:tcPr>
            <w:tcW w:w="790" w:type="dxa"/>
            <w:vMerge w:val="continue"/>
            <w:vAlign w:val="center"/>
          </w:tcPr>
          <w:p w14:paraId="2EB6676B">
            <w:pPr>
              <w:spacing w:line="240" w:lineRule="exact"/>
              <w:jc w:val="center"/>
              <w:rPr>
                <w:rFonts w:ascii="仿宋" w:hAnsi="仿宋" w:eastAsia="仿宋" w:cs="仿宋"/>
                <w:szCs w:val="21"/>
                <w:highlight w:val="none"/>
              </w:rPr>
            </w:pPr>
          </w:p>
        </w:tc>
        <w:tc>
          <w:tcPr>
            <w:tcW w:w="510" w:type="dxa"/>
            <w:vMerge w:val="continue"/>
            <w:vAlign w:val="center"/>
          </w:tcPr>
          <w:p w14:paraId="4E29708B">
            <w:pPr>
              <w:spacing w:line="240" w:lineRule="exact"/>
              <w:jc w:val="center"/>
              <w:rPr>
                <w:rFonts w:ascii="仿宋" w:hAnsi="仿宋" w:eastAsia="仿宋" w:cs="仿宋"/>
                <w:szCs w:val="21"/>
                <w:highlight w:val="none"/>
              </w:rPr>
            </w:pPr>
          </w:p>
        </w:tc>
        <w:tc>
          <w:tcPr>
            <w:tcW w:w="720" w:type="dxa"/>
            <w:vMerge w:val="continue"/>
            <w:vAlign w:val="center"/>
          </w:tcPr>
          <w:p w14:paraId="4D2D0DC7">
            <w:pPr>
              <w:spacing w:line="240" w:lineRule="exact"/>
              <w:jc w:val="center"/>
              <w:rPr>
                <w:rFonts w:ascii="仿宋" w:hAnsi="仿宋" w:eastAsia="仿宋" w:cs="仿宋"/>
                <w:szCs w:val="21"/>
                <w:highlight w:val="none"/>
              </w:rPr>
            </w:pPr>
          </w:p>
        </w:tc>
        <w:tc>
          <w:tcPr>
            <w:tcW w:w="720" w:type="dxa"/>
            <w:vMerge w:val="continue"/>
            <w:vAlign w:val="center"/>
          </w:tcPr>
          <w:p w14:paraId="451BB98C">
            <w:pPr>
              <w:spacing w:line="240" w:lineRule="exact"/>
              <w:jc w:val="center"/>
              <w:rPr>
                <w:rFonts w:ascii="仿宋" w:hAnsi="仿宋" w:eastAsia="仿宋" w:cs="仿宋"/>
                <w:szCs w:val="21"/>
                <w:highlight w:val="none"/>
              </w:rPr>
            </w:pPr>
          </w:p>
        </w:tc>
        <w:tc>
          <w:tcPr>
            <w:tcW w:w="1210" w:type="dxa"/>
            <w:vMerge w:val="continue"/>
            <w:vAlign w:val="center"/>
          </w:tcPr>
          <w:p w14:paraId="65E553BB">
            <w:pPr>
              <w:spacing w:line="240" w:lineRule="exact"/>
              <w:jc w:val="center"/>
              <w:rPr>
                <w:rFonts w:ascii="仿宋" w:hAnsi="仿宋" w:eastAsia="仿宋" w:cs="仿宋"/>
                <w:szCs w:val="21"/>
                <w:highlight w:val="none"/>
              </w:rPr>
            </w:pPr>
          </w:p>
        </w:tc>
        <w:tc>
          <w:tcPr>
            <w:tcW w:w="552" w:type="dxa"/>
            <w:vMerge w:val="continue"/>
            <w:vAlign w:val="center"/>
          </w:tcPr>
          <w:p w14:paraId="4021E096">
            <w:pPr>
              <w:jc w:val="center"/>
              <w:rPr>
                <w:rFonts w:ascii="仿宋" w:hAnsi="仿宋" w:eastAsia="仿宋" w:cs="仿宋"/>
                <w:szCs w:val="21"/>
                <w:highlight w:val="none"/>
              </w:rPr>
            </w:pPr>
          </w:p>
        </w:tc>
        <w:tc>
          <w:tcPr>
            <w:tcW w:w="540" w:type="dxa"/>
            <w:vAlign w:val="center"/>
          </w:tcPr>
          <w:p w14:paraId="47972FE9">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14:paraId="1C28A3EC">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14:paraId="426C962B">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14:paraId="37089442">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14:paraId="2902A0FC">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14:paraId="7233D941">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14:paraId="3E25D0FE">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14:paraId="63ACA901">
            <w:pPr>
              <w:jc w:val="center"/>
              <w:rPr>
                <w:rFonts w:ascii="仿宋" w:hAnsi="仿宋" w:eastAsia="仿宋" w:cs="仿宋"/>
                <w:szCs w:val="21"/>
                <w:highlight w:val="none"/>
              </w:rPr>
            </w:pPr>
          </w:p>
        </w:tc>
        <w:tc>
          <w:tcPr>
            <w:tcW w:w="900" w:type="dxa"/>
            <w:vMerge w:val="continue"/>
            <w:vAlign w:val="center"/>
          </w:tcPr>
          <w:p w14:paraId="6E28161D">
            <w:pPr>
              <w:jc w:val="center"/>
              <w:rPr>
                <w:rFonts w:ascii="仿宋" w:hAnsi="仿宋" w:eastAsia="仿宋" w:cs="仿宋"/>
                <w:szCs w:val="21"/>
                <w:highlight w:val="none"/>
              </w:rPr>
            </w:pPr>
          </w:p>
        </w:tc>
      </w:tr>
      <w:tr w14:paraId="334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B3B62AB">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14:paraId="5CB1F23B">
            <w:pPr>
              <w:jc w:val="center"/>
              <w:rPr>
                <w:rFonts w:ascii="仿宋" w:hAnsi="仿宋" w:eastAsia="仿宋" w:cs="仿宋"/>
                <w:szCs w:val="21"/>
                <w:highlight w:val="none"/>
              </w:rPr>
            </w:pPr>
          </w:p>
        </w:tc>
        <w:tc>
          <w:tcPr>
            <w:tcW w:w="790" w:type="dxa"/>
            <w:vAlign w:val="center"/>
          </w:tcPr>
          <w:p w14:paraId="77794B5A">
            <w:pPr>
              <w:spacing w:line="240" w:lineRule="exact"/>
              <w:jc w:val="center"/>
              <w:rPr>
                <w:rFonts w:ascii="仿宋" w:hAnsi="仿宋" w:eastAsia="仿宋" w:cs="仿宋"/>
                <w:szCs w:val="21"/>
                <w:highlight w:val="none"/>
              </w:rPr>
            </w:pPr>
          </w:p>
        </w:tc>
        <w:tc>
          <w:tcPr>
            <w:tcW w:w="510" w:type="dxa"/>
            <w:vAlign w:val="center"/>
          </w:tcPr>
          <w:p w14:paraId="35A6FC34">
            <w:pPr>
              <w:spacing w:line="240" w:lineRule="exact"/>
              <w:jc w:val="center"/>
              <w:rPr>
                <w:rFonts w:ascii="仿宋" w:hAnsi="仿宋" w:eastAsia="仿宋" w:cs="仿宋"/>
                <w:szCs w:val="21"/>
                <w:highlight w:val="none"/>
              </w:rPr>
            </w:pPr>
          </w:p>
        </w:tc>
        <w:tc>
          <w:tcPr>
            <w:tcW w:w="720" w:type="dxa"/>
            <w:vAlign w:val="center"/>
          </w:tcPr>
          <w:p w14:paraId="643CC3E4">
            <w:pPr>
              <w:spacing w:line="240" w:lineRule="exact"/>
              <w:jc w:val="center"/>
              <w:rPr>
                <w:rFonts w:ascii="仿宋" w:hAnsi="仿宋" w:eastAsia="仿宋" w:cs="仿宋"/>
                <w:szCs w:val="21"/>
                <w:highlight w:val="none"/>
              </w:rPr>
            </w:pPr>
          </w:p>
        </w:tc>
        <w:tc>
          <w:tcPr>
            <w:tcW w:w="720" w:type="dxa"/>
            <w:vAlign w:val="center"/>
          </w:tcPr>
          <w:p w14:paraId="10D6153E">
            <w:pPr>
              <w:spacing w:line="240" w:lineRule="exact"/>
              <w:jc w:val="center"/>
              <w:rPr>
                <w:rFonts w:ascii="仿宋" w:hAnsi="仿宋" w:eastAsia="仿宋" w:cs="仿宋"/>
                <w:szCs w:val="21"/>
                <w:highlight w:val="none"/>
              </w:rPr>
            </w:pPr>
          </w:p>
        </w:tc>
        <w:tc>
          <w:tcPr>
            <w:tcW w:w="1210" w:type="dxa"/>
            <w:vAlign w:val="center"/>
          </w:tcPr>
          <w:p w14:paraId="1C4835AC">
            <w:pPr>
              <w:spacing w:line="240" w:lineRule="exact"/>
              <w:jc w:val="center"/>
              <w:rPr>
                <w:rFonts w:ascii="仿宋" w:hAnsi="仿宋" w:eastAsia="仿宋" w:cs="仿宋"/>
                <w:szCs w:val="21"/>
                <w:highlight w:val="none"/>
              </w:rPr>
            </w:pPr>
          </w:p>
        </w:tc>
        <w:tc>
          <w:tcPr>
            <w:tcW w:w="552" w:type="dxa"/>
            <w:vAlign w:val="center"/>
          </w:tcPr>
          <w:p w14:paraId="7E1FA62B">
            <w:pPr>
              <w:jc w:val="center"/>
              <w:rPr>
                <w:rFonts w:ascii="仿宋" w:hAnsi="仿宋" w:eastAsia="仿宋" w:cs="仿宋"/>
                <w:szCs w:val="21"/>
                <w:highlight w:val="none"/>
              </w:rPr>
            </w:pPr>
          </w:p>
        </w:tc>
        <w:tc>
          <w:tcPr>
            <w:tcW w:w="540" w:type="dxa"/>
            <w:vAlign w:val="center"/>
          </w:tcPr>
          <w:p w14:paraId="71FDDE19">
            <w:pPr>
              <w:jc w:val="center"/>
              <w:rPr>
                <w:rFonts w:ascii="仿宋" w:hAnsi="仿宋" w:eastAsia="仿宋" w:cs="仿宋"/>
                <w:szCs w:val="21"/>
                <w:highlight w:val="none"/>
              </w:rPr>
            </w:pPr>
          </w:p>
        </w:tc>
        <w:tc>
          <w:tcPr>
            <w:tcW w:w="540" w:type="dxa"/>
            <w:vAlign w:val="center"/>
          </w:tcPr>
          <w:p w14:paraId="6882E7AA">
            <w:pPr>
              <w:jc w:val="center"/>
              <w:rPr>
                <w:rFonts w:ascii="仿宋" w:hAnsi="仿宋" w:eastAsia="仿宋" w:cs="仿宋"/>
                <w:szCs w:val="21"/>
                <w:highlight w:val="none"/>
              </w:rPr>
            </w:pPr>
          </w:p>
        </w:tc>
        <w:tc>
          <w:tcPr>
            <w:tcW w:w="540" w:type="dxa"/>
            <w:vAlign w:val="center"/>
          </w:tcPr>
          <w:p w14:paraId="6A8B19A7">
            <w:pPr>
              <w:jc w:val="center"/>
              <w:rPr>
                <w:rFonts w:ascii="仿宋" w:hAnsi="仿宋" w:eastAsia="仿宋" w:cs="仿宋"/>
                <w:szCs w:val="21"/>
                <w:highlight w:val="none"/>
              </w:rPr>
            </w:pPr>
          </w:p>
        </w:tc>
        <w:tc>
          <w:tcPr>
            <w:tcW w:w="1245" w:type="dxa"/>
            <w:vAlign w:val="center"/>
          </w:tcPr>
          <w:p w14:paraId="665E0878">
            <w:pPr>
              <w:jc w:val="center"/>
              <w:rPr>
                <w:rFonts w:ascii="仿宋" w:hAnsi="仿宋" w:eastAsia="仿宋" w:cs="仿宋"/>
                <w:szCs w:val="21"/>
                <w:highlight w:val="none"/>
              </w:rPr>
            </w:pPr>
          </w:p>
        </w:tc>
        <w:tc>
          <w:tcPr>
            <w:tcW w:w="622" w:type="dxa"/>
            <w:vAlign w:val="center"/>
          </w:tcPr>
          <w:p w14:paraId="2B8502E9">
            <w:pPr>
              <w:jc w:val="center"/>
              <w:rPr>
                <w:rFonts w:ascii="仿宋" w:hAnsi="仿宋" w:eastAsia="仿宋" w:cs="仿宋"/>
                <w:szCs w:val="21"/>
                <w:highlight w:val="none"/>
              </w:rPr>
            </w:pPr>
          </w:p>
        </w:tc>
        <w:tc>
          <w:tcPr>
            <w:tcW w:w="1065" w:type="dxa"/>
            <w:vAlign w:val="center"/>
          </w:tcPr>
          <w:p w14:paraId="46D4811C">
            <w:pPr>
              <w:jc w:val="center"/>
              <w:rPr>
                <w:rFonts w:ascii="仿宋" w:hAnsi="仿宋" w:eastAsia="仿宋" w:cs="仿宋"/>
                <w:szCs w:val="21"/>
                <w:highlight w:val="none"/>
              </w:rPr>
            </w:pPr>
          </w:p>
        </w:tc>
        <w:tc>
          <w:tcPr>
            <w:tcW w:w="1066" w:type="dxa"/>
            <w:vAlign w:val="center"/>
          </w:tcPr>
          <w:p w14:paraId="4F07EBD3">
            <w:pPr>
              <w:jc w:val="center"/>
              <w:rPr>
                <w:rFonts w:ascii="仿宋" w:hAnsi="仿宋" w:eastAsia="仿宋" w:cs="仿宋"/>
                <w:szCs w:val="21"/>
                <w:highlight w:val="none"/>
              </w:rPr>
            </w:pPr>
          </w:p>
        </w:tc>
        <w:tc>
          <w:tcPr>
            <w:tcW w:w="1080" w:type="dxa"/>
            <w:vAlign w:val="center"/>
          </w:tcPr>
          <w:p w14:paraId="393E3A24">
            <w:pPr>
              <w:jc w:val="center"/>
              <w:rPr>
                <w:rFonts w:ascii="仿宋" w:hAnsi="仿宋" w:eastAsia="仿宋" w:cs="仿宋"/>
                <w:szCs w:val="21"/>
                <w:highlight w:val="none"/>
              </w:rPr>
            </w:pPr>
          </w:p>
        </w:tc>
        <w:tc>
          <w:tcPr>
            <w:tcW w:w="900" w:type="dxa"/>
            <w:vAlign w:val="center"/>
          </w:tcPr>
          <w:p w14:paraId="2FE71793">
            <w:pPr>
              <w:jc w:val="center"/>
              <w:rPr>
                <w:rFonts w:ascii="仿宋" w:hAnsi="仿宋" w:eastAsia="仿宋" w:cs="仿宋"/>
                <w:szCs w:val="21"/>
                <w:highlight w:val="none"/>
              </w:rPr>
            </w:pPr>
          </w:p>
        </w:tc>
      </w:tr>
      <w:tr w14:paraId="352E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3DCD811">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14:paraId="252C4E49">
            <w:pPr>
              <w:jc w:val="center"/>
              <w:rPr>
                <w:rFonts w:ascii="仿宋" w:hAnsi="仿宋" w:eastAsia="仿宋" w:cs="仿宋"/>
                <w:szCs w:val="21"/>
                <w:highlight w:val="none"/>
              </w:rPr>
            </w:pPr>
          </w:p>
        </w:tc>
        <w:tc>
          <w:tcPr>
            <w:tcW w:w="790" w:type="dxa"/>
            <w:vAlign w:val="center"/>
          </w:tcPr>
          <w:p w14:paraId="1EC479F6">
            <w:pPr>
              <w:spacing w:line="240" w:lineRule="exact"/>
              <w:jc w:val="center"/>
              <w:rPr>
                <w:rFonts w:ascii="仿宋" w:hAnsi="仿宋" w:eastAsia="仿宋" w:cs="仿宋"/>
                <w:szCs w:val="21"/>
                <w:highlight w:val="none"/>
              </w:rPr>
            </w:pPr>
          </w:p>
        </w:tc>
        <w:tc>
          <w:tcPr>
            <w:tcW w:w="510" w:type="dxa"/>
            <w:vAlign w:val="center"/>
          </w:tcPr>
          <w:p w14:paraId="7A0D3C30">
            <w:pPr>
              <w:spacing w:line="240" w:lineRule="exact"/>
              <w:jc w:val="center"/>
              <w:rPr>
                <w:rFonts w:ascii="仿宋" w:hAnsi="仿宋" w:eastAsia="仿宋" w:cs="仿宋"/>
                <w:szCs w:val="21"/>
                <w:highlight w:val="none"/>
              </w:rPr>
            </w:pPr>
          </w:p>
        </w:tc>
        <w:tc>
          <w:tcPr>
            <w:tcW w:w="720" w:type="dxa"/>
            <w:vAlign w:val="center"/>
          </w:tcPr>
          <w:p w14:paraId="7023B3D2">
            <w:pPr>
              <w:spacing w:line="240" w:lineRule="exact"/>
              <w:jc w:val="center"/>
              <w:rPr>
                <w:rFonts w:ascii="仿宋" w:hAnsi="仿宋" w:eastAsia="仿宋" w:cs="仿宋"/>
                <w:szCs w:val="21"/>
                <w:highlight w:val="none"/>
              </w:rPr>
            </w:pPr>
          </w:p>
        </w:tc>
        <w:tc>
          <w:tcPr>
            <w:tcW w:w="720" w:type="dxa"/>
            <w:vAlign w:val="center"/>
          </w:tcPr>
          <w:p w14:paraId="045FE1C6">
            <w:pPr>
              <w:spacing w:line="240" w:lineRule="exact"/>
              <w:jc w:val="center"/>
              <w:rPr>
                <w:rFonts w:ascii="仿宋" w:hAnsi="仿宋" w:eastAsia="仿宋" w:cs="仿宋"/>
                <w:szCs w:val="21"/>
                <w:highlight w:val="none"/>
              </w:rPr>
            </w:pPr>
          </w:p>
        </w:tc>
        <w:tc>
          <w:tcPr>
            <w:tcW w:w="1210" w:type="dxa"/>
            <w:vAlign w:val="center"/>
          </w:tcPr>
          <w:p w14:paraId="739D01F4">
            <w:pPr>
              <w:spacing w:line="240" w:lineRule="exact"/>
              <w:jc w:val="center"/>
              <w:rPr>
                <w:rFonts w:ascii="仿宋" w:hAnsi="仿宋" w:eastAsia="仿宋" w:cs="仿宋"/>
                <w:szCs w:val="21"/>
                <w:highlight w:val="none"/>
              </w:rPr>
            </w:pPr>
          </w:p>
        </w:tc>
        <w:tc>
          <w:tcPr>
            <w:tcW w:w="552" w:type="dxa"/>
            <w:vAlign w:val="center"/>
          </w:tcPr>
          <w:p w14:paraId="43B760C7">
            <w:pPr>
              <w:jc w:val="center"/>
              <w:rPr>
                <w:rFonts w:ascii="仿宋" w:hAnsi="仿宋" w:eastAsia="仿宋" w:cs="仿宋"/>
                <w:szCs w:val="21"/>
                <w:highlight w:val="none"/>
              </w:rPr>
            </w:pPr>
          </w:p>
        </w:tc>
        <w:tc>
          <w:tcPr>
            <w:tcW w:w="540" w:type="dxa"/>
            <w:vAlign w:val="center"/>
          </w:tcPr>
          <w:p w14:paraId="69A5F88B">
            <w:pPr>
              <w:jc w:val="center"/>
              <w:rPr>
                <w:rFonts w:ascii="仿宋" w:hAnsi="仿宋" w:eastAsia="仿宋" w:cs="仿宋"/>
                <w:szCs w:val="21"/>
                <w:highlight w:val="none"/>
              </w:rPr>
            </w:pPr>
          </w:p>
        </w:tc>
        <w:tc>
          <w:tcPr>
            <w:tcW w:w="540" w:type="dxa"/>
            <w:vAlign w:val="center"/>
          </w:tcPr>
          <w:p w14:paraId="11AE8FEB">
            <w:pPr>
              <w:jc w:val="center"/>
              <w:rPr>
                <w:rFonts w:ascii="仿宋" w:hAnsi="仿宋" w:eastAsia="仿宋" w:cs="仿宋"/>
                <w:szCs w:val="21"/>
                <w:highlight w:val="none"/>
              </w:rPr>
            </w:pPr>
          </w:p>
        </w:tc>
        <w:tc>
          <w:tcPr>
            <w:tcW w:w="540" w:type="dxa"/>
            <w:vAlign w:val="center"/>
          </w:tcPr>
          <w:p w14:paraId="42EF0471">
            <w:pPr>
              <w:jc w:val="center"/>
              <w:rPr>
                <w:rFonts w:ascii="仿宋" w:hAnsi="仿宋" w:eastAsia="仿宋" w:cs="仿宋"/>
                <w:szCs w:val="21"/>
                <w:highlight w:val="none"/>
              </w:rPr>
            </w:pPr>
          </w:p>
        </w:tc>
        <w:tc>
          <w:tcPr>
            <w:tcW w:w="1245" w:type="dxa"/>
            <w:vAlign w:val="center"/>
          </w:tcPr>
          <w:p w14:paraId="56BC88EA">
            <w:pPr>
              <w:jc w:val="center"/>
              <w:rPr>
                <w:rFonts w:ascii="仿宋" w:hAnsi="仿宋" w:eastAsia="仿宋" w:cs="仿宋"/>
                <w:szCs w:val="21"/>
                <w:highlight w:val="none"/>
              </w:rPr>
            </w:pPr>
          </w:p>
        </w:tc>
        <w:tc>
          <w:tcPr>
            <w:tcW w:w="622" w:type="dxa"/>
            <w:vAlign w:val="center"/>
          </w:tcPr>
          <w:p w14:paraId="26E68BCF">
            <w:pPr>
              <w:jc w:val="center"/>
              <w:rPr>
                <w:rFonts w:ascii="仿宋" w:hAnsi="仿宋" w:eastAsia="仿宋" w:cs="仿宋"/>
                <w:szCs w:val="21"/>
                <w:highlight w:val="none"/>
              </w:rPr>
            </w:pPr>
          </w:p>
        </w:tc>
        <w:tc>
          <w:tcPr>
            <w:tcW w:w="1065" w:type="dxa"/>
            <w:vAlign w:val="center"/>
          </w:tcPr>
          <w:p w14:paraId="7E6E73F5">
            <w:pPr>
              <w:jc w:val="center"/>
              <w:rPr>
                <w:rFonts w:ascii="仿宋" w:hAnsi="仿宋" w:eastAsia="仿宋" w:cs="仿宋"/>
                <w:szCs w:val="21"/>
                <w:highlight w:val="none"/>
              </w:rPr>
            </w:pPr>
          </w:p>
        </w:tc>
        <w:tc>
          <w:tcPr>
            <w:tcW w:w="1066" w:type="dxa"/>
            <w:vAlign w:val="center"/>
          </w:tcPr>
          <w:p w14:paraId="76096FC6">
            <w:pPr>
              <w:jc w:val="center"/>
              <w:rPr>
                <w:rFonts w:ascii="仿宋" w:hAnsi="仿宋" w:eastAsia="仿宋" w:cs="仿宋"/>
                <w:szCs w:val="21"/>
                <w:highlight w:val="none"/>
              </w:rPr>
            </w:pPr>
          </w:p>
        </w:tc>
        <w:tc>
          <w:tcPr>
            <w:tcW w:w="1080" w:type="dxa"/>
            <w:vAlign w:val="center"/>
          </w:tcPr>
          <w:p w14:paraId="3F1761FF">
            <w:pPr>
              <w:jc w:val="center"/>
              <w:rPr>
                <w:rFonts w:ascii="仿宋" w:hAnsi="仿宋" w:eastAsia="仿宋" w:cs="仿宋"/>
                <w:szCs w:val="21"/>
                <w:highlight w:val="none"/>
              </w:rPr>
            </w:pPr>
          </w:p>
        </w:tc>
        <w:tc>
          <w:tcPr>
            <w:tcW w:w="900" w:type="dxa"/>
            <w:vAlign w:val="center"/>
          </w:tcPr>
          <w:p w14:paraId="3A8F098E">
            <w:pPr>
              <w:jc w:val="center"/>
              <w:rPr>
                <w:rFonts w:ascii="仿宋" w:hAnsi="仿宋" w:eastAsia="仿宋" w:cs="仿宋"/>
                <w:szCs w:val="21"/>
                <w:highlight w:val="none"/>
              </w:rPr>
            </w:pPr>
          </w:p>
        </w:tc>
      </w:tr>
      <w:tr w14:paraId="23F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93B3B3B">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14:paraId="54E6D41A">
            <w:pPr>
              <w:jc w:val="center"/>
              <w:rPr>
                <w:rFonts w:ascii="仿宋" w:hAnsi="仿宋" w:eastAsia="仿宋" w:cs="仿宋"/>
                <w:szCs w:val="21"/>
                <w:highlight w:val="none"/>
              </w:rPr>
            </w:pPr>
          </w:p>
        </w:tc>
        <w:tc>
          <w:tcPr>
            <w:tcW w:w="790" w:type="dxa"/>
            <w:vAlign w:val="center"/>
          </w:tcPr>
          <w:p w14:paraId="105BD7C4">
            <w:pPr>
              <w:spacing w:line="240" w:lineRule="exact"/>
              <w:jc w:val="center"/>
              <w:rPr>
                <w:rFonts w:ascii="仿宋" w:hAnsi="仿宋" w:eastAsia="仿宋" w:cs="仿宋"/>
                <w:szCs w:val="21"/>
                <w:highlight w:val="none"/>
              </w:rPr>
            </w:pPr>
          </w:p>
        </w:tc>
        <w:tc>
          <w:tcPr>
            <w:tcW w:w="510" w:type="dxa"/>
            <w:vAlign w:val="center"/>
          </w:tcPr>
          <w:p w14:paraId="6B7D95FA">
            <w:pPr>
              <w:spacing w:line="240" w:lineRule="exact"/>
              <w:jc w:val="center"/>
              <w:rPr>
                <w:rFonts w:ascii="仿宋" w:hAnsi="仿宋" w:eastAsia="仿宋" w:cs="仿宋"/>
                <w:szCs w:val="21"/>
                <w:highlight w:val="none"/>
              </w:rPr>
            </w:pPr>
          </w:p>
        </w:tc>
        <w:tc>
          <w:tcPr>
            <w:tcW w:w="720" w:type="dxa"/>
            <w:vAlign w:val="center"/>
          </w:tcPr>
          <w:p w14:paraId="70D2E896">
            <w:pPr>
              <w:spacing w:line="240" w:lineRule="exact"/>
              <w:jc w:val="center"/>
              <w:rPr>
                <w:rFonts w:ascii="仿宋" w:hAnsi="仿宋" w:eastAsia="仿宋" w:cs="仿宋"/>
                <w:szCs w:val="21"/>
                <w:highlight w:val="none"/>
              </w:rPr>
            </w:pPr>
          </w:p>
        </w:tc>
        <w:tc>
          <w:tcPr>
            <w:tcW w:w="720" w:type="dxa"/>
            <w:vAlign w:val="center"/>
          </w:tcPr>
          <w:p w14:paraId="30C40BA3">
            <w:pPr>
              <w:spacing w:line="240" w:lineRule="exact"/>
              <w:jc w:val="center"/>
              <w:rPr>
                <w:rFonts w:ascii="仿宋" w:hAnsi="仿宋" w:eastAsia="仿宋" w:cs="仿宋"/>
                <w:szCs w:val="21"/>
                <w:highlight w:val="none"/>
              </w:rPr>
            </w:pPr>
          </w:p>
        </w:tc>
        <w:tc>
          <w:tcPr>
            <w:tcW w:w="1210" w:type="dxa"/>
            <w:vAlign w:val="center"/>
          </w:tcPr>
          <w:p w14:paraId="430892CB">
            <w:pPr>
              <w:spacing w:line="240" w:lineRule="exact"/>
              <w:jc w:val="center"/>
              <w:rPr>
                <w:rFonts w:ascii="仿宋" w:hAnsi="仿宋" w:eastAsia="仿宋" w:cs="仿宋"/>
                <w:szCs w:val="21"/>
                <w:highlight w:val="none"/>
              </w:rPr>
            </w:pPr>
          </w:p>
        </w:tc>
        <w:tc>
          <w:tcPr>
            <w:tcW w:w="552" w:type="dxa"/>
            <w:vAlign w:val="center"/>
          </w:tcPr>
          <w:p w14:paraId="4D634510">
            <w:pPr>
              <w:jc w:val="center"/>
              <w:rPr>
                <w:rFonts w:ascii="仿宋" w:hAnsi="仿宋" w:eastAsia="仿宋" w:cs="仿宋"/>
                <w:szCs w:val="21"/>
                <w:highlight w:val="none"/>
              </w:rPr>
            </w:pPr>
          </w:p>
        </w:tc>
        <w:tc>
          <w:tcPr>
            <w:tcW w:w="540" w:type="dxa"/>
            <w:vAlign w:val="center"/>
          </w:tcPr>
          <w:p w14:paraId="6B74DB92">
            <w:pPr>
              <w:jc w:val="center"/>
              <w:rPr>
                <w:rFonts w:ascii="仿宋" w:hAnsi="仿宋" w:eastAsia="仿宋" w:cs="仿宋"/>
                <w:szCs w:val="21"/>
                <w:highlight w:val="none"/>
              </w:rPr>
            </w:pPr>
          </w:p>
        </w:tc>
        <w:tc>
          <w:tcPr>
            <w:tcW w:w="540" w:type="dxa"/>
            <w:vAlign w:val="center"/>
          </w:tcPr>
          <w:p w14:paraId="0FF79B62">
            <w:pPr>
              <w:jc w:val="center"/>
              <w:rPr>
                <w:rFonts w:ascii="仿宋" w:hAnsi="仿宋" w:eastAsia="仿宋" w:cs="仿宋"/>
                <w:szCs w:val="21"/>
                <w:highlight w:val="none"/>
              </w:rPr>
            </w:pPr>
          </w:p>
        </w:tc>
        <w:tc>
          <w:tcPr>
            <w:tcW w:w="540" w:type="dxa"/>
            <w:vAlign w:val="center"/>
          </w:tcPr>
          <w:p w14:paraId="605DCBF3">
            <w:pPr>
              <w:jc w:val="center"/>
              <w:rPr>
                <w:rFonts w:ascii="仿宋" w:hAnsi="仿宋" w:eastAsia="仿宋" w:cs="仿宋"/>
                <w:szCs w:val="21"/>
                <w:highlight w:val="none"/>
              </w:rPr>
            </w:pPr>
          </w:p>
        </w:tc>
        <w:tc>
          <w:tcPr>
            <w:tcW w:w="1245" w:type="dxa"/>
            <w:vAlign w:val="center"/>
          </w:tcPr>
          <w:p w14:paraId="4D9CA597">
            <w:pPr>
              <w:jc w:val="center"/>
              <w:rPr>
                <w:rFonts w:ascii="仿宋" w:hAnsi="仿宋" w:eastAsia="仿宋" w:cs="仿宋"/>
                <w:szCs w:val="21"/>
                <w:highlight w:val="none"/>
              </w:rPr>
            </w:pPr>
          </w:p>
        </w:tc>
        <w:tc>
          <w:tcPr>
            <w:tcW w:w="622" w:type="dxa"/>
            <w:vAlign w:val="center"/>
          </w:tcPr>
          <w:p w14:paraId="61972242">
            <w:pPr>
              <w:jc w:val="center"/>
              <w:rPr>
                <w:rFonts w:ascii="仿宋" w:hAnsi="仿宋" w:eastAsia="仿宋" w:cs="仿宋"/>
                <w:szCs w:val="21"/>
                <w:highlight w:val="none"/>
              </w:rPr>
            </w:pPr>
          </w:p>
        </w:tc>
        <w:tc>
          <w:tcPr>
            <w:tcW w:w="1065" w:type="dxa"/>
            <w:vAlign w:val="center"/>
          </w:tcPr>
          <w:p w14:paraId="53562377">
            <w:pPr>
              <w:jc w:val="center"/>
              <w:rPr>
                <w:rFonts w:ascii="仿宋" w:hAnsi="仿宋" w:eastAsia="仿宋" w:cs="仿宋"/>
                <w:szCs w:val="21"/>
                <w:highlight w:val="none"/>
              </w:rPr>
            </w:pPr>
          </w:p>
        </w:tc>
        <w:tc>
          <w:tcPr>
            <w:tcW w:w="1066" w:type="dxa"/>
            <w:vAlign w:val="center"/>
          </w:tcPr>
          <w:p w14:paraId="1F9D2ED2">
            <w:pPr>
              <w:jc w:val="center"/>
              <w:rPr>
                <w:rFonts w:ascii="仿宋" w:hAnsi="仿宋" w:eastAsia="仿宋" w:cs="仿宋"/>
                <w:szCs w:val="21"/>
                <w:highlight w:val="none"/>
              </w:rPr>
            </w:pPr>
          </w:p>
        </w:tc>
        <w:tc>
          <w:tcPr>
            <w:tcW w:w="1080" w:type="dxa"/>
            <w:vAlign w:val="center"/>
          </w:tcPr>
          <w:p w14:paraId="0506EA61">
            <w:pPr>
              <w:jc w:val="center"/>
              <w:rPr>
                <w:rFonts w:ascii="仿宋" w:hAnsi="仿宋" w:eastAsia="仿宋" w:cs="仿宋"/>
                <w:szCs w:val="21"/>
                <w:highlight w:val="none"/>
              </w:rPr>
            </w:pPr>
          </w:p>
        </w:tc>
        <w:tc>
          <w:tcPr>
            <w:tcW w:w="900" w:type="dxa"/>
            <w:vAlign w:val="center"/>
          </w:tcPr>
          <w:p w14:paraId="15E4C66C">
            <w:pPr>
              <w:jc w:val="center"/>
              <w:rPr>
                <w:rFonts w:ascii="仿宋" w:hAnsi="仿宋" w:eastAsia="仿宋" w:cs="仿宋"/>
                <w:szCs w:val="21"/>
                <w:highlight w:val="none"/>
              </w:rPr>
            </w:pPr>
          </w:p>
        </w:tc>
      </w:tr>
      <w:tr w14:paraId="340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44DCE5C">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14:paraId="627D8725">
            <w:pPr>
              <w:jc w:val="center"/>
              <w:rPr>
                <w:rFonts w:ascii="仿宋" w:hAnsi="仿宋" w:eastAsia="仿宋" w:cs="仿宋"/>
                <w:szCs w:val="21"/>
                <w:highlight w:val="none"/>
              </w:rPr>
            </w:pPr>
          </w:p>
        </w:tc>
        <w:tc>
          <w:tcPr>
            <w:tcW w:w="790" w:type="dxa"/>
            <w:vAlign w:val="center"/>
          </w:tcPr>
          <w:p w14:paraId="56855F1B">
            <w:pPr>
              <w:spacing w:line="240" w:lineRule="exact"/>
              <w:jc w:val="center"/>
              <w:rPr>
                <w:rFonts w:ascii="仿宋" w:hAnsi="仿宋" w:eastAsia="仿宋" w:cs="仿宋"/>
                <w:szCs w:val="21"/>
                <w:highlight w:val="none"/>
              </w:rPr>
            </w:pPr>
          </w:p>
        </w:tc>
        <w:tc>
          <w:tcPr>
            <w:tcW w:w="510" w:type="dxa"/>
            <w:vAlign w:val="center"/>
          </w:tcPr>
          <w:p w14:paraId="09A45038">
            <w:pPr>
              <w:spacing w:line="240" w:lineRule="exact"/>
              <w:jc w:val="center"/>
              <w:rPr>
                <w:rFonts w:ascii="仿宋" w:hAnsi="仿宋" w:eastAsia="仿宋" w:cs="仿宋"/>
                <w:szCs w:val="21"/>
                <w:highlight w:val="none"/>
              </w:rPr>
            </w:pPr>
          </w:p>
        </w:tc>
        <w:tc>
          <w:tcPr>
            <w:tcW w:w="720" w:type="dxa"/>
            <w:vAlign w:val="center"/>
          </w:tcPr>
          <w:p w14:paraId="334D6663">
            <w:pPr>
              <w:spacing w:line="240" w:lineRule="exact"/>
              <w:jc w:val="center"/>
              <w:rPr>
                <w:rFonts w:ascii="仿宋" w:hAnsi="仿宋" w:eastAsia="仿宋" w:cs="仿宋"/>
                <w:szCs w:val="21"/>
                <w:highlight w:val="none"/>
              </w:rPr>
            </w:pPr>
          </w:p>
        </w:tc>
        <w:tc>
          <w:tcPr>
            <w:tcW w:w="720" w:type="dxa"/>
            <w:vAlign w:val="center"/>
          </w:tcPr>
          <w:p w14:paraId="33839C7A">
            <w:pPr>
              <w:spacing w:line="240" w:lineRule="exact"/>
              <w:jc w:val="center"/>
              <w:rPr>
                <w:rFonts w:ascii="仿宋" w:hAnsi="仿宋" w:eastAsia="仿宋" w:cs="仿宋"/>
                <w:szCs w:val="21"/>
                <w:highlight w:val="none"/>
              </w:rPr>
            </w:pPr>
          </w:p>
        </w:tc>
        <w:tc>
          <w:tcPr>
            <w:tcW w:w="1210" w:type="dxa"/>
            <w:vAlign w:val="center"/>
          </w:tcPr>
          <w:p w14:paraId="767A3CD9">
            <w:pPr>
              <w:spacing w:line="240" w:lineRule="exact"/>
              <w:jc w:val="center"/>
              <w:rPr>
                <w:rFonts w:ascii="仿宋" w:hAnsi="仿宋" w:eastAsia="仿宋" w:cs="仿宋"/>
                <w:szCs w:val="21"/>
                <w:highlight w:val="none"/>
              </w:rPr>
            </w:pPr>
          </w:p>
        </w:tc>
        <w:tc>
          <w:tcPr>
            <w:tcW w:w="552" w:type="dxa"/>
            <w:vAlign w:val="center"/>
          </w:tcPr>
          <w:p w14:paraId="4BCA3D34">
            <w:pPr>
              <w:jc w:val="center"/>
              <w:rPr>
                <w:rFonts w:ascii="仿宋" w:hAnsi="仿宋" w:eastAsia="仿宋" w:cs="仿宋"/>
                <w:szCs w:val="21"/>
                <w:highlight w:val="none"/>
              </w:rPr>
            </w:pPr>
          </w:p>
        </w:tc>
        <w:tc>
          <w:tcPr>
            <w:tcW w:w="540" w:type="dxa"/>
            <w:vAlign w:val="center"/>
          </w:tcPr>
          <w:p w14:paraId="18206EF8">
            <w:pPr>
              <w:jc w:val="center"/>
              <w:rPr>
                <w:rFonts w:ascii="仿宋" w:hAnsi="仿宋" w:eastAsia="仿宋" w:cs="仿宋"/>
                <w:szCs w:val="21"/>
                <w:highlight w:val="none"/>
              </w:rPr>
            </w:pPr>
          </w:p>
        </w:tc>
        <w:tc>
          <w:tcPr>
            <w:tcW w:w="540" w:type="dxa"/>
            <w:vAlign w:val="center"/>
          </w:tcPr>
          <w:p w14:paraId="56C630B0">
            <w:pPr>
              <w:jc w:val="center"/>
              <w:rPr>
                <w:rFonts w:ascii="仿宋" w:hAnsi="仿宋" w:eastAsia="仿宋" w:cs="仿宋"/>
                <w:szCs w:val="21"/>
                <w:highlight w:val="none"/>
              </w:rPr>
            </w:pPr>
          </w:p>
        </w:tc>
        <w:tc>
          <w:tcPr>
            <w:tcW w:w="540" w:type="dxa"/>
            <w:vAlign w:val="center"/>
          </w:tcPr>
          <w:p w14:paraId="7CE7ACAD">
            <w:pPr>
              <w:jc w:val="center"/>
              <w:rPr>
                <w:rFonts w:ascii="仿宋" w:hAnsi="仿宋" w:eastAsia="仿宋" w:cs="仿宋"/>
                <w:szCs w:val="21"/>
                <w:highlight w:val="none"/>
              </w:rPr>
            </w:pPr>
          </w:p>
        </w:tc>
        <w:tc>
          <w:tcPr>
            <w:tcW w:w="1245" w:type="dxa"/>
            <w:vAlign w:val="center"/>
          </w:tcPr>
          <w:p w14:paraId="561633BB">
            <w:pPr>
              <w:jc w:val="center"/>
              <w:rPr>
                <w:rFonts w:ascii="仿宋" w:hAnsi="仿宋" w:eastAsia="仿宋" w:cs="仿宋"/>
                <w:szCs w:val="21"/>
                <w:highlight w:val="none"/>
              </w:rPr>
            </w:pPr>
          </w:p>
        </w:tc>
        <w:tc>
          <w:tcPr>
            <w:tcW w:w="622" w:type="dxa"/>
            <w:vAlign w:val="center"/>
          </w:tcPr>
          <w:p w14:paraId="4ECED7C6">
            <w:pPr>
              <w:jc w:val="center"/>
              <w:rPr>
                <w:rFonts w:ascii="仿宋" w:hAnsi="仿宋" w:eastAsia="仿宋" w:cs="仿宋"/>
                <w:szCs w:val="21"/>
                <w:highlight w:val="none"/>
              </w:rPr>
            </w:pPr>
          </w:p>
        </w:tc>
        <w:tc>
          <w:tcPr>
            <w:tcW w:w="1065" w:type="dxa"/>
            <w:vAlign w:val="center"/>
          </w:tcPr>
          <w:p w14:paraId="3EE99898">
            <w:pPr>
              <w:jc w:val="center"/>
              <w:rPr>
                <w:rFonts w:ascii="仿宋" w:hAnsi="仿宋" w:eastAsia="仿宋" w:cs="仿宋"/>
                <w:szCs w:val="21"/>
                <w:highlight w:val="none"/>
              </w:rPr>
            </w:pPr>
          </w:p>
        </w:tc>
        <w:tc>
          <w:tcPr>
            <w:tcW w:w="1066" w:type="dxa"/>
            <w:vAlign w:val="center"/>
          </w:tcPr>
          <w:p w14:paraId="3BC9C4C1">
            <w:pPr>
              <w:jc w:val="center"/>
              <w:rPr>
                <w:rFonts w:ascii="仿宋" w:hAnsi="仿宋" w:eastAsia="仿宋" w:cs="仿宋"/>
                <w:szCs w:val="21"/>
                <w:highlight w:val="none"/>
              </w:rPr>
            </w:pPr>
          </w:p>
        </w:tc>
        <w:tc>
          <w:tcPr>
            <w:tcW w:w="1080" w:type="dxa"/>
            <w:vAlign w:val="center"/>
          </w:tcPr>
          <w:p w14:paraId="35118004">
            <w:pPr>
              <w:jc w:val="center"/>
              <w:rPr>
                <w:rFonts w:ascii="仿宋" w:hAnsi="仿宋" w:eastAsia="仿宋" w:cs="仿宋"/>
                <w:szCs w:val="21"/>
                <w:highlight w:val="none"/>
              </w:rPr>
            </w:pPr>
          </w:p>
        </w:tc>
        <w:tc>
          <w:tcPr>
            <w:tcW w:w="900" w:type="dxa"/>
            <w:vAlign w:val="center"/>
          </w:tcPr>
          <w:p w14:paraId="76D12707">
            <w:pPr>
              <w:jc w:val="center"/>
              <w:rPr>
                <w:rFonts w:ascii="仿宋" w:hAnsi="仿宋" w:eastAsia="仿宋" w:cs="仿宋"/>
                <w:szCs w:val="21"/>
                <w:highlight w:val="none"/>
              </w:rPr>
            </w:pPr>
          </w:p>
        </w:tc>
      </w:tr>
      <w:tr w14:paraId="4D6E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6781429">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14:paraId="4F12F9CA">
            <w:pPr>
              <w:jc w:val="center"/>
              <w:rPr>
                <w:rFonts w:ascii="仿宋" w:hAnsi="仿宋" w:eastAsia="仿宋" w:cs="仿宋"/>
                <w:szCs w:val="21"/>
                <w:highlight w:val="none"/>
              </w:rPr>
            </w:pPr>
          </w:p>
        </w:tc>
        <w:tc>
          <w:tcPr>
            <w:tcW w:w="790" w:type="dxa"/>
            <w:vAlign w:val="center"/>
          </w:tcPr>
          <w:p w14:paraId="57CB72B9">
            <w:pPr>
              <w:spacing w:line="240" w:lineRule="exact"/>
              <w:jc w:val="center"/>
              <w:rPr>
                <w:rFonts w:ascii="仿宋" w:hAnsi="仿宋" w:eastAsia="仿宋" w:cs="仿宋"/>
                <w:szCs w:val="21"/>
                <w:highlight w:val="none"/>
              </w:rPr>
            </w:pPr>
          </w:p>
        </w:tc>
        <w:tc>
          <w:tcPr>
            <w:tcW w:w="510" w:type="dxa"/>
            <w:vAlign w:val="center"/>
          </w:tcPr>
          <w:p w14:paraId="172F78A9">
            <w:pPr>
              <w:spacing w:line="240" w:lineRule="exact"/>
              <w:jc w:val="center"/>
              <w:rPr>
                <w:rFonts w:ascii="仿宋" w:hAnsi="仿宋" w:eastAsia="仿宋" w:cs="仿宋"/>
                <w:szCs w:val="21"/>
                <w:highlight w:val="none"/>
              </w:rPr>
            </w:pPr>
          </w:p>
        </w:tc>
        <w:tc>
          <w:tcPr>
            <w:tcW w:w="720" w:type="dxa"/>
            <w:vAlign w:val="center"/>
          </w:tcPr>
          <w:p w14:paraId="131A9747">
            <w:pPr>
              <w:spacing w:line="240" w:lineRule="exact"/>
              <w:jc w:val="center"/>
              <w:rPr>
                <w:rFonts w:ascii="仿宋" w:hAnsi="仿宋" w:eastAsia="仿宋" w:cs="仿宋"/>
                <w:szCs w:val="21"/>
                <w:highlight w:val="none"/>
              </w:rPr>
            </w:pPr>
          </w:p>
        </w:tc>
        <w:tc>
          <w:tcPr>
            <w:tcW w:w="720" w:type="dxa"/>
            <w:vAlign w:val="center"/>
          </w:tcPr>
          <w:p w14:paraId="350FFCB4">
            <w:pPr>
              <w:spacing w:line="240" w:lineRule="exact"/>
              <w:jc w:val="center"/>
              <w:rPr>
                <w:rFonts w:ascii="仿宋" w:hAnsi="仿宋" w:eastAsia="仿宋" w:cs="仿宋"/>
                <w:szCs w:val="21"/>
                <w:highlight w:val="none"/>
              </w:rPr>
            </w:pPr>
          </w:p>
        </w:tc>
        <w:tc>
          <w:tcPr>
            <w:tcW w:w="1210" w:type="dxa"/>
            <w:vAlign w:val="center"/>
          </w:tcPr>
          <w:p w14:paraId="06DBED7D">
            <w:pPr>
              <w:spacing w:line="240" w:lineRule="exact"/>
              <w:jc w:val="center"/>
              <w:rPr>
                <w:rFonts w:ascii="仿宋" w:hAnsi="仿宋" w:eastAsia="仿宋" w:cs="仿宋"/>
                <w:szCs w:val="21"/>
                <w:highlight w:val="none"/>
              </w:rPr>
            </w:pPr>
          </w:p>
        </w:tc>
        <w:tc>
          <w:tcPr>
            <w:tcW w:w="552" w:type="dxa"/>
            <w:vAlign w:val="center"/>
          </w:tcPr>
          <w:p w14:paraId="04F3EA60">
            <w:pPr>
              <w:jc w:val="center"/>
              <w:rPr>
                <w:rFonts w:ascii="仿宋" w:hAnsi="仿宋" w:eastAsia="仿宋" w:cs="仿宋"/>
                <w:szCs w:val="21"/>
                <w:highlight w:val="none"/>
              </w:rPr>
            </w:pPr>
          </w:p>
        </w:tc>
        <w:tc>
          <w:tcPr>
            <w:tcW w:w="540" w:type="dxa"/>
            <w:vAlign w:val="center"/>
          </w:tcPr>
          <w:p w14:paraId="17ED2F20">
            <w:pPr>
              <w:jc w:val="center"/>
              <w:rPr>
                <w:rFonts w:ascii="仿宋" w:hAnsi="仿宋" w:eastAsia="仿宋" w:cs="仿宋"/>
                <w:szCs w:val="21"/>
                <w:highlight w:val="none"/>
              </w:rPr>
            </w:pPr>
          </w:p>
        </w:tc>
        <w:tc>
          <w:tcPr>
            <w:tcW w:w="540" w:type="dxa"/>
            <w:vAlign w:val="center"/>
          </w:tcPr>
          <w:p w14:paraId="2C5E73E0">
            <w:pPr>
              <w:jc w:val="center"/>
              <w:rPr>
                <w:rFonts w:ascii="仿宋" w:hAnsi="仿宋" w:eastAsia="仿宋" w:cs="仿宋"/>
                <w:szCs w:val="21"/>
                <w:highlight w:val="none"/>
              </w:rPr>
            </w:pPr>
          </w:p>
        </w:tc>
        <w:tc>
          <w:tcPr>
            <w:tcW w:w="540" w:type="dxa"/>
            <w:vAlign w:val="center"/>
          </w:tcPr>
          <w:p w14:paraId="06FD5765">
            <w:pPr>
              <w:jc w:val="center"/>
              <w:rPr>
                <w:rFonts w:ascii="仿宋" w:hAnsi="仿宋" w:eastAsia="仿宋" w:cs="仿宋"/>
                <w:szCs w:val="21"/>
                <w:highlight w:val="none"/>
              </w:rPr>
            </w:pPr>
          </w:p>
        </w:tc>
        <w:tc>
          <w:tcPr>
            <w:tcW w:w="1245" w:type="dxa"/>
            <w:vAlign w:val="center"/>
          </w:tcPr>
          <w:p w14:paraId="5C8187BB">
            <w:pPr>
              <w:jc w:val="center"/>
              <w:rPr>
                <w:rFonts w:ascii="仿宋" w:hAnsi="仿宋" w:eastAsia="仿宋" w:cs="仿宋"/>
                <w:szCs w:val="21"/>
                <w:highlight w:val="none"/>
              </w:rPr>
            </w:pPr>
          </w:p>
        </w:tc>
        <w:tc>
          <w:tcPr>
            <w:tcW w:w="622" w:type="dxa"/>
            <w:vAlign w:val="center"/>
          </w:tcPr>
          <w:p w14:paraId="1DC5837E">
            <w:pPr>
              <w:jc w:val="center"/>
              <w:rPr>
                <w:rFonts w:ascii="仿宋" w:hAnsi="仿宋" w:eastAsia="仿宋" w:cs="仿宋"/>
                <w:szCs w:val="21"/>
                <w:highlight w:val="none"/>
              </w:rPr>
            </w:pPr>
          </w:p>
        </w:tc>
        <w:tc>
          <w:tcPr>
            <w:tcW w:w="1065" w:type="dxa"/>
            <w:vAlign w:val="center"/>
          </w:tcPr>
          <w:p w14:paraId="2B890C0E">
            <w:pPr>
              <w:jc w:val="center"/>
              <w:rPr>
                <w:rFonts w:ascii="仿宋" w:hAnsi="仿宋" w:eastAsia="仿宋" w:cs="仿宋"/>
                <w:szCs w:val="21"/>
                <w:highlight w:val="none"/>
              </w:rPr>
            </w:pPr>
          </w:p>
        </w:tc>
        <w:tc>
          <w:tcPr>
            <w:tcW w:w="1066" w:type="dxa"/>
            <w:vAlign w:val="center"/>
          </w:tcPr>
          <w:p w14:paraId="46D6F8AC">
            <w:pPr>
              <w:jc w:val="center"/>
              <w:rPr>
                <w:rFonts w:ascii="仿宋" w:hAnsi="仿宋" w:eastAsia="仿宋" w:cs="仿宋"/>
                <w:szCs w:val="21"/>
                <w:highlight w:val="none"/>
              </w:rPr>
            </w:pPr>
          </w:p>
        </w:tc>
        <w:tc>
          <w:tcPr>
            <w:tcW w:w="1080" w:type="dxa"/>
            <w:vAlign w:val="center"/>
          </w:tcPr>
          <w:p w14:paraId="5E829A88">
            <w:pPr>
              <w:jc w:val="center"/>
              <w:rPr>
                <w:rFonts w:ascii="仿宋" w:hAnsi="仿宋" w:eastAsia="仿宋" w:cs="仿宋"/>
                <w:szCs w:val="21"/>
                <w:highlight w:val="none"/>
              </w:rPr>
            </w:pPr>
          </w:p>
        </w:tc>
        <w:tc>
          <w:tcPr>
            <w:tcW w:w="900" w:type="dxa"/>
            <w:vAlign w:val="center"/>
          </w:tcPr>
          <w:p w14:paraId="21B5405B">
            <w:pPr>
              <w:jc w:val="center"/>
              <w:rPr>
                <w:rFonts w:ascii="仿宋" w:hAnsi="仿宋" w:eastAsia="仿宋" w:cs="仿宋"/>
                <w:szCs w:val="21"/>
                <w:highlight w:val="none"/>
              </w:rPr>
            </w:pPr>
          </w:p>
        </w:tc>
      </w:tr>
      <w:tr w14:paraId="111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1E34AA4">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14:paraId="0C3CB4D0">
            <w:pPr>
              <w:jc w:val="center"/>
              <w:rPr>
                <w:rFonts w:ascii="仿宋" w:hAnsi="仿宋" w:eastAsia="仿宋" w:cs="仿宋"/>
                <w:szCs w:val="21"/>
                <w:highlight w:val="none"/>
              </w:rPr>
            </w:pPr>
          </w:p>
        </w:tc>
        <w:tc>
          <w:tcPr>
            <w:tcW w:w="790" w:type="dxa"/>
            <w:vAlign w:val="center"/>
          </w:tcPr>
          <w:p w14:paraId="12521107">
            <w:pPr>
              <w:spacing w:line="240" w:lineRule="exact"/>
              <w:jc w:val="center"/>
              <w:rPr>
                <w:rFonts w:ascii="仿宋" w:hAnsi="仿宋" w:eastAsia="仿宋" w:cs="仿宋"/>
                <w:szCs w:val="21"/>
                <w:highlight w:val="none"/>
              </w:rPr>
            </w:pPr>
          </w:p>
        </w:tc>
        <w:tc>
          <w:tcPr>
            <w:tcW w:w="510" w:type="dxa"/>
            <w:vAlign w:val="center"/>
          </w:tcPr>
          <w:p w14:paraId="086E3AA7">
            <w:pPr>
              <w:spacing w:line="240" w:lineRule="exact"/>
              <w:jc w:val="center"/>
              <w:rPr>
                <w:rFonts w:ascii="仿宋" w:hAnsi="仿宋" w:eastAsia="仿宋" w:cs="仿宋"/>
                <w:szCs w:val="21"/>
                <w:highlight w:val="none"/>
              </w:rPr>
            </w:pPr>
          </w:p>
        </w:tc>
        <w:tc>
          <w:tcPr>
            <w:tcW w:w="720" w:type="dxa"/>
            <w:vAlign w:val="center"/>
          </w:tcPr>
          <w:p w14:paraId="6F3450B2">
            <w:pPr>
              <w:spacing w:line="240" w:lineRule="exact"/>
              <w:jc w:val="center"/>
              <w:rPr>
                <w:rFonts w:ascii="仿宋" w:hAnsi="仿宋" w:eastAsia="仿宋" w:cs="仿宋"/>
                <w:szCs w:val="21"/>
                <w:highlight w:val="none"/>
              </w:rPr>
            </w:pPr>
          </w:p>
        </w:tc>
        <w:tc>
          <w:tcPr>
            <w:tcW w:w="720" w:type="dxa"/>
            <w:vAlign w:val="center"/>
          </w:tcPr>
          <w:p w14:paraId="7D474354">
            <w:pPr>
              <w:spacing w:line="240" w:lineRule="exact"/>
              <w:jc w:val="center"/>
              <w:rPr>
                <w:rFonts w:ascii="仿宋" w:hAnsi="仿宋" w:eastAsia="仿宋" w:cs="仿宋"/>
                <w:szCs w:val="21"/>
                <w:highlight w:val="none"/>
              </w:rPr>
            </w:pPr>
          </w:p>
        </w:tc>
        <w:tc>
          <w:tcPr>
            <w:tcW w:w="1210" w:type="dxa"/>
            <w:vAlign w:val="center"/>
          </w:tcPr>
          <w:p w14:paraId="0AC45574">
            <w:pPr>
              <w:spacing w:line="240" w:lineRule="exact"/>
              <w:jc w:val="center"/>
              <w:rPr>
                <w:rFonts w:ascii="仿宋" w:hAnsi="仿宋" w:eastAsia="仿宋" w:cs="仿宋"/>
                <w:szCs w:val="21"/>
                <w:highlight w:val="none"/>
              </w:rPr>
            </w:pPr>
          </w:p>
        </w:tc>
        <w:tc>
          <w:tcPr>
            <w:tcW w:w="552" w:type="dxa"/>
            <w:vAlign w:val="center"/>
          </w:tcPr>
          <w:p w14:paraId="39E9903C">
            <w:pPr>
              <w:jc w:val="center"/>
              <w:rPr>
                <w:rFonts w:ascii="仿宋" w:hAnsi="仿宋" w:eastAsia="仿宋" w:cs="仿宋"/>
                <w:szCs w:val="21"/>
                <w:highlight w:val="none"/>
              </w:rPr>
            </w:pPr>
          </w:p>
        </w:tc>
        <w:tc>
          <w:tcPr>
            <w:tcW w:w="540" w:type="dxa"/>
            <w:vAlign w:val="center"/>
          </w:tcPr>
          <w:p w14:paraId="365D0983">
            <w:pPr>
              <w:jc w:val="center"/>
              <w:rPr>
                <w:rFonts w:ascii="仿宋" w:hAnsi="仿宋" w:eastAsia="仿宋" w:cs="仿宋"/>
                <w:szCs w:val="21"/>
                <w:highlight w:val="none"/>
              </w:rPr>
            </w:pPr>
          </w:p>
        </w:tc>
        <w:tc>
          <w:tcPr>
            <w:tcW w:w="540" w:type="dxa"/>
            <w:vAlign w:val="center"/>
          </w:tcPr>
          <w:p w14:paraId="5B2B662D">
            <w:pPr>
              <w:jc w:val="center"/>
              <w:rPr>
                <w:rFonts w:ascii="仿宋" w:hAnsi="仿宋" w:eastAsia="仿宋" w:cs="仿宋"/>
                <w:szCs w:val="21"/>
                <w:highlight w:val="none"/>
              </w:rPr>
            </w:pPr>
          </w:p>
        </w:tc>
        <w:tc>
          <w:tcPr>
            <w:tcW w:w="540" w:type="dxa"/>
            <w:vAlign w:val="center"/>
          </w:tcPr>
          <w:p w14:paraId="42994362">
            <w:pPr>
              <w:jc w:val="center"/>
              <w:rPr>
                <w:rFonts w:ascii="仿宋" w:hAnsi="仿宋" w:eastAsia="仿宋" w:cs="仿宋"/>
                <w:szCs w:val="21"/>
                <w:highlight w:val="none"/>
              </w:rPr>
            </w:pPr>
          </w:p>
        </w:tc>
        <w:tc>
          <w:tcPr>
            <w:tcW w:w="1245" w:type="dxa"/>
            <w:vAlign w:val="center"/>
          </w:tcPr>
          <w:p w14:paraId="2F2588D5">
            <w:pPr>
              <w:jc w:val="center"/>
              <w:rPr>
                <w:rFonts w:ascii="仿宋" w:hAnsi="仿宋" w:eastAsia="仿宋" w:cs="仿宋"/>
                <w:szCs w:val="21"/>
                <w:highlight w:val="none"/>
              </w:rPr>
            </w:pPr>
          </w:p>
        </w:tc>
        <w:tc>
          <w:tcPr>
            <w:tcW w:w="622" w:type="dxa"/>
            <w:vAlign w:val="center"/>
          </w:tcPr>
          <w:p w14:paraId="5A07009A">
            <w:pPr>
              <w:jc w:val="center"/>
              <w:rPr>
                <w:rFonts w:ascii="仿宋" w:hAnsi="仿宋" w:eastAsia="仿宋" w:cs="仿宋"/>
                <w:szCs w:val="21"/>
                <w:highlight w:val="none"/>
              </w:rPr>
            </w:pPr>
          </w:p>
        </w:tc>
        <w:tc>
          <w:tcPr>
            <w:tcW w:w="1065" w:type="dxa"/>
            <w:vAlign w:val="center"/>
          </w:tcPr>
          <w:p w14:paraId="1963937C">
            <w:pPr>
              <w:jc w:val="center"/>
              <w:rPr>
                <w:rFonts w:ascii="仿宋" w:hAnsi="仿宋" w:eastAsia="仿宋" w:cs="仿宋"/>
                <w:szCs w:val="21"/>
                <w:highlight w:val="none"/>
              </w:rPr>
            </w:pPr>
          </w:p>
        </w:tc>
        <w:tc>
          <w:tcPr>
            <w:tcW w:w="1066" w:type="dxa"/>
            <w:vAlign w:val="center"/>
          </w:tcPr>
          <w:p w14:paraId="17EF9606">
            <w:pPr>
              <w:jc w:val="center"/>
              <w:rPr>
                <w:rFonts w:ascii="仿宋" w:hAnsi="仿宋" w:eastAsia="仿宋" w:cs="仿宋"/>
                <w:szCs w:val="21"/>
                <w:highlight w:val="none"/>
              </w:rPr>
            </w:pPr>
          </w:p>
        </w:tc>
        <w:tc>
          <w:tcPr>
            <w:tcW w:w="1080" w:type="dxa"/>
            <w:vAlign w:val="center"/>
          </w:tcPr>
          <w:p w14:paraId="57B3A89A">
            <w:pPr>
              <w:jc w:val="center"/>
              <w:rPr>
                <w:rFonts w:ascii="仿宋" w:hAnsi="仿宋" w:eastAsia="仿宋" w:cs="仿宋"/>
                <w:szCs w:val="21"/>
                <w:highlight w:val="none"/>
              </w:rPr>
            </w:pPr>
          </w:p>
        </w:tc>
        <w:tc>
          <w:tcPr>
            <w:tcW w:w="900" w:type="dxa"/>
            <w:vAlign w:val="center"/>
          </w:tcPr>
          <w:p w14:paraId="496634F7">
            <w:pPr>
              <w:jc w:val="center"/>
              <w:rPr>
                <w:rFonts w:ascii="仿宋" w:hAnsi="仿宋" w:eastAsia="仿宋" w:cs="仿宋"/>
                <w:szCs w:val="21"/>
                <w:highlight w:val="none"/>
              </w:rPr>
            </w:pPr>
          </w:p>
        </w:tc>
      </w:tr>
      <w:tr w14:paraId="76DF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0BFBC2E">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14:paraId="7D0C19F4">
            <w:pPr>
              <w:jc w:val="center"/>
              <w:rPr>
                <w:rFonts w:ascii="仿宋" w:hAnsi="仿宋" w:eastAsia="仿宋" w:cs="仿宋"/>
                <w:szCs w:val="21"/>
                <w:highlight w:val="none"/>
              </w:rPr>
            </w:pPr>
          </w:p>
        </w:tc>
        <w:tc>
          <w:tcPr>
            <w:tcW w:w="790" w:type="dxa"/>
            <w:vAlign w:val="center"/>
          </w:tcPr>
          <w:p w14:paraId="6E5AB57F">
            <w:pPr>
              <w:spacing w:line="240" w:lineRule="exact"/>
              <w:jc w:val="center"/>
              <w:rPr>
                <w:rFonts w:ascii="仿宋" w:hAnsi="仿宋" w:eastAsia="仿宋" w:cs="仿宋"/>
                <w:szCs w:val="21"/>
                <w:highlight w:val="none"/>
              </w:rPr>
            </w:pPr>
          </w:p>
        </w:tc>
        <w:tc>
          <w:tcPr>
            <w:tcW w:w="510" w:type="dxa"/>
            <w:vAlign w:val="center"/>
          </w:tcPr>
          <w:p w14:paraId="0D9C0A55">
            <w:pPr>
              <w:spacing w:line="240" w:lineRule="exact"/>
              <w:jc w:val="center"/>
              <w:rPr>
                <w:rFonts w:ascii="仿宋" w:hAnsi="仿宋" w:eastAsia="仿宋" w:cs="仿宋"/>
                <w:szCs w:val="21"/>
                <w:highlight w:val="none"/>
              </w:rPr>
            </w:pPr>
          </w:p>
        </w:tc>
        <w:tc>
          <w:tcPr>
            <w:tcW w:w="720" w:type="dxa"/>
            <w:vAlign w:val="center"/>
          </w:tcPr>
          <w:p w14:paraId="3B953936">
            <w:pPr>
              <w:spacing w:line="240" w:lineRule="exact"/>
              <w:jc w:val="center"/>
              <w:rPr>
                <w:rFonts w:ascii="仿宋" w:hAnsi="仿宋" w:eastAsia="仿宋" w:cs="仿宋"/>
                <w:szCs w:val="21"/>
                <w:highlight w:val="none"/>
              </w:rPr>
            </w:pPr>
          </w:p>
        </w:tc>
        <w:tc>
          <w:tcPr>
            <w:tcW w:w="720" w:type="dxa"/>
            <w:vAlign w:val="center"/>
          </w:tcPr>
          <w:p w14:paraId="1C106CF6">
            <w:pPr>
              <w:spacing w:line="240" w:lineRule="exact"/>
              <w:jc w:val="center"/>
              <w:rPr>
                <w:rFonts w:ascii="仿宋" w:hAnsi="仿宋" w:eastAsia="仿宋" w:cs="仿宋"/>
                <w:szCs w:val="21"/>
                <w:highlight w:val="none"/>
              </w:rPr>
            </w:pPr>
          </w:p>
        </w:tc>
        <w:tc>
          <w:tcPr>
            <w:tcW w:w="1210" w:type="dxa"/>
            <w:vAlign w:val="center"/>
          </w:tcPr>
          <w:p w14:paraId="2A44C122">
            <w:pPr>
              <w:spacing w:line="240" w:lineRule="exact"/>
              <w:jc w:val="center"/>
              <w:rPr>
                <w:rFonts w:ascii="仿宋" w:hAnsi="仿宋" w:eastAsia="仿宋" w:cs="仿宋"/>
                <w:szCs w:val="21"/>
                <w:highlight w:val="none"/>
              </w:rPr>
            </w:pPr>
          </w:p>
        </w:tc>
        <w:tc>
          <w:tcPr>
            <w:tcW w:w="552" w:type="dxa"/>
            <w:vAlign w:val="center"/>
          </w:tcPr>
          <w:p w14:paraId="14EC3D0E">
            <w:pPr>
              <w:jc w:val="center"/>
              <w:rPr>
                <w:rFonts w:ascii="仿宋" w:hAnsi="仿宋" w:eastAsia="仿宋" w:cs="仿宋"/>
                <w:szCs w:val="21"/>
                <w:highlight w:val="none"/>
              </w:rPr>
            </w:pPr>
          </w:p>
        </w:tc>
        <w:tc>
          <w:tcPr>
            <w:tcW w:w="540" w:type="dxa"/>
            <w:vAlign w:val="center"/>
          </w:tcPr>
          <w:p w14:paraId="20E62BD5">
            <w:pPr>
              <w:jc w:val="center"/>
              <w:rPr>
                <w:rFonts w:ascii="仿宋" w:hAnsi="仿宋" w:eastAsia="仿宋" w:cs="仿宋"/>
                <w:szCs w:val="21"/>
                <w:highlight w:val="none"/>
              </w:rPr>
            </w:pPr>
          </w:p>
        </w:tc>
        <w:tc>
          <w:tcPr>
            <w:tcW w:w="540" w:type="dxa"/>
            <w:vAlign w:val="center"/>
          </w:tcPr>
          <w:p w14:paraId="10D0A8E0">
            <w:pPr>
              <w:jc w:val="center"/>
              <w:rPr>
                <w:rFonts w:ascii="仿宋" w:hAnsi="仿宋" w:eastAsia="仿宋" w:cs="仿宋"/>
                <w:szCs w:val="21"/>
                <w:highlight w:val="none"/>
              </w:rPr>
            </w:pPr>
          </w:p>
        </w:tc>
        <w:tc>
          <w:tcPr>
            <w:tcW w:w="540" w:type="dxa"/>
            <w:vAlign w:val="center"/>
          </w:tcPr>
          <w:p w14:paraId="264F6AA6">
            <w:pPr>
              <w:jc w:val="center"/>
              <w:rPr>
                <w:rFonts w:ascii="仿宋" w:hAnsi="仿宋" w:eastAsia="仿宋" w:cs="仿宋"/>
                <w:szCs w:val="21"/>
                <w:highlight w:val="none"/>
              </w:rPr>
            </w:pPr>
          </w:p>
        </w:tc>
        <w:tc>
          <w:tcPr>
            <w:tcW w:w="1245" w:type="dxa"/>
            <w:vAlign w:val="center"/>
          </w:tcPr>
          <w:p w14:paraId="4813EFA2">
            <w:pPr>
              <w:jc w:val="center"/>
              <w:rPr>
                <w:rFonts w:ascii="仿宋" w:hAnsi="仿宋" w:eastAsia="仿宋" w:cs="仿宋"/>
                <w:szCs w:val="21"/>
                <w:highlight w:val="none"/>
              </w:rPr>
            </w:pPr>
          </w:p>
        </w:tc>
        <w:tc>
          <w:tcPr>
            <w:tcW w:w="622" w:type="dxa"/>
            <w:vAlign w:val="center"/>
          </w:tcPr>
          <w:p w14:paraId="28BF3A37">
            <w:pPr>
              <w:jc w:val="center"/>
              <w:rPr>
                <w:rFonts w:ascii="仿宋" w:hAnsi="仿宋" w:eastAsia="仿宋" w:cs="仿宋"/>
                <w:szCs w:val="21"/>
                <w:highlight w:val="none"/>
              </w:rPr>
            </w:pPr>
          </w:p>
        </w:tc>
        <w:tc>
          <w:tcPr>
            <w:tcW w:w="1065" w:type="dxa"/>
            <w:vAlign w:val="center"/>
          </w:tcPr>
          <w:p w14:paraId="5DC7FD70">
            <w:pPr>
              <w:jc w:val="center"/>
              <w:rPr>
                <w:rFonts w:ascii="仿宋" w:hAnsi="仿宋" w:eastAsia="仿宋" w:cs="仿宋"/>
                <w:szCs w:val="21"/>
                <w:highlight w:val="none"/>
              </w:rPr>
            </w:pPr>
          </w:p>
        </w:tc>
        <w:tc>
          <w:tcPr>
            <w:tcW w:w="1066" w:type="dxa"/>
            <w:vAlign w:val="center"/>
          </w:tcPr>
          <w:p w14:paraId="603601C7">
            <w:pPr>
              <w:jc w:val="center"/>
              <w:rPr>
                <w:rFonts w:ascii="仿宋" w:hAnsi="仿宋" w:eastAsia="仿宋" w:cs="仿宋"/>
                <w:szCs w:val="21"/>
                <w:highlight w:val="none"/>
              </w:rPr>
            </w:pPr>
          </w:p>
        </w:tc>
        <w:tc>
          <w:tcPr>
            <w:tcW w:w="1080" w:type="dxa"/>
            <w:vAlign w:val="center"/>
          </w:tcPr>
          <w:p w14:paraId="78A838B2">
            <w:pPr>
              <w:jc w:val="center"/>
              <w:rPr>
                <w:rFonts w:ascii="仿宋" w:hAnsi="仿宋" w:eastAsia="仿宋" w:cs="仿宋"/>
                <w:szCs w:val="21"/>
                <w:highlight w:val="none"/>
              </w:rPr>
            </w:pPr>
          </w:p>
        </w:tc>
        <w:tc>
          <w:tcPr>
            <w:tcW w:w="900" w:type="dxa"/>
            <w:vAlign w:val="center"/>
          </w:tcPr>
          <w:p w14:paraId="61C16326">
            <w:pPr>
              <w:jc w:val="center"/>
              <w:rPr>
                <w:rFonts w:ascii="仿宋" w:hAnsi="仿宋" w:eastAsia="仿宋" w:cs="仿宋"/>
                <w:szCs w:val="21"/>
                <w:highlight w:val="none"/>
              </w:rPr>
            </w:pPr>
          </w:p>
        </w:tc>
      </w:tr>
      <w:tr w14:paraId="44A2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19D1E8D">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14:paraId="39CE0597">
            <w:pPr>
              <w:jc w:val="center"/>
              <w:rPr>
                <w:rFonts w:ascii="仿宋" w:hAnsi="仿宋" w:eastAsia="仿宋" w:cs="仿宋"/>
                <w:szCs w:val="21"/>
                <w:highlight w:val="none"/>
              </w:rPr>
            </w:pPr>
          </w:p>
        </w:tc>
        <w:tc>
          <w:tcPr>
            <w:tcW w:w="790" w:type="dxa"/>
            <w:vAlign w:val="center"/>
          </w:tcPr>
          <w:p w14:paraId="4B0A1A65">
            <w:pPr>
              <w:spacing w:line="240" w:lineRule="exact"/>
              <w:jc w:val="center"/>
              <w:rPr>
                <w:rFonts w:ascii="仿宋" w:hAnsi="仿宋" w:eastAsia="仿宋" w:cs="仿宋"/>
                <w:szCs w:val="21"/>
                <w:highlight w:val="none"/>
              </w:rPr>
            </w:pPr>
          </w:p>
        </w:tc>
        <w:tc>
          <w:tcPr>
            <w:tcW w:w="510" w:type="dxa"/>
            <w:vAlign w:val="center"/>
          </w:tcPr>
          <w:p w14:paraId="145BBA28">
            <w:pPr>
              <w:spacing w:line="240" w:lineRule="exact"/>
              <w:jc w:val="center"/>
              <w:rPr>
                <w:rFonts w:ascii="仿宋" w:hAnsi="仿宋" w:eastAsia="仿宋" w:cs="仿宋"/>
                <w:szCs w:val="21"/>
                <w:highlight w:val="none"/>
              </w:rPr>
            </w:pPr>
          </w:p>
        </w:tc>
        <w:tc>
          <w:tcPr>
            <w:tcW w:w="720" w:type="dxa"/>
            <w:vAlign w:val="center"/>
          </w:tcPr>
          <w:p w14:paraId="7C8F76D5">
            <w:pPr>
              <w:spacing w:line="240" w:lineRule="exact"/>
              <w:jc w:val="center"/>
              <w:rPr>
                <w:rFonts w:ascii="仿宋" w:hAnsi="仿宋" w:eastAsia="仿宋" w:cs="仿宋"/>
                <w:szCs w:val="21"/>
                <w:highlight w:val="none"/>
              </w:rPr>
            </w:pPr>
          </w:p>
        </w:tc>
        <w:tc>
          <w:tcPr>
            <w:tcW w:w="720" w:type="dxa"/>
            <w:vAlign w:val="center"/>
          </w:tcPr>
          <w:p w14:paraId="38028110">
            <w:pPr>
              <w:spacing w:line="240" w:lineRule="exact"/>
              <w:jc w:val="center"/>
              <w:rPr>
                <w:rFonts w:ascii="仿宋" w:hAnsi="仿宋" w:eastAsia="仿宋" w:cs="仿宋"/>
                <w:szCs w:val="21"/>
                <w:highlight w:val="none"/>
              </w:rPr>
            </w:pPr>
          </w:p>
        </w:tc>
        <w:tc>
          <w:tcPr>
            <w:tcW w:w="1210" w:type="dxa"/>
            <w:vAlign w:val="center"/>
          </w:tcPr>
          <w:p w14:paraId="00EA0980">
            <w:pPr>
              <w:spacing w:line="240" w:lineRule="exact"/>
              <w:jc w:val="center"/>
              <w:rPr>
                <w:rFonts w:ascii="仿宋" w:hAnsi="仿宋" w:eastAsia="仿宋" w:cs="仿宋"/>
                <w:szCs w:val="21"/>
                <w:highlight w:val="none"/>
              </w:rPr>
            </w:pPr>
          </w:p>
        </w:tc>
        <w:tc>
          <w:tcPr>
            <w:tcW w:w="552" w:type="dxa"/>
            <w:vAlign w:val="center"/>
          </w:tcPr>
          <w:p w14:paraId="1A03822C">
            <w:pPr>
              <w:jc w:val="center"/>
              <w:rPr>
                <w:rFonts w:ascii="仿宋" w:hAnsi="仿宋" w:eastAsia="仿宋" w:cs="仿宋"/>
                <w:szCs w:val="21"/>
                <w:highlight w:val="none"/>
              </w:rPr>
            </w:pPr>
          </w:p>
        </w:tc>
        <w:tc>
          <w:tcPr>
            <w:tcW w:w="540" w:type="dxa"/>
            <w:vAlign w:val="center"/>
          </w:tcPr>
          <w:p w14:paraId="633A42D4">
            <w:pPr>
              <w:jc w:val="center"/>
              <w:rPr>
                <w:rFonts w:ascii="仿宋" w:hAnsi="仿宋" w:eastAsia="仿宋" w:cs="仿宋"/>
                <w:szCs w:val="21"/>
                <w:highlight w:val="none"/>
              </w:rPr>
            </w:pPr>
          </w:p>
        </w:tc>
        <w:tc>
          <w:tcPr>
            <w:tcW w:w="540" w:type="dxa"/>
            <w:vAlign w:val="center"/>
          </w:tcPr>
          <w:p w14:paraId="33FEA27B">
            <w:pPr>
              <w:jc w:val="center"/>
              <w:rPr>
                <w:rFonts w:ascii="仿宋" w:hAnsi="仿宋" w:eastAsia="仿宋" w:cs="仿宋"/>
                <w:szCs w:val="21"/>
                <w:highlight w:val="none"/>
              </w:rPr>
            </w:pPr>
          </w:p>
        </w:tc>
        <w:tc>
          <w:tcPr>
            <w:tcW w:w="540" w:type="dxa"/>
            <w:vAlign w:val="center"/>
          </w:tcPr>
          <w:p w14:paraId="387A2A88">
            <w:pPr>
              <w:jc w:val="center"/>
              <w:rPr>
                <w:rFonts w:ascii="仿宋" w:hAnsi="仿宋" w:eastAsia="仿宋" w:cs="仿宋"/>
                <w:szCs w:val="21"/>
                <w:highlight w:val="none"/>
              </w:rPr>
            </w:pPr>
          </w:p>
        </w:tc>
        <w:tc>
          <w:tcPr>
            <w:tcW w:w="1245" w:type="dxa"/>
            <w:vAlign w:val="center"/>
          </w:tcPr>
          <w:p w14:paraId="41E1D292">
            <w:pPr>
              <w:jc w:val="center"/>
              <w:rPr>
                <w:rFonts w:ascii="仿宋" w:hAnsi="仿宋" w:eastAsia="仿宋" w:cs="仿宋"/>
                <w:szCs w:val="21"/>
                <w:highlight w:val="none"/>
              </w:rPr>
            </w:pPr>
          </w:p>
        </w:tc>
        <w:tc>
          <w:tcPr>
            <w:tcW w:w="622" w:type="dxa"/>
            <w:vAlign w:val="center"/>
          </w:tcPr>
          <w:p w14:paraId="5EF8BDA5">
            <w:pPr>
              <w:jc w:val="center"/>
              <w:rPr>
                <w:rFonts w:ascii="仿宋" w:hAnsi="仿宋" w:eastAsia="仿宋" w:cs="仿宋"/>
                <w:szCs w:val="21"/>
                <w:highlight w:val="none"/>
              </w:rPr>
            </w:pPr>
          </w:p>
        </w:tc>
        <w:tc>
          <w:tcPr>
            <w:tcW w:w="1065" w:type="dxa"/>
            <w:vAlign w:val="center"/>
          </w:tcPr>
          <w:p w14:paraId="12584502">
            <w:pPr>
              <w:jc w:val="center"/>
              <w:rPr>
                <w:rFonts w:ascii="仿宋" w:hAnsi="仿宋" w:eastAsia="仿宋" w:cs="仿宋"/>
                <w:szCs w:val="21"/>
                <w:highlight w:val="none"/>
              </w:rPr>
            </w:pPr>
          </w:p>
        </w:tc>
        <w:tc>
          <w:tcPr>
            <w:tcW w:w="1066" w:type="dxa"/>
            <w:vAlign w:val="center"/>
          </w:tcPr>
          <w:p w14:paraId="456A41B2">
            <w:pPr>
              <w:jc w:val="center"/>
              <w:rPr>
                <w:rFonts w:ascii="仿宋" w:hAnsi="仿宋" w:eastAsia="仿宋" w:cs="仿宋"/>
                <w:szCs w:val="21"/>
                <w:highlight w:val="none"/>
              </w:rPr>
            </w:pPr>
          </w:p>
        </w:tc>
        <w:tc>
          <w:tcPr>
            <w:tcW w:w="1080" w:type="dxa"/>
            <w:vAlign w:val="center"/>
          </w:tcPr>
          <w:p w14:paraId="53E7BEE0">
            <w:pPr>
              <w:jc w:val="center"/>
              <w:rPr>
                <w:rFonts w:ascii="仿宋" w:hAnsi="仿宋" w:eastAsia="仿宋" w:cs="仿宋"/>
                <w:szCs w:val="21"/>
                <w:highlight w:val="none"/>
              </w:rPr>
            </w:pPr>
          </w:p>
        </w:tc>
        <w:tc>
          <w:tcPr>
            <w:tcW w:w="900" w:type="dxa"/>
            <w:vAlign w:val="center"/>
          </w:tcPr>
          <w:p w14:paraId="7441C6B5">
            <w:pPr>
              <w:jc w:val="center"/>
              <w:rPr>
                <w:rFonts w:ascii="仿宋" w:hAnsi="仿宋" w:eastAsia="仿宋" w:cs="仿宋"/>
                <w:szCs w:val="21"/>
                <w:highlight w:val="none"/>
              </w:rPr>
            </w:pPr>
          </w:p>
        </w:tc>
      </w:tr>
      <w:tr w14:paraId="66DF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523AB08">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14:paraId="561E26FB">
            <w:pPr>
              <w:jc w:val="center"/>
              <w:rPr>
                <w:rFonts w:ascii="仿宋" w:hAnsi="仿宋" w:eastAsia="仿宋" w:cs="仿宋"/>
                <w:szCs w:val="21"/>
                <w:highlight w:val="none"/>
              </w:rPr>
            </w:pPr>
          </w:p>
        </w:tc>
        <w:tc>
          <w:tcPr>
            <w:tcW w:w="790" w:type="dxa"/>
            <w:vAlign w:val="center"/>
          </w:tcPr>
          <w:p w14:paraId="5D519CB9">
            <w:pPr>
              <w:spacing w:line="240" w:lineRule="exact"/>
              <w:jc w:val="center"/>
              <w:rPr>
                <w:rFonts w:ascii="仿宋" w:hAnsi="仿宋" w:eastAsia="仿宋" w:cs="仿宋"/>
                <w:szCs w:val="21"/>
                <w:highlight w:val="none"/>
              </w:rPr>
            </w:pPr>
          </w:p>
        </w:tc>
        <w:tc>
          <w:tcPr>
            <w:tcW w:w="510" w:type="dxa"/>
            <w:vAlign w:val="center"/>
          </w:tcPr>
          <w:p w14:paraId="2C8E8033">
            <w:pPr>
              <w:spacing w:line="240" w:lineRule="exact"/>
              <w:jc w:val="center"/>
              <w:rPr>
                <w:rFonts w:ascii="仿宋" w:hAnsi="仿宋" w:eastAsia="仿宋" w:cs="仿宋"/>
                <w:szCs w:val="21"/>
                <w:highlight w:val="none"/>
              </w:rPr>
            </w:pPr>
          </w:p>
        </w:tc>
        <w:tc>
          <w:tcPr>
            <w:tcW w:w="720" w:type="dxa"/>
            <w:vAlign w:val="center"/>
          </w:tcPr>
          <w:p w14:paraId="5C7B4DAF">
            <w:pPr>
              <w:spacing w:line="240" w:lineRule="exact"/>
              <w:jc w:val="center"/>
              <w:rPr>
                <w:rFonts w:ascii="仿宋" w:hAnsi="仿宋" w:eastAsia="仿宋" w:cs="仿宋"/>
                <w:szCs w:val="21"/>
                <w:highlight w:val="none"/>
              </w:rPr>
            </w:pPr>
          </w:p>
        </w:tc>
        <w:tc>
          <w:tcPr>
            <w:tcW w:w="720" w:type="dxa"/>
            <w:vAlign w:val="center"/>
          </w:tcPr>
          <w:p w14:paraId="174C8189">
            <w:pPr>
              <w:spacing w:line="240" w:lineRule="exact"/>
              <w:jc w:val="center"/>
              <w:rPr>
                <w:rFonts w:ascii="仿宋" w:hAnsi="仿宋" w:eastAsia="仿宋" w:cs="仿宋"/>
                <w:szCs w:val="21"/>
                <w:highlight w:val="none"/>
              </w:rPr>
            </w:pPr>
          </w:p>
        </w:tc>
        <w:tc>
          <w:tcPr>
            <w:tcW w:w="1210" w:type="dxa"/>
            <w:vAlign w:val="center"/>
          </w:tcPr>
          <w:p w14:paraId="10486507">
            <w:pPr>
              <w:spacing w:line="240" w:lineRule="exact"/>
              <w:jc w:val="center"/>
              <w:rPr>
                <w:rFonts w:ascii="仿宋" w:hAnsi="仿宋" w:eastAsia="仿宋" w:cs="仿宋"/>
                <w:szCs w:val="21"/>
                <w:highlight w:val="none"/>
              </w:rPr>
            </w:pPr>
          </w:p>
        </w:tc>
        <w:tc>
          <w:tcPr>
            <w:tcW w:w="552" w:type="dxa"/>
            <w:vAlign w:val="center"/>
          </w:tcPr>
          <w:p w14:paraId="797D7192">
            <w:pPr>
              <w:jc w:val="center"/>
              <w:rPr>
                <w:rFonts w:ascii="仿宋" w:hAnsi="仿宋" w:eastAsia="仿宋" w:cs="仿宋"/>
                <w:szCs w:val="21"/>
                <w:highlight w:val="none"/>
              </w:rPr>
            </w:pPr>
          </w:p>
        </w:tc>
        <w:tc>
          <w:tcPr>
            <w:tcW w:w="540" w:type="dxa"/>
            <w:vAlign w:val="center"/>
          </w:tcPr>
          <w:p w14:paraId="5E7736E0">
            <w:pPr>
              <w:jc w:val="center"/>
              <w:rPr>
                <w:rFonts w:ascii="仿宋" w:hAnsi="仿宋" w:eastAsia="仿宋" w:cs="仿宋"/>
                <w:szCs w:val="21"/>
                <w:highlight w:val="none"/>
              </w:rPr>
            </w:pPr>
          </w:p>
        </w:tc>
        <w:tc>
          <w:tcPr>
            <w:tcW w:w="540" w:type="dxa"/>
            <w:vAlign w:val="center"/>
          </w:tcPr>
          <w:p w14:paraId="704B0DDF">
            <w:pPr>
              <w:jc w:val="center"/>
              <w:rPr>
                <w:rFonts w:ascii="仿宋" w:hAnsi="仿宋" w:eastAsia="仿宋" w:cs="仿宋"/>
                <w:szCs w:val="21"/>
                <w:highlight w:val="none"/>
              </w:rPr>
            </w:pPr>
          </w:p>
        </w:tc>
        <w:tc>
          <w:tcPr>
            <w:tcW w:w="540" w:type="dxa"/>
            <w:vAlign w:val="center"/>
          </w:tcPr>
          <w:p w14:paraId="48F85EC1">
            <w:pPr>
              <w:jc w:val="center"/>
              <w:rPr>
                <w:rFonts w:ascii="仿宋" w:hAnsi="仿宋" w:eastAsia="仿宋" w:cs="仿宋"/>
                <w:szCs w:val="21"/>
                <w:highlight w:val="none"/>
              </w:rPr>
            </w:pPr>
          </w:p>
        </w:tc>
        <w:tc>
          <w:tcPr>
            <w:tcW w:w="1245" w:type="dxa"/>
            <w:vAlign w:val="center"/>
          </w:tcPr>
          <w:p w14:paraId="2D7EEA3D">
            <w:pPr>
              <w:jc w:val="center"/>
              <w:rPr>
                <w:rFonts w:ascii="仿宋" w:hAnsi="仿宋" w:eastAsia="仿宋" w:cs="仿宋"/>
                <w:szCs w:val="21"/>
                <w:highlight w:val="none"/>
              </w:rPr>
            </w:pPr>
          </w:p>
        </w:tc>
        <w:tc>
          <w:tcPr>
            <w:tcW w:w="622" w:type="dxa"/>
            <w:vAlign w:val="center"/>
          </w:tcPr>
          <w:p w14:paraId="013A8FCC">
            <w:pPr>
              <w:jc w:val="center"/>
              <w:rPr>
                <w:rFonts w:ascii="仿宋" w:hAnsi="仿宋" w:eastAsia="仿宋" w:cs="仿宋"/>
                <w:szCs w:val="21"/>
                <w:highlight w:val="none"/>
              </w:rPr>
            </w:pPr>
          </w:p>
        </w:tc>
        <w:tc>
          <w:tcPr>
            <w:tcW w:w="1065" w:type="dxa"/>
            <w:vAlign w:val="center"/>
          </w:tcPr>
          <w:p w14:paraId="4BB470A9">
            <w:pPr>
              <w:jc w:val="center"/>
              <w:rPr>
                <w:rFonts w:ascii="仿宋" w:hAnsi="仿宋" w:eastAsia="仿宋" w:cs="仿宋"/>
                <w:szCs w:val="21"/>
                <w:highlight w:val="none"/>
              </w:rPr>
            </w:pPr>
          </w:p>
        </w:tc>
        <w:tc>
          <w:tcPr>
            <w:tcW w:w="1066" w:type="dxa"/>
            <w:vAlign w:val="center"/>
          </w:tcPr>
          <w:p w14:paraId="3BB234FB">
            <w:pPr>
              <w:jc w:val="center"/>
              <w:rPr>
                <w:rFonts w:ascii="仿宋" w:hAnsi="仿宋" w:eastAsia="仿宋" w:cs="仿宋"/>
                <w:szCs w:val="21"/>
                <w:highlight w:val="none"/>
              </w:rPr>
            </w:pPr>
          </w:p>
        </w:tc>
        <w:tc>
          <w:tcPr>
            <w:tcW w:w="1080" w:type="dxa"/>
            <w:vAlign w:val="center"/>
          </w:tcPr>
          <w:p w14:paraId="2FF6990A">
            <w:pPr>
              <w:jc w:val="center"/>
              <w:rPr>
                <w:rFonts w:ascii="仿宋" w:hAnsi="仿宋" w:eastAsia="仿宋" w:cs="仿宋"/>
                <w:szCs w:val="21"/>
                <w:highlight w:val="none"/>
              </w:rPr>
            </w:pPr>
          </w:p>
        </w:tc>
        <w:tc>
          <w:tcPr>
            <w:tcW w:w="900" w:type="dxa"/>
            <w:vAlign w:val="center"/>
          </w:tcPr>
          <w:p w14:paraId="5C242431">
            <w:pPr>
              <w:jc w:val="center"/>
              <w:rPr>
                <w:rFonts w:ascii="仿宋" w:hAnsi="仿宋" w:eastAsia="仿宋" w:cs="仿宋"/>
                <w:szCs w:val="21"/>
                <w:highlight w:val="none"/>
              </w:rPr>
            </w:pPr>
          </w:p>
        </w:tc>
      </w:tr>
      <w:tr w14:paraId="029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0FBC7F1">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14:paraId="3923A4FC">
            <w:pPr>
              <w:jc w:val="center"/>
              <w:rPr>
                <w:rFonts w:ascii="仿宋" w:hAnsi="仿宋" w:eastAsia="仿宋" w:cs="仿宋"/>
                <w:szCs w:val="21"/>
                <w:highlight w:val="none"/>
              </w:rPr>
            </w:pPr>
          </w:p>
        </w:tc>
        <w:tc>
          <w:tcPr>
            <w:tcW w:w="790" w:type="dxa"/>
            <w:vAlign w:val="center"/>
          </w:tcPr>
          <w:p w14:paraId="773761BB">
            <w:pPr>
              <w:spacing w:line="240" w:lineRule="exact"/>
              <w:jc w:val="center"/>
              <w:rPr>
                <w:rFonts w:ascii="仿宋" w:hAnsi="仿宋" w:eastAsia="仿宋" w:cs="仿宋"/>
                <w:szCs w:val="21"/>
                <w:highlight w:val="none"/>
              </w:rPr>
            </w:pPr>
          </w:p>
        </w:tc>
        <w:tc>
          <w:tcPr>
            <w:tcW w:w="510" w:type="dxa"/>
            <w:vAlign w:val="center"/>
          </w:tcPr>
          <w:p w14:paraId="7871D5DC">
            <w:pPr>
              <w:spacing w:line="240" w:lineRule="exact"/>
              <w:jc w:val="center"/>
              <w:rPr>
                <w:rFonts w:ascii="仿宋" w:hAnsi="仿宋" w:eastAsia="仿宋" w:cs="仿宋"/>
                <w:szCs w:val="21"/>
                <w:highlight w:val="none"/>
              </w:rPr>
            </w:pPr>
          </w:p>
        </w:tc>
        <w:tc>
          <w:tcPr>
            <w:tcW w:w="720" w:type="dxa"/>
            <w:vAlign w:val="center"/>
          </w:tcPr>
          <w:p w14:paraId="07B2D0FF">
            <w:pPr>
              <w:spacing w:line="240" w:lineRule="exact"/>
              <w:jc w:val="center"/>
              <w:rPr>
                <w:rFonts w:ascii="仿宋" w:hAnsi="仿宋" w:eastAsia="仿宋" w:cs="仿宋"/>
                <w:szCs w:val="21"/>
                <w:highlight w:val="none"/>
              </w:rPr>
            </w:pPr>
          </w:p>
        </w:tc>
        <w:tc>
          <w:tcPr>
            <w:tcW w:w="720" w:type="dxa"/>
            <w:vAlign w:val="center"/>
          </w:tcPr>
          <w:p w14:paraId="2F472F14">
            <w:pPr>
              <w:spacing w:line="240" w:lineRule="exact"/>
              <w:jc w:val="center"/>
              <w:rPr>
                <w:rFonts w:ascii="仿宋" w:hAnsi="仿宋" w:eastAsia="仿宋" w:cs="仿宋"/>
                <w:szCs w:val="21"/>
                <w:highlight w:val="none"/>
              </w:rPr>
            </w:pPr>
          </w:p>
        </w:tc>
        <w:tc>
          <w:tcPr>
            <w:tcW w:w="1210" w:type="dxa"/>
            <w:vAlign w:val="center"/>
          </w:tcPr>
          <w:p w14:paraId="5E2E551A">
            <w:pPr>
              <w:spacing w:line="240" w:lineRule="exact"/>
              <w:jc w:val="center"/>
              <w:rPr>
                <w:rFonts w:ascii="仿宋" w:hAnsi="仿宋" w:eastAsia="仿宋" w:cs="仿宋"/>
                <w:szCs w:val="21"/>
                <w:highlight w:val="none"/>
              </w:rPr>
            </w:pPr>
          </w:p>
        </w:tc>
        <w:tc>
          <w:tcPr>
            <w:tcW w:w="552" w:type="dxa"/>
            <w:vAlign w:val="center"/>
          </w:tcPr>
          <w:p w14:paraId="4626169D">
            <w:pPr>
              <w:jc w:val="center"/>
              <w:rPr>
                <w:rFonts w:ascii="仿宋" w:hAnsi="仿宋" w:eastAsia="仿宋" w:cs="仿宋"/>
                <w:szCs w:val="21"/>
                <w:highlight w:val="none"/>
              </w:rPr>
            </w:pPr>
          </w:p>
        </w:tc>
        <w:tc>
          <w:tcPr>
            <w:tcW w:w="540" w:type="dxa"/>
            <w:vAlign w:val="center"/>
          </w:tcPr>
          <w:p w14:paraId="3C603782">
            <w:pPr>
              <w:jc w:val="center"/>
              <w:rPr>
                <w:rFonts w:ascii="仿宋" w:hAnsi="仿宋" w:eastAsia="仿宋" w:cs="仿宋"/>
                <w:szCs w:val="21"/>
                <w:highlight w:val="none"/>
              </w:rPr>
            </w:pPr>
          </w:p>
        </w:tc>
        <w:tc>
          <w:tcPr>
            <w:tcW w:w="540" w:type="dxa"/>
            <w:vAlign w:val="center"/>
          </w:tcPr>
          <w:p w14:paraId="5EC6DDC8">
            <w:pPr>
              <w:jc w:val="center"/>
              <w:rPr>
                <w:rFonts w:ascii="仿宋" w:hAnsi="仿宋" w:eastAsia="仿宋" w:cs="仿宋"/>
                <w:szCs w:val="21"/>
                <w:highlight w:val="none"/>
              </w:rPr>
            </w:pPr>
          </w:p>
        </w:tc>
        <w:tc>
          <w:tcPr>
            <w:tcW w:w="540" w:type="dxa"/>
            <w:vAlign w:val="center"/>
          </w:tcPr>
          <w:p w14:paraId="48967562">
            <w:pPr>
              <w:jc w:val="center"/>
              <w:rPr>
                <w:rFonts w:ascii="仿宋" w:hAnsi="仿宋" w:eastAsia="仿宋" w:cs="仿宋"/>
                <w:szCs w:val="21"/>
                <w:highlight w:val="none"/>
              </w:rPr>
            </w:pPr>
          </w:p>
        </w:tc>
        <w:tc>
          <w:tcPr>
            <w:tcW w:w="1245" w:type="dxa"/>
            <w:vAlign w:val="center"/>
          </w:tcPr>
          <w:p w14:paraId="7307B056">
            <w:pPr>
              <w:jc w:val="center"/>
              <w:rPr>
                <w:rFonts w:ascii="仿宋" w:hAnsi="仿宋" w:eastAsia="仿宋" w:cs="仿宋"/>
                <w:szCs w:val="21"/>
                <w:highlight w:val="none"/>
              </w:rPr>
            </w:pPr>
          </w:p>
        </w:tc>
        <w:tc>
          <w:tcPr>
            <w:tcW w:w="622" w:type="dxa"/>
            <w:vAlign w:val="center"/>
          </w:tcPr>
          <w:p w14:paraId="2F3E3CF2">
            <w:pPr>
              <w:jc w:val="center"/>
              <w:rPr>
                <w:rFonts w:ascii="仿宋" w:hAnsi="仿宋" w:eastAsia="仿宋" w:cs="仿宋"/>
                <w:szCs w:val="21"/>
                <w:highlight w:val="none"/>
              </w:rPr>
            </w:pPr>
          </w:p>
        </w:tc>
        <w:tc>
          <w:tcPr>
            <w:tcW w:w="1065" w:type="dxa"/>
            <w:vAlign w:val="center"/>
          </w:tcPr>
          <w:p w14:paraId="3CD67F9D">
            <w:pPr>
              <w:jc w:val="center"/>
              <w:rPr>
                <w:rFonts w:ascii="仿宋" w:hAnsi="仿宋" w:eastAsia="仿宋" w:cs="仿宋"/>
                <w:szCs w:val="21"/>
                <w:highlight w:val="none"/>
              </w:rPr>
            </w:pPr>
          </w:p>
        </w:tc>
        <w:tc>
          <w:tcPr>
            <w:tcW w:w="1066" w:type="dxa"/>
            <w:vAlign w:val="center"/>
          </w:tcPr>
          <w:p w14:paraId="3A6CF02B">
            <w:pPr>
              <w:jc w:val="center"/>
              <w:rPr>
                <w:rFonts w:ascii="仿宋" w:hAnsi="仿宋" w:eastAsia="仿宋" w:cs="仿宋"/>
                <w:szCs w:val="21"/>
                <w:highlight w:val="none"/>
              </w:rPr>
            </w:pPr>
          </w:p>
        </w:tc>
        <w:tc>
          <w:tcPr>
            <w:tcW w:w="1080" w:type="dxa"/>
            <w:vAlign w:val="center"/>
          </w:tcPr>
          <w:p w14:paraId="513BCA0D">
            <w:pPr>
              <w:jc w:val="center"/>
              <w:rPr>
                <w:rFonts w:ascii="仿宋" w:hAnsi="仿宋" w:eastAsia="仿宋" w:cs="仿宋"/>
                <w:szCs w:val="21"/>
                <w:highlight w:val="none"/>
              </w:rPr>
            </w:pPr>
          </w:p>
        </w:tc>
        <w:tc>
          <w:tcPr>
            <w:tcW w:w="900" w:type="dxa"/>
            <w:vAlign w:val="center"/>
          </w:tcPr>
          <w:p w14:paraId="459C92E0">
            <w:pPr>
              <w:jc w:val="center"/>
              <w:rPr>
                <w:rFonts w:ascii="仿宋" w:hAnsi="仿宋" w:eastAsia="仿宋" w:cs="仿宋"/>
                <w:szCs w:val="21"/>
                <w:highlight w:val="none"/>
              </w:rPr>
            </w:pPr>
          </w:p>
        </w:tc>
      </w:tr>
    </w:tbl>
    <w:p w14:paraId="24DFCBD6">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14:paraId="70D48FD6">
      <w:pPr>
        <w:spacing w:after="319" w:afterLines="100" w:line="420" w:lineRule="exact"/>
        <w:ind w:firstLine="630" w:firstLineChars="300"/>
        <w:rPr>
          <w:rFonts w:ascii="仿宋" w:hAnsi="仿宋" w:eastAsia="仿宋" w:cs="仿宋"/>
          <w:b/>
          <w:sz w:val="24"/>
          <w:highlight w:val="none"/>
        </w:rPr>
      </w:pPr>
      <w:r>
        <w:rPr>
          <w:rFonts w:hint="eastAsia" w:ascii="仿宋" w:hAnsi="仿宋" w:eastAsia="仿宋" w:cs="仿宋"/>
          <w:szCs w:val="21"/>
          <w:highlight w:val="none"/>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0F24B5F0">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14:paraId="685946B7">
      <w:pPr>
        <w:pStyle w:val="22"/>
        <w:numPr>
          <w:ilvl w:val="0"/>
          <w:numId w:val="0"/>
        </w:numPr>
        <w:tabs>
          <w:tab w:val="clear" w:pos="709"/>
        </w:tabs>
        <w:jc w:val="center"/>
        <w:rPr>
          <w:rFonts w:ascii="仿宋" w:hAnsi="仿宋" w:eastAsia="仿宋" w:cs="仿宋"/>
          <w:sz w:val="28"/>
          <w:szCs w:val="28"/>
          <w:highlight w:val="none"/>
        </w:rPr>
      </w:pPr>
      <w:bookmarkStart w:id="374" w:name="_Toc499379050"/>
      <w:bookmarkStart w:id="375" w:name="_Toc499378928"/>
      <w:bookmarkStart w:id="376" w:name="_Toc456557376"/>
      <w:r>
        <w:rPr>
          <w:rFonts w:hint="eastAsia" w:ascii="仿宋" w:hAnsi="仿宋" w:eastAsia="仿宋" w:cs="仿宋"/>
          <w:sz w:val="28"/>
          <w:szCs w:val="28"/>
          <w:highlight w:val="none"/>
        </w:rPr>
        <w:t>（二）项目经理简历表</w:t>
      </w:r>
      <w:bookmarkEnd w:id="374"/>
      <w:bookmarkEnd w:id="375"/>
      <w:bookmarkEnd w:id="376"/>
    </w:p>
    <w:p w14:paraId="06A53C8C">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97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78A04EA">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14:paraId="5E0EFCA2">
            <w:pPr>
              <w:jc w:val="center"/>
              <w:rPr>
                <w:rFonts w:ascii="仿宋" w:hAnsi="仿宋" w:eastAsia="仿宋" w:cs="仿宋"/>
                <w:szCs w:val="21"/>
                <w:highlight w:val="none"/>
              </w:rPr>
            </w:pPr>
          </w:p>
        </w:tc>
        <w:tc>
          <w:tcPr>
            <w:tcW w:w="1134" w:type="dxa"/>
            <w:vAlign w:val="center"/>
          </w:tcPr>
          <w:p w14:paraId="04865FAB">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14:paraId="2DBE519C">
            <w:pPr>
              <w:jc w:val="center"/>
              <w:rPr>
                <w:rFonts w:ascii="仿宋" w:hAnsi="仿宋" w:eastAsia="仿宋" w:cs="仿宋"/>
                <w:szCs w:val="21"/>
                <w:highlight w:val="none"/>
              </w:rPr>
            </w:pPr>
          </w:p>
        </w:tc>
        <w:tc>
          <w:tcPr>
            <w:tcW w:w="2124" w:type="dxa"/>
            <w:vAlign w:val="center"/>
          </w:tcPr>
          <w:p w14:paraId="06955374">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14:paraId="1162DC56">
            <w:pPr>
              <w:jc w:val="center"/>
              <w:rPr>
                <w:rFonts w:ascii="仿宋" w:hAnsi="仿宋" w:eastAsia="仿宋" w:cs="仿宋"/>
                <w:szCs w:val="21"/>
                <w:highlight w:val="none"/>
              </w:rPr>
            </w:pPr>
          </w:p>
        </w:tc>
      </w:tr>
      <w:tr w14:paraId="745B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A171BD">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14:paraId="71E2B84C">
            <w:pPr>
              <w:jc w:val="center"/>
              <w:rPr>
                <w:rFonts w:ascii="仿宋" w:hAnsi="仿宋" w:eastAsia="仿宋" w:cs="仿宋"/>
                <w:szCs w:val="21"/>
                <w:highlight w:val="none"/>
              </w:rPr>
            </w:pPr>
          </w:p>
        </w:tc>
        <w:tc>
          <w:tcPr>
            <w:tcW w:w="1134" w:type="dxa"/>
            <w:vAlign w:val="center"/>
          </w:tcPr>
          <w:p w14:paraId="457AF7FB">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14:paraId="64F24CCD">
            <w:pPr>
              <w:jc w:val="center"/>
              <w:rPr>
                <w:rFonts w:ascii="仿宋" w:hAnsi="仿宋" w:eastAsia="仿宋" w:cs="仿宋"/>
                <w:szCs w:val="21"/>
                <w:highlight w:val="none"/>
              </w:rPr>
            </w:pPr>
          </w:p>
        </w:tc>
        <w:tc>
          <w:tcPr>
            <w:tcW w:w="2124" w:type="dxa"/>
            <w:vAlign w:val="center"/>
          </w:tcPr>
          <w:p w14:paraId="4FE00A9A">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14:paraId="3DA530B3">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14:paraId="119C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699140F">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14:paraId="7966060E">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14:paraId="5925FD78">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14:paraId="255657F3">
            <w:pPr>
              <w:jc w:val="center"/>
              <w:rPr>
                <w:rFonts w:ascii="仿宋" w:hAnsi="仿宋" w:eastAsia="仿宋" w:cs="仿宋"/>
                <w:szCs w:val="21"/>
                <w:highlight w:val="none"/>
              </w:rPr>
            </w:pPr>
          </w:p>
        </w:tc>
      </w:tr>
      <w:tr w14:paraId="2FDF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6C473EEE">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14:paraId="47E4D92A">
            <w:pPr>
              <w:jc w:val="center"/>
              <w:rPr>
                <w:rFonts w:ascii="仿宋" w:hAnsi="仿宋" w:eastAsia="仿宋" w:cs="仿宋"/>
                <w:szCs w:val="21"/>
                <w:highlight w:val="none"/>
              </w:rPr>
            </w:pPr>
          </w:p>
        </w:tc>
      </w:tr>
      <w:tr w14:paraId="3F1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802772">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14:paraId="5EA69B22">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14:paraId="3D0E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28CA4A10">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14:paraId="4F43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0331185">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14:paraId="4E26523E">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14:paraId="06F9289F">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14:paraId="5E37C103">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14:paraId="4B6E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7214912">
            <w:pPr>
              <w:jc w:val="center"/>
              <w:rPr>
                <w:rFonts w:ascii="仿宋" w:hAnsi="仿宋" w:eastAsia="仿宋" w:cs="仿宋"/>
                <w:szCs w:val="21"/>
                <w:highlight w:val="none"/>
              </w:rPr>
            </w:pPr>
          </w:p>
        </w:tc>
        <w:tc>
          <w:tcPr>
            <w:tcW w:w="3444" w:type="dxa"/>
            <w:gridSpan w:val="3"/>
            <w:vAlign w:val="center"/>
          </w:tcPr>
          <w:p w14:paraId="50048BA5">
            <w:pPr>
              <w:jc w:val="center"/>
              <w:rPr>
                <w:rFonts w:ascii="仿宋" w:hAnsi="仿宋" w:eastAsia="仿宋" w:cs="仿宋"/>
                <w:szCs w:val="21"/>
                <w:highlight w:val="none"/>
              </w:rPr>
            </w:pPr>
          </w:p>
        </w:tc>
        <w:tc>
          <w:tcPr>
            <w:tcW w:w="2124" w:type="dxa"/>
            <w:vAlign w:val="center"/>
          </w:tcPr>
          <w:p w14:paraId="7087FCDA">
            <w:pPr>
              <w:jc w:val="center"/>
              <w:rPr>
                <w:rFonts w:ascii="仿宋" w:hAnsi="仿宋" w:eastAsia="仿宋" w:cs="仿宋"/>
                <w:szCs w:val="21"/>
                <w:highlight w:val="none"/>
              </w:rPr>
            </w:pPr>
          </w:p>
        </w:tc>
        <w:tc>
          <w:tcPr>
            <w:tcW w:w="2160" w:type="dxa"/>
            <w:vAlign w:val="center"/>
          </w:tcPr>
          <w:p w14:paraId="3AFF729F">
            <w:pPr>
              <w:jc w:val="center"/>
              <w:rPr>
                <w:rFonts w:ascii="仿宋" w:hAnsi="仿宋" w:eastAsia="仿宋" w:cs="仿宋"/>
                <w:szCs w:val="21"/>
                <w:highlight w:val="none"/>
              </w:rPr>
            </w:pPr>
          </w:p>
        </w:tc>
      </w:tr>
      <w:tr w14:paraId="143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177839">
            <w:pPr>
              <w:jc w:val="center"/>
              <w:rPr>
                <w:rFonts w:ascii="仿宋" w:hAnsi="仿宋" w:eastAsia="仿宋" w:cs="仿宋"/>
                <w:szCs w:val="21"/>
                <w:highlight w:val="none"/>
              </w:rPr>
            </w:pPr>
          </w:p>
        </w:tc>
        <w:tc>
          <w:tcPr>
            <w:tcW w:w="3444" w:type="dxa"/>
            <w:gridSpan w:val="3"/>
            <w:vAlign w:val="center"/>
          </w:tcPr>
          <w:p w14:paraId="7BD772DD">
            <w:pPr>
              <w:jc w:val="center"/>
              <w:rPr>
                <w:rFonts w:ascii="仿宋" w:hAnsi="仿宋" w:eastAsia="仿宋" w:cs="仿宋"/>
                <w:szCs w:val="21"/>
                <w:highlight w:val="none"/>
              </w:rPr>
            </w:pPr>
          </w:p>
        </w:tc>
        <w:tc>
          <w:tcPr>
            <w:tcW w:w="2124" w:type="dxa"/>
            <w:vAlign w:val="center"/>
          </w:tcPr>
          <w:p w14:paraId="3AB2428E">
            <w:pPr>
              <w:jc w:val="center"/>
              <w:rPr>
                <w:rFonts w:ascii="仿宋" w:hAnsi="仿宋" w:eastAsia="仿宋" w:cs="仿宋"/>
                <w:szCs w:val="21"/>
                <w:highlight w:val="none"/>
              </w:rPr>
            </w:pPr>
          </w:p>
        </w:tc>
        <w:tc>
          <w:tcPr>
            <w:tcW w:w="2160" w:type="dxa"/>
            <w:vAlign w:val="center"/>
          </w:tcPr>
          <w:p w14:paraId="25F4F87B">
            <w:pPr>
              <w:jc w:val="center"/>
              <w:rPr>
                <w:rFonts w:ascii="仿宋" w:hAnsi="仿宋" w:eastAsia="仿宋" w:cs="仿宋"/>
                <w:szCs w:val="21"/>
                <w:highlight w:val="none"/>
              </w:rPr>
            </w:pPr>
          </w:p>
        </w:tc>
      </w:tr>
      <w:tr w14:paraId="23E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6A6BCD8">
            <w:pPr>
              <w:jc w:val="center"/>
              <w:rPr>
                <w:rFonts w:ascii="仿宋" w:hAnsi="仿宋" w:eastAsia="仿宋" w:cs="仿宋"/>
                <w:szCs w:val="21"/>
                <w:highlight w:val="none"/>
              </w:rPr>
            </w:pPr>
          </w:p>
        </w:tc>
        <w:tc>
          <w:tcPr>
            <w:tcW w:w="3444" w:type="dxa"/>
            <w:gridSpan w:val="3"/>
            <w:vAlign w:val="center"/>
          </w:tcPr>
          <w:p w14:paraId="5693D8D7">
            <w:pPr>
              <w:jc w:val="center"/>
              <w:rPr>
                <w:rFonts w:ascii="仿宋" w:hAnsi="仿宋" w:eastAsia="仿宋" w:cs="仿宋"/>
                <w:szCs w:val="21"/>
                <w:highlight w:val="none"/>
              </w:rPr>
            </w:pPr>
          </w:p>
        </w:tc>
        <w:tc>
          <w:tcPr>
            <w:tcW w:w="2124" w:type="dxa"/>
            <w:vAlign w:val="center"/>
          </w:tcPr>
          <w:p w14:paraId="751895CC">
            <w:pPr>
              <w:jc w:val="center"/>
              <w:rPr>
                <w:rFonts w:ascii="仿宋" w:hAnsi="仿宋" w:eastAsia="仿宋" w:cs="仿宋"/>
                <w:szCs w:val="21"/>
                <w:highlight w:val="none"/>
              </w:rPr>
            </w:pPr>
          </w:p>
        </w:tc>
        <w:tc>
          <w:tcPr>
            <w:tcW w:w="2160" w:type="dxa"/>
            <w:vAlign w:val="center"/>
          </w:tcPr>
          <w:p w14:paraId="083DB14D">
            <w:pPr>
              <w:jc w:val="center"/>
              <w:rPr>
                <w:rFonts w:ascii="仿宋" w:hAnsi="仿宋" w:eastAsia="仿宋" w:cs="仿宋"/>
                <w:szCs w:val="21"/>
                <w:highlight w:val="none"/>
              </w:rPr>
            </w:pPr>
          </w:p>
        </w:tc>
      </w:tr>
      <w:tr w14:paraId="3CDD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F69CABF">
            <w:pPr>
              <w:jc w:val="center"/>
              <w:rPr>
                <w:rFonts w:ascii="仿宋" w:hAnsi="仿宋" w:eastAsia="仿宋" w:cs="仿宋"/>
                <w:szCs w:val="21"/>
                <w:highlight w:val="none"/>
              </w:rPr>
            </w:pPr>
          </w:p>
        </w:tc>
        <w:tc>
          <w:tcPr>
            <w:tcW w:w="3444" w:type="dxa"/>
            <w:gridSpan w:val="3"/>
            <w:vAlign w:val="center"/>
          </w:tcPr>
          <w:p w14:paraId="174DE93A">
            <w:pPr>
              <w:jc w:val="center"/>
              <w:rPr>
                <w:rFonts w:ascii="仿宋" w:hAnsi="仿宋" w:eastAsia="仿宋" w:cs="仿宋"/>
                <w:szCs w:val="21"/>
                <w:highlight w:val="none"/>
              </w:rPr>
            </w:pPr>
          </w:p>
        </w:tc>
        <w:tc>
          <w:tcPr>
            <w:tcW w:w="2124" w:type="dxa"/>
            <w:vAlign w:val="center"/>
          </w:tcPr>
          <w:p w14:paraId="4FFD490A">
            <w:pPr>
              <w:jc w:val="center"/>
              <w:rPr>
                <w:rFonts w:ascii="仿宋" w:hAnsi="仿宋" w:eastAsia="仿宋" w:cs="仿宋"/>
                <w:szCs w:val="21"/>
                <w:highlight w:val="none"/>
              </w:rPr>
            </w:pPr>
          </w:p>
        </w:tc>
        <w:tc>
          <w:tcPr>
            <w:tcW w:w="2160" w:type="dxa"/>
            <w:vAlign w:val="center"/>
          </w:tcPr>
          <w:p w14:paraId="1F9F90D8">
            <w:pPr>
              <w:jc w:val="center"/>
              <w:rPr>
                <w:rFonts w:ascii="仿宋" w:hAnsi="仿宋" w:eastAsia="仿宋" w:cs="仿宋"/>
                <w:szCs w:val="21"/>
                <w:highlight w:val="none"/>
              </w:rPr>
            </w:pPr>
          </w:p>
        </w:tc>
      </w:tr>
      <w:tr w14:paraId="71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A355B33">
            <w:pPr>
              <w:jc w:val="center"/>
              <w:rPr>
                <w:rFonts w:ascii="仿宋" w:hAnsi="仿宋" w:eastAsia="仿宋" w:cs="仿宋"/>
                <w:szCs w:val="21"/>
                <w:highlight w:val="none"/>
              </w:rPr>
            </w:pPr>
          </w:p>
        </w:tc>
        <w:tc>
          <w:tcPr>
            <w:tcW w:w="3444" w:type="dxa"/>
            <w:gridSpan w:val="3"/>
            <w:vAlign w:val="center"/>
          </w:tcPr>
          <w:p w14:paraId="1219FF89">
            <w:pPr>
              <w:jc w:val="center"/>
              <w:rPr>
                <w:rFonts w:ascii="仿宋" w:hAnsi="仿宋" w:eastAsia="仿宋" w:cs="仿宋"/>
                <w:szCs w:val="21"/>
                <w:highlight w:val="none"/>
              </w:rPr>
            </w:pPr>
          </w:p>
        </w:tc>
        <w:tc>
          <w:tcPr>
            <w:tcW w:w="2124" w:type="dxa"/>
            <w:vAlign w:val="center"/>
          </w:tcPr>
          <w:p w14:paraId="61AF8704">
            <w:pPr>
              <w:jc w:val="center"/>
              <w:rPr>
                <w:rFonts w:ascii="仿宋" w:hAnsi="仿宋" w:eastAsia="仿宋" w:cs="仿宋"/>
                <w:szCs w:val="21"/>
                <w:highlight w:val="none"/>
              </w:rPr>
            </w:pPr>
          </w:p>
        </w:tc>
        <w:tc>
          <w:tcPr>
            <w:tcW w:w="2160" w:type="dxa"/>
            <w:vAlign w:val="center"/>
          </w:tcPr>
          <w:p w14:paraId="300183EB">
            <w:pPr>
              <w:jc w:val="center"/>
              <w:rPr>
                <w:rFonts w:ascii="仿宋" w:hAnsi="仿宋" w:eastAsia="仿宋" w:cs="仿宋"/>
                <w:szCs w:val="21"/>
                <w:highlight w:val="none"/>
              </w:rPr>
            </w:pPr>
          </w:p>
        </w:tc>
      </w:tr>
      <w:tr w14:paraId="79D5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8C9B6BF">
            <w:pPr>
              <w:jc w:val="center"/>
              <w:rPr>
                <w:rFonts w:ascii="仿宋" w:hAnsi="仿宋" w:eastAsia="仿宋" w:cs="仿宋"/>
                <w:szCs w:val="21"/>
                <w:highlight w:val="none"/>
              </w:rPr>
            </w:pPr>
          </w:p>
        </w:tc>
        <w:tc>
          <w:tcPr>
            <w:tcW w:w="3444" w:type="dxa"/>
            <w:gridSpan w:val="3"/>
            <w:vAlign w:val="center"/>
          </w:tcPr>
          <w:p w14:paraId="3D0B5978">
            <w:pPr>
              <w:jc w:val="center"/>
              <w:rPr>
                <w:rFonts w:ascii="仿宋" w:hAnsi="仿宋" w:eastAsia="仿宋" w:cs="仿宋"/>
                <w:szCs w:val="21"/>
                <w:highlight w:val="none"/>
              </w:rPr>
            </w:pPr>
          </w:p>
        </w:tc>
        <w:tc>
          <w:tcPr>
            <w:tcW w:w="2124" w:type="dxa"/>
            <w:vAlign w:val="center"/>
          </w:tcPr>
          <w:p w14:paraId="21C76B36">
            <w:pPr>
              <w:jc w:val="center"/>
              <w:rPr>
                <w:rFonts w:ascii="仿宋" w:hAnsi="仿宋" w:eastAsia="仿宋" w:cs="仿宋"/>
                <w:szCs w:val="21"/>
                <w:highlight w:val="none"/>
              </w:rPr>
            </w:pPr>
          </w:p>
        </w:tc>
        <w:tc>
          <w:tcPr>
            <w:tcW w:w="2160" w:type="dxa"/>
            <w:vAlign w:val="center"/>
          </w:tcPr>
          <w:p w14:paraId="072CB433">
            <w:pPr>
              <w:jc w:val="center"/>
              <w:rPr>
                <w:rFonts w:ascii="仿宋" w:hAnsi="仿宋" w:eastAsia="仿宋" w:cs="仿宋"/>
                <w:szCs w:val="21"/>
                <w:highlight w:val="none"/>
              </w:rPr>
            </w:pPr>
          </w:p>
        </w:tc>
      </w:tr>
      <w:tr w14:paraId="5C12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250ADB1">
            <w:pPr>
              <w:jc w:val="center"/>
              <w:rPr>
                <w:rFonts w:ascii="仿宋" w:hAnsi="仿宋" w:eastAsia="仿宋" w:cs="仿宋"/>
                <w:szCs w:val="21"/>
                <w:highlight w:val="none"/>
              </w:rPr>
            </w:pPr>
          </w:p>
        </w:tc>
        <w:tc>
          <w:tcPr>
            <w:tcW w:w="3444" w:type="dxa"/>
            <w:gridSpan w:val="3"/>
            <w:vAlign w:val="center"/>
          </w:tcPr>
          <w:p w14:paraId="1DCD74AE">
            <w:pPr>
              <w:jc w:val="center"/>
              <w:rPr>
                <w:rFonts w:ascii="仿宋" w:hAnsi="仿宋" w:eastAsia="仿宋" w:cs="仿宋"/>
                <w:szCs w:val="21"/>
                <w:highlight w:val="none"/>
              </w:rPr>
            </w:pPr>
          </w:p>
        </w:tc>
        <w:tc>
          <w:tcPr>
            <w:tcW w:w="2124" w:type="dxa"/>
            <w:vAlign w:val="center"/>
          </w:tcPr>
          <w:p w14:paraId="66895684">
            <w:pPr>
              <w:jc w:val="center"/>
              <w:rPr>
                <w:rFonts w:ascii="仿宋" w:hAnsi="仿宋" w:eastAsia="仿宋" w:cs="仿宋"/>
                <w:szCs w:val="21"/>
                <w:highlight w:val="none"/>
              </w:rPr>
            </w:pPr>
          </w:p>
        </w:tc>
        <w:tc>
          <w:tcPr>
            <w:tcW w:w="2160" w:type="dxa"/>
            <w:vAlign w:val="center"/>
          </w:tcPr>
          <w:p w14:paraId="74EBB299">
            <w:pPr>
              <w:jc w:val="center"/>
              <w:rPr>
                <w:rFonts w:ascii="仿宋" w:hAnsi="仿宋" w:eastAsia="仿宋" w:cs="仿宋"/>
                <w:szCs w:val="21"/>
                <w:highlight w:val="none"/>
              </w:rPr>
            </w:pPr>
          </w:p>
        </w:tc>
      </w:tr>
      <w:tr w14:paraId="7837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68B4C76">
            <w:pPr>
              <w:jc w:val="center"/>
              <w:rPr>
                <w:rFonts w:ascii="仿宋" w:hAnsi="仿宋" w:eastAsia="仿宋" w:cs="仿宋"/>
                <w:szCs w:val="21"/>
                <w:highlight w:val="none"/>
              </w:rPr>
            </w:pPr>
          </w:p>
        </w:tc>
        <w:tc>
          <w:tcPr>
            <w:tcW w:w="3444" w:type="dxa"/>
            <w:gridSpan w:val="3"/>
            <w:vAlign w:val="center"/>
          </w:tcPr>
          <w:p w14:paraId="2C12D5A8">
            <w:pPr>
              <w:jc w:val="center"/>
              <w:rPr>
                <w:rFonts w:ascii="仿宋" w:hAnsi="仿宋" w:eastAsia="仿宋" w:cs="仿宋"/>
                <w:szCs w:val="21"/>
                <w:highlight w:val="none"/>
              </w:rPr>
            </w:pPr>
          </w:p>
        </w:tc>
        <w:tc>
          <w:tcPr>
            <w:tcW w:w="2124" w:type="dxa"/>
            <w:vAlign w:val="center"/>
          </w:tcPr>
          <w:p w14:paraId="507B6A17">
            <w:pPr>
              <w:jc w:val="center"/>
              <w:rPr>
                <w:rFonts w:ascii="仿宋" w:hAnsi="仿宋" w:eastAsia="仿宋" w:cs="仿宋"/>
                <w:szCs w:val="21"/>
                <w:highlight w:val="none"/>
              </w:rPr>
            </w:pPr>
          </w:p>
        </w:tc>
        <w:tc>
          <w:tcPr>
            <w:tcW w:w="2160" w:type="dxa"/>
            <w:vAlign w:val="center"/>
          </w:tcPr>
          <w:p w14:paraId="567C5C74">
            <w:pPr>
              <w:jc w:val="center"/>
              <w:rPr>
                <w:rFonts w:ascii="仿宋" w:hAnsi="仿宋" w:eastAsia="仿宋" w:cs="仿宋"/>
                <w:szCs w:val="21"/>
                <w:highlight w:val="none"/>
              </w:rPr>
            </w:pPr>
          </w:p>
        </w:tc>
      </w:tr>
      <w:tr w14:paraId="3473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7D7095D">
            <w:pPr>
              <w:jc w:val="center"/>
              <w:rPr>
                <w:rFonts w:ascii="仿宋" w:hAnsi="仿宋" w:eastAsia="仿宋" w:cs="仿宋"/>
                <w:szCs w:val="21"/>
                <w:highlight w:val="none"/>
              </w:rPr>
            </w:pPr>
          </w:p>
        </w:tc>
        <w:tc>
          <w:tcPr>
            <w:tcW w:w="3444" w:type="dxa"/>
            <w:gridSpan w:val="3"/>
            <w:vAlign w:val="center"/>
          </w:tcPr>
          <w:p w14:paraId="3E35B8AD">
            <w:pPr>
              <w:jc w:val="center"/>
              <w:rPr>
                <w:rFonts w:ascii="仿宋" w:hAnsi="仿宋" w:eastAsia="仿宋" w:cs="仿宋"/>
                <w:szCs w:val="21"/>
                <w:highlight w:val="none"/>
              </w:rPr>
            </w:pPr>
          </w:p>
        </w:tc>
        <w:tc>
          <w:tcPr>
            <w:tcW w:w="2124" w:type="dxa"/>
            <w:vAlign w:val="center"/>
          </w:tcPr>
          <w:p w14:paraId="6972D76E">
            <w:pPr>
              <w:jc w:val="center"/>
              <w:rPr>
                <w:rFonts w:ascii="仿宋" w:hAnsi="仿宋" w:eastAsia="仿宋" w:cs="仿宋"/>
                <w:szCs w:val="21"/>
                <w:highlight w:val="none"/>
              </w:rPr>
            </w:pPr>
          </w:p>
        </w:tc>
        <w:tc>
          <w:tcPr>
            <w:tcW w:w="2160" w:type="dxa"/>
            <w:vAlign w:val="center"/>
          </w:tcPr>
          <w:p w14:paraId="016E38B3">
            <w:pPr>
              <w:jc w:val="center"/>
              <w:rPr>
                <w:rFonts w:ascii="仿宋" w:hAnsi="仿宋" w:eastAsia="仿宋" w:cs="仿宋"/>
                <w:szCs w:val="21"/>
                <w:highlight w:val="none"/>
              </w:rPr>
            </w:pPr>
          </w:p>
        </w:tc>
      </w:tr>
      <w:tr w14:paraId="7F3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2FA1880">
            <w:pPr>
              <w:jc w:val="center"/>
              <w:rPr>
                <w:rFonts w:ascii="仿宋" w:hAnsi="仿宋" w:eastAsia="仿宋" w:cs="仿宋"/>
                <w:szCs w:val="21"/>
                <w:highlight w:val="none"/>
              </w:rPr>
            </w:pPr>
          </w:p>
        </w:tc>
        <w:tc>
          <w:tcPr>
            <w:tcW w:w="3444" w:type="dxa"/>
            <w:gridSpan w:val="3"/>
            <w:vAlign w:val="center"/>
          </w:tcPr>
          <w:p w14:paraId="5B9E101E">
            <w:pPr>
              <w:jc w:val="center"/>
              <w:rPr>
                <w:rFonts w:ascii="仿宋" w:hAnsi="仿宋" w:eastAsia="仿宋" w:cs="仿宋"/>
                <w:szCs w:val="21"/>
                <w:highlight w:val="none"/>
              </w:rPr>
            </w:pPr>
          </w:p>
        </w:tc>
        <w:tc>
          <w:tcPr>
            <w:tcW w:w="2124" w:type="dxa"/>
            <w:vAlign w:val="center"/>
          </w:tcPr>
          <w:p w14:paraId="5315C549">
            <w:pPr>
              <w:jc w:val="center"/>
              <w:rPr>
                <w:rFonts w:ascii="仿宋" w:hAnsi="仿宋" w:eastAsia="仿宋" w:cs="仿宋"/>
                <w:szCs w:val="21"/>
                <w:highlight w:val="none"/>
              </w:rPr>
            </w:pPr>
          </w:p>
        </w:tc>
        <w:tc>
          <w:tcPr>
            <w:tcW w:w="2160" w:type="dxa"/>
            <w:vAlign w:val="center"/>
          </w:tcPr>
          <w:p w14:paraId="727DAE6C">
            <w:pPr>
              <w:jc w:val="center"/>
              <w:rPr>
                <w:rFonts w:ascii="仿宋" w:hAnsi="仿宋" w:eastAsia="仿宋" w:cs="仿宋"/>
                <w:szCs w:val="21"/>
                <w:highlight w:val="none"/>
              </w:rPr>
            </w:pPr>
          </w:p>
        </w:tc>
      </w:tr>
    </w:tbl>
    <w:p w14:paraId="580E95D5">
      <w:pPr>
        <w:spacing w:line="420" w:lineRule="exact"/>
        <w:rPr>
          <w:rFonts w:ascii="仿宋" w:hAnsi="仿宋" w:eastAsia="仿宋" w:cs="仿宋"/>
          <w:szCs w:val="21"/>
          <w:highlight w:val="none"/>
        </w:rPr>
      </w:pPr>
    </w:p>
    <w:p w14:paraId="3AA1F236">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762276D3">
      <w:pPr>
        <w:pStyle w:val="22"/>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77" w:name="_Toc499378929"/>
      <w:bookmarkStart w:id="378" w:name="_Toc499379051"/>
      <w:bookmarkStart w:id="379" w:name="_Toc456557378"/>
      <w:r>
        <w:rPr>
          <w:rFonts w:hint="eastAsia" w:ascii="仿宋" w:hAnsi="仿宋" w:eastAsia="仿宋" w:cs="仿宋"/>
          <w:sz w:val="28"/>
          <w:szCs w:val="28"/>
          <w:highlight w:val="none"/>
        </w:rPr>
        <w:t>（三）其他主要项目管理人员简历表</w:t>
      </w:r>
      <w:bookmarkEnd w:id="377"/>
      <w:bookmarkEnd w:id="378"/>
      <w:bookmarkEnd w:id="379"/>
    </w:p>
    <w:p w14:paraId="291520EE">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6BA2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A78154A">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14:paraId="602A86E3">
            <w:pPr>
              <w:jc w:val="center"/>
              <w:rPr>
                <w:rFonts w:ascii="仿宋" w:hAnsi="仿宋" w:eastAsia="仿宋" w:cs="仿宋"/>
                <w:szCs w:val="21"/>
                <w:highlight w:val="none"/>
              </w:rPr>
            </w:pPr>
          </w:p>
        </w:tc>
      </w:tr>
      <w:tr w14:paraId="75D3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8F629C">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14:paraId="32A600A7">
            <w:pPr>
              <w:jc w:val="center"/>
              <w:rPr>
                <w:rFonts w:ascii="仿宋" w:hAnsi="仿宋" w:eastAsia="仿宋" w:cs="仿宋"/>
                <w:szCs w:val="21"/>
                <w:highlight w:val="none"/>
              </w:rPr>
            </w:pPr>
          </w:p>
        </w:tc>
        <w:tc>
          <w:tcPr>
            <w:tcW w:w="1800" w:type="dxa"/>
            <w:vAlign w:val="center"/>
          </w:tcPr>
          <w:p w14:paraId="782970BE">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14:paraId="7FB8BA93">
            <w:pPr>
              <w:jc w:val="center"/>
              <w:rPr>
                <w:rFonts w:ascii="仿宋" w:hAnsi="仿宋" w:eastAsia="仿宋" w:cs="仿宋"/>
                <w:szCs w:val="21"/>
                <w:highlight w:val="none"/>
              </w:rPr>
            </w:pPr>
          </w:p>
        </w:tc>
      </w:tr>
      <w:tr w14:paraId="5E81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3823E8">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14:paraId="428F2D9C">
            <w:pPr>
              <w:jc w:val="center"/>
              <w:rPr>
                <w:rFonts w:ascii="仿宋" w:hAnsi="仿宋" w:eastAsia="仿宋" w:cs="仿宋"/>
                <w:szCs w:val="21"/>
                <w:highlight w:val="none"/>
              </w:rPr>
            </w:pPr>
          </w:p>
        </w:tc>
        <w:tc>
          <w:tcPr>
            <w:tcW w:w="1800" w:type="dxa"/>
            <w:vAlign w:val="center"/>
          </w:tcPr>
          <w:p w14:paraId="11B6202A">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14:paraId="646DD3C9">
            <w:pPr>
              <w:jc w:val="center"/>
              <w:rPr>
                <w:rFonts w:ascii="仿宋" w:hAnsi="仿宋" w:eastAsia="仿宋" w:cs="仿宋"/>
                <w:szCs w:val="21"/>
                <w:highlight w:val="none"/>
              </w:rPr>
            </w:pPr>
          </w:p>
        </w:tc>
      </w:tr>
      <w:tr w14:paraId="5B7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38960EB">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14:paraId="3422E9D3">
            <w:pPr>
              <w:jc w:val="center"/>
              <w:rPr>
                <w:rFonts w:ascii="仿宋" w:hAnsi="仿宋" w:eastAsia="仿宋" w:cs="仿宋"/>
                <w:szCs w:val="21"/>
                <w:highlight w:val="none"/>
              </w:rPr>
            </w:pPr>
          </w:p>
        </w:tc>
        <w:tc>
          <w:tcPr>
            <w:tcW w:w="1800" w:type="dxa"/>
            <w:vAlign w:val="center"/>
          </w:tcPr>
          <w:p w14:paraId="43BBE5E6">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14:paraId="36F581DE">
            <w:pPr>
              <w:jc w:val="center"/>
              <w:rPr>
                <w:rFonts w:ascii="仿宋" w:hAnsi="仿宋" w:eastAsia="仿宋" w:cs="仿宋"/>
                <w:szCs w:val="21"/>
                <w:highlight w:val="none"/>
              </w:rPr>
            </w:pPr>
          </w:p>
        </w:tc>
      </w:tr>
      <w:tr w14:paraId="6744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9CB0258">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14:paraId="37CF5EEA">
            <w:pPr>
              <w:jc w:val="center"/>
              <w:rPr>
                <w:rFonts w:ascii="仿宋" w:hAnsi="仿宋" w:eastAsia="仿宋" w:cs="仿宋"/>
                <w:szCs w:val="21"/>
                <w:highlight w:val="none"/>
              </w:rPr>
            </w:pPr>
          </w:p>
        </w:tc>
        <w:tc>
          <w:tcPr>
            <w:tcW w:w="1800" w:type="dxa"/>
            <w:vAlign w:val="center"/>
          </w:tcPr>
          <w:p w14:paraId="13BAB060">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14:paraId="4645152A">
            <w:pPr>
              <w:jc w:val="center"/>
              <w:rPr>
                <w:rFonts w:ascii="仿宋" w:hAnsi="仿宋" w:eastAsia="仿宋" w:cs="仿宋"/>
                <w:szCs w:val="21"/>
                <w:highlight w:val="none"/>
              </w:rPr>
            </w:pPr>
          </w:p>
        </w:tc>
      </w:tr>
      <w:tr w14:paraId="4362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5748F75">
            <w:pPr>
              <w:jc w:val="center"/>
              <w:rPr>
                <w:rFonts w:ascii="仿宋" w:hAnsi="仿宋" w:eastAsia="仿宋" w:cs="仿宋"/>
                <w:szCs w:val="21"/>
                <w:highlight w:val="none"/>
              </w:rPr>
            </w:pPr>
            <w:r>
              <w:rPr>
                <w:rFonts w:hint="eastAsia" w:ascii="仿宋" w:hAnsi="仿宋" w:eastAsia="仿宋" w:cs="仿宋"/>
                <w:szCs w:val="21"/>
                <w:highlight w:val="none"/>
              </w:rPr>
              <w:t>执业/岗位</w:t>
            </w:r>
          </w:p>
          <w:p w14:paraId="593034DF">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14:paraId="1E56F1E4">
            <w:pPr>
              <w:jc w:val="center"/>
              <w:rPr>
                <w:rFonts w:ascii="仿宋" w:hAnsi="仿宋" w:eastAsia="仿宋" w:cs="仿宋"/>
                <w:szCs w:val="21"/>
                <w:highlight w:val="none"/>
              </w:rPr>
            </w:pPr>
          </w:p>
        </w:tc>
        <w:tc>
          <w:tcPr>
            <w:tcW w:w="1800" w:type="dxa"/>
            <w:vAlign w:val="center"/>
          </w:tcPr>
          <w:p w14:paraId="5A742965">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14:paraId="291E69EB">
            <w:pPr>
              <w:jc w:val="center"/>
              <w:rPr>
                <w:rFonts w:ascii="仿宋" w:hAnsi="仿宋" w:eastAsia="仿宋" w:cs="仿宋"/>
                <w:szCs w:val="21"/>
                <w:highlight w:val="none"/>
              </w:rPr>
            </w:pPr>
          </w:p>
          <w:p w14:paraId="3404C80D">
            <w:pPr>
              <w:rPr>
                <w:rFonts w:ascii="仿宋" w:hAnsi="仿宋" w:eastAsia="仿宋" w:cs="仿宋"/>
                <w:szCs w:val="21"/>
                <w:highlight w:val="none"/>
              </w:rPr>
            </w:pPr>
          </w:p>
        </w:tc>
      </w:tr>
      <w:tr w14:paraId="6BF0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8B09842">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16C5484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5D4DDAC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26488B8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14:paraId="46916F0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14:paraId="06DA62F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14:paraId="17FDC7AB">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14:paraId="2CF6EEB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14:paraId="3FD36D8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14:paraId="04E3C9D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14:paraId="09DE22F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2C6C265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6C2B60E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61EA9F1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14:paraId="549538CE">
            <w:pPr>
              <w:rPr>
                <w:rFonts w:ascii="仿宋" w:hAnsi="仿宋" w:eastAsia="仿宋" w:cs="仿宋"/>
                <w:szCs w:val="21"/>
                <w:highlight w:val="none"/>
              </w:rPr>
            </w:pPr>
          </w:p>
        </w:tc>
      </w:tr>
    </w:tbl>
    <w:p w14:paraId="0780ACF5">
      <w:pPr>
        <w:rPr>
          <w:rFonts w:ascii="仿宋" w:hAnsi="仿宋" w:eastAsia="仿宋" w:cs="仿宋"/>
          <w:highlight w:val="none"/>
        </w:rPr>
      </w:pPr>
    </w:p>
    <w:p w14:paraId="313652B4">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25EEF5CB">
      <w:pPr>
        <w:spacing w:line="440" w:lineRule="exact"/>
        <w:rPr>
          <w:rFonts w:ascii="仿宋" w:hAnsi="仿宋" w:eastAsia="仿宋" w:cs="仿宋"/>
          <w:szCs w:val="21"/>
          <w:highlight w:val="none"/>
        </w:rPr>
      </w:pPr>
    </w:p>
    <w:p w14:paraId="1CC3DE63">
      <w:pPr>
        <w:spacing w:line="440" w:lineRule="exact"/>
        <w:rPr>
          <w:rFonts w:ascii="仿宋" w:hAnsi="仿宋" w:eastAsia="仿宋" w:cs="仿宋"/>
          <w:szCs w:val="21"/>
          <w:highlight w:val="none"/>
        </w:rPr>
      </w:pPr>
    </w:p>
    <w:p w14:paraId="1FF0C7E1">
      <w:pPr>
        <w:spacing w:line="440" w:lineRule="exact"/>
        <w:rPr>
          <w:rFonts w:ascii="仿宋" w:hAnsi="仿宋" w:eastAsia="仿宋" w:cs="仿宋"/>
          <w:szCs w:val="21"/>
          <w:highlight w:val="none"/>
        </w:rPr>
      </w:pPr>
    </w:p>
    <w:p w14:paraId="2ED7E243">
      <w:pPr>
        <w:spacing w:line="440" w:lineRule="exact"/>
        <w:rPr>
          <w:rFonts w:ascii="仿宋" w:hAnsi="仿宋" w:eastAsia="仿宋" w:cs="仿宋"/>
          <w:szCs w:val="21"/>
          <w:highlight w:val="none"/>
        </w:rPr>
      </w:pPr>
    </w:p>
    <w:p w14:paraId="40B385D5">
      <w:pPr>
        <w:pStyle w:val="6"/>
        <w:spacing w:before="0" w:after="156" w:afterLines="50" w:line="240" w:lineRule="auto"/>
        <w:ind w:left="567"/>
        <w:jc w:val="center"/>
        <w:rPr>
          <w:rFonts w:ascii="仿宋" w:hAnsi="仿宋" w:eastAsia="仿宋" w:cs="仿宋"/>
          <w:highlight w:val="none"/>
        </w:rPr>
      </w:pPr>
      <w:bookmarkStart w:id="380" w:name="_Toc499379052"/>
      <w:bookmarkStart w:id="381" w:name="_Toc499378930"/>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0"/>
      <w:bookmarkEnd w:id="381"/>
    </w:p>
    <w:p w14:paraId="61DE1AAA">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5340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4C610E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14:paraId="52655BDF">
            <w:pPr>
              <w:spacing w:line="492" w:lineRule="exact"/>
              <w:jc w:val="center"/>
              <w:rPr>
                <w:rFonts w:ascii="仿宋" w:hAnsi="仿宋" w:eastAsia="仿宋" w:cs="仿宋"/>
                <w:sz w:val="24"/>
                <w:highlight w:val="none"/>
              </w:rPr>
            </w:pPr>
          </w:p>
        </w:tc>
      </w:tr>
      <w:tr w14:paraId="7856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0A80312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14:paraId="3B444496">
            <w:pPr>
              <w:spacing w:line="492" w:lineRule="exact"/>
              <w:jc w:val="center"/>
              <w:rPr>
                <w:rFonts w:ascii="仿宋" w:hAnsi="仿宋" w:eastAsia="仿宋" w:cs="仿宋"/>
                <w:sz w:val="24"/>
                <w:highlight w:val="none"/>
              </w:rPr>
            </w:pPr>
          </w:p>
        </w:tc>
        <w:tc>
          <w:tcPr>
            <w:tcW w:w="1293" w:type="dxa"/>
            <w:gridSpan w:val="3"/>
            <w:vAlign w:val="center"/>
          </w:tcPr>
          <w:p w14:paraId="575BFD9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14:paraId="4F558C20">
            <w:pPr>
              <w:spacing w:line="492" w:lineRule="exact"/>
              <w:jc w:val="center"/>
              <w:rPr>
                <w:rFonts w:ascii="仿宋" w:hAnsi="仿宋" w:eastAsia="仿宋" w:cs="仿宋"/>
                <w:sz w:val="24"/>
                <w:highlight w:val="none"/>
              </w:rPr>
            </w:pPr>
          </w:p>
        </w:tc>
      </w:tr>
      <w:tr w14:paraId="369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25F4DC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14:paraId="348933B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14:paraId="6F107067">
            <w:pPr>
              <w:spacing w:line="492" w:lineRule="exact"/>
              <w:jc w:val="center"/>
              <w:rPr>
                <w:rFonts w:ascii="仿宋" w:hAnsi="仿宋" w:eastAsia="仿宋" w:cs="仿宋"/>
                <w:sz w:val="24"/>
                <w:highlight w:val="none"/>
              </w:rPr>
            </w:pPr>
          </w:p>
        </w:tc>
        <w:tc>
          <w:tcPr>
            <w:tcW w:w="1293" w:type="dxa"/>
            <w:gridSpan w:val="3"/>
            <w:vAlign w:val="center"/>
          </w:tcPr>
          <w:p w14:paraId="28F1BB9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14:paraId="07858960">
            <w:pPr>
              <w:spacing w:line="492" w:lineRule="exact"/>
              <w:jc w:val="center"/>
              <w:rPr>
                <w:rFonts w:ascii="仿宋" w:hAnsi="仿宋" w:eastAsia="仿宋" w:cs="仿宋"/>
                <w:sz w:val="24"/>
                <w:highlight w:val="none"/>
              </w:rPr>
            </w:pPr>
          </w:p>
        </w:tc>
      </w:tr>
      <w:tr w14:paraId="58C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1909C86F">
            <w:pPr>
              <w:spacing w:line="492" w:lineRule="exact"/>
              <w:jc w:val="center"/>
              <w:rPr>
                <w:rFonts w:ascii="仿宋" w:hAnsi="仿宋" w:eastAsia="仿宋" w:cs="仿宋"/>
                <w:sz w:val="24"/>
                <w:highlight w:val="none"/>
              </w:rPr>
            </w:pPr>
          </w:p>
        </w:tc>
        <w:tc>
          <w:tcPr>
            <w:tcW w:w="979" w:type="dxa"/>
            <w:vAlign w:val="center"/>
          </w:tcPr>
          <w:p w14:paraId="37B333D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14:paraId="47EFBB72">
            <w:pPr>
              <w:spacing w:line="492" w:lineRule="exact"/>
              <w:jc w:val="center"/>
              <w:rPr>
                <w:rFonts w:ascii="仿宋" w:hAnsi="仿宋" w:eastAsia="仿宋" w:cs="仿宋"/>
                <w:sz w:val="24"/>
                <w:highlight w:val="none"/>
              </w:rPr>
            </w:pPr>
          </w:p>
        </w:tc>
        <w:tc>
          <w:tcPr>
            <w:tcW w:w="1293" w:type="dxa"/>
            <w:gridSpan w:val="3"/>
            <w:vAlign w:val="center"/>
          </w:tcPr>
          <w:p w14:paraId="4D7D3F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14:paraId="7EF81C69">
            <w:pPr>
              <w:spacing w:line="492" w:lineRule="exact"/>
              <w:jc w:val="center"/>
              <w:rPr>
                <w:rFonts w:ascii="仿宋" w:hAnsi="仿宋" w:eastAsia="仿宋" w:cs="仿宋"/>
                <w:sz w:val="24"/>
                <w:highlight w:val="none"/>
              </w:rPr>
            </w:pPr>
          </w:p>
        </w:tc>
      </w:tr>
      <w:tr w14:paraId="10F1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4421D5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14:paraId="34F20969">
            <w:pPr>
              <w:spacing w:line="492" w:lineRule="exact"/>
              <w:jc w:val="center"/>
              <w:rPr>
                <w:rFonts w:ascii="仿宋" w:hAnsi="仿宋" w:eastAsia="仿宋" w:cs="仿宋"/>
                <w:sz w:val="24"/>
                <w:highlight w:val="none"/>
              </w:rPr>
            </w:pPr>
          </w:p>
        </w:tc>
      </w:tr>
      <w:tr w14:paraId="66C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C77F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14:paraId="252E74C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2DC535BC">
            <w:pPr>
              <w:spacing w:line="492" w:lineRule="exact"/>
              <w:jc w:val="center"/>
              <w:rPr>
                <w:rFonts w:ascii="仿宋" w:hAnsi="仿宋" w:eastAsia="仿宋" w:cs="仿宋"/>
                <w:sz w:val="24"/>
                <w:highlight w:val="none"/>
              </w:rPr>
            </w:pPr>
          </w:p>
        </w:tc>
        <w:tc>
          <w:tcPr>
            <w:tcW w:w="1334" w:type="dxa"/>
            <w:gridSpan w:val="3"/>
            <w:vAlign w:val="center"/>
          </w:tcPr>
          <w:p w14:paraId="35DAACE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6B98A731">
            <w:pPr>
              <w:spacing w:line="492" w:lineRule="exact"/>
              <w:jc w:val="center"/>
              <w:rPr>
                <w:rFonts w:ascii="仿宋" w:hAnsi="仿宋" w:eastAsia="仿宋" w:cs="仿宋"/>
                <w:sz w:val="24"/>
                <w:highlight w:val="none"/>
              </w:rPr>
            </w:pPr>
          </w:p>
        </w:tc>
        <w:tc>
          <w:tcPr>
            <w:tcW w:w="879" w:type="dxa"/>
            <w:gridSpan w:val="3"/>
            <w:vAlign w:val="center"/>
          </w:tcPr>
          <w:p w14:paraId="71610D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4DAC21DD">
            <w:pPr>
              <w:spacing w:line="492" w:lineRule="exact"/>
              <w:jc w:val="center"/>
              <w:rPr>
                <w:rFonts w:ascii="仿宋" w:hAnsi="仿宋" w:eastAsia="仿宋" w:cs="仿宋"/>
                <w:sz w:val="24"/>
                <w:highlight w:val="none"/>
              </w:rPr>
            </w:pPr>
          </w:p>
        </w:tc>
      </w:tr>
      <w:tr w14:paraId="0B4D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CC91D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14:paraId="76FFE49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3C3B4C5B">
            <w:pPr>
              <w:spacing w:line="492" w:lineRule="exact"/>
              <w:jc w:val="center"/>
              <w:rPr>
                <w:rFonts w:ascii="仿宋" w:hAnsi="仿宋" w:eastAsia="仿宋" w:cs="仿宋"/>
                <w:sz w:val="24"/>
                <w:highlight w:val="none"/>
              </w:rPr>
            </w:pPr>
          </w:p>
        </w:tc>
        <w:tc>
          <w:tcPr>
            <w:tcW w:w="1334" w:type="dxa"/>
            <w:gridSpan w:val="3"/>
            <w:vAlign w:val="center"/>
          </w:tcPr>
          <w:p w14:paraId="696FD7A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4EDFAAFD">
            <w:pPr>
              <w:spacing w:line="492" w:lineRule="exact"/>
              <w:jc w:val="center"/>
              <w:rPr>
                <w:rFonts w:ascii="仿宋" w:hAnsi="仿宋" w:eastAsia="仿宋" w:cs="仿宋"/>
                <w:sz w:val="24"/>
                <w:highlight w:val="none"/>
              </w:rPr>
            </w:pPr>
          </w:p>
        </w:tc>
        <w:tc>
          <w:tcPr>
            <w:tcW w:w="879" w:type="dxa"/>
            <w:gridSpan w:val="3"/>
            <w:vAlign w:val="center"/>
          </w:tcPr>
          <w:p w14:paraId="05010D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3F803F69">
            <w:pPr>
              <w:spacing w:line="492" w:lineRule="exact"/>
              <w:jc w:val="center"/>
              <w:rPr>
                <w:rFonts w:ascii="仿宋" w:hAnsi="仿宋" w:eastAsia="仿宋" w:cs="仿宋"/>
                <w:sz w:val="24"/>
                <w:highlight w:val="none"/>
              </w:rPr>
            </w:pPr>
          </w:p>
        </w:tc>
      </w:tr>
      <w:tr w14:paraId="7B2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4616C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14:paraId="7CDC7ACE">
            <w:pPr>
              <w:spacing w:line="492" w:lineRule="exact"/>
              <w:jc w:val="center"/>
              <w:rPr>
                <w:rFonts w:ascii="仿宋" w:hAnsi="仿宋" w:eastAsia="仿宋" w:cs="仿宋"/>
                <w:sz w:val="24"/>
                <w:highlight w:val="none"/>
              </w:rPr>
            </w:pPr>
          </w:p>
        </w:tc>
        <w:tc>
          <w:tcPr>
            <w:tcW w:w="4777" w:type="dxa"/>
            <w:gridSpan w:val="8"/>
            <w:vAlign w:val="center"/>
          </w:tcPr>
          <w:p w14:paraId="7C14800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14:paraId="48E8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C9788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14:paraId="341E6DA1">
            <w:pPr>
              <w:spacing w:line="492" w:lineRule="exact"/>
              <w:jc w:val="center"/>
              <w:rPr>
                <w:rFonts w:ascii="仿宋" w:hAnsi="仿宋" w:eastAsia="仿宋" w:cs="仿宋"/>
                <w:sz w:val="24"/>
                <w:highlight w:val="none"/>
              </w:rPr>
            </w:pPr>
          </w:p>
        </w:tc>
        <w:tc>
          <w:tcPr>
            <w:tcW w:w="672" w:type="dxa"/>
            <w:vMerge w:val="restart"/>
            <w:vAlign w:val="center"/>
          </w:tcPr>
          <w:p w14:paraId="6BA1382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14:paraId="3A4211D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14:paraId="31B5CC07">
            <w:pPr>
              <w:spacing w:line="492" w:lineRule="exact"/>
              <w:jc w:val="center"/>
              <w:rPr>
                <w:rFonts w:ascii="仿宋" w:hAnsi="仿宋" w:eastAsia="仿宋" w:cs="仿宋"/>
                <w:sz w:val="24"/>
                <w:highlight w:val="none"/>
              </w:rPr>
            </w:pPr>
          </w:p>
        </w:tc>
      </w:tr>
      <w:tr w14:paraId="06D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E879E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14:paraId="02C707EB">
            <w:pPr>
              <w:spacing w:line="492" w:lineRule="exact"/>
              <w:jc w:val="center"/>
              <w:rPr>
                <w:rFonts w:ascii="仿宋" w:hAnsi="仿宋" w:eastAsia="仿宋" w:cs="仿宋"/>
                <w:sz w:val="24"/>
                <w:highlight w:val="none"/>
              </w:rPr>
            </w:pPr>
          </w:p>
        </w:tc>
        <w:tc>
          <w:tcPr>
            <w:tcW w:w="672" w:type="dxa"/>
            <w:vMerge w:val="continue"/>
            <w:vAlign w:val="center"/>
          </w:tcPr>
          <w:p w14:paraId="31E54383">
            <w:pPr>
              <w:spacing w:line="492" w:lineRule="exact"/>
              <w:jc w:val="center"/>
              <w:rPr>
                <w:rFonts w:ascii="仿宋" w:hAnsi="仿宋" w:eastAsia="仿宋" w:cs="仿宋"/>
                <w:sz w:val="24"/>
                <w:highlight w:val="none"/>
              </w:rPr>
            </w:pPr>
          </w:p>
        </w:tc>
        <w:tc>
          <w:tcPr>
            <w:tcW w:w="1929" w:type="dxa"/>
            <w:gridSpan w:val="5"/>
            <w:vAlign w:val="center"/>
          </w:tcPr>
          <w:p w14:paraId="57B66A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14:paraId="62016BD1">
            <w:pPr>
              <w:spacing w:line="492" w:lineRule="exact"/>
              <w:jc w:val="center"/>
              <w:rPr>
                <w:rFonts w:ascii="仿宋" w:hAnsi="仿宋" w:eastAsia="仿宋" w:cs="仿宋"/>
                <w:sz w:val="24"/>
                <w:highlight w:val="none"/>
              </w:rPr>
            </w:pPr>
          </w:p>
        </w:tc>
      </w:tr>
      <w:tr w14:paraId="655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7047BC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14:paraId="741F35D5">
            <w:pPr>
              <w:spacing w:line="492" w:lineRule="exact"/>
              <w:jc w:val="center"/>
              <w:rPr>
                <w:rFonts w:ascii="仿宋" w:hAnsi="仿宋" w:eastAsia="仿宋" w:cs="仿宋"/>
                <w:sz w:val="24"/>
                <w:highlight w:val="none"/>
              </w:rPr>
            </w:pPr>
          </w:p>
        </w:tc>
        <w:tc>
          <w:tcPr>
            <w:tcW w:w="672" w:type="dxa"/>
            <w:vMerge w:val="continue"/>
            <w:vAlign w:val="center"/>
          </w:tcPr>
          <w:p w14:paraId="17D0032D">
            <w:pPr>
              <w:spacing w:line="492" w:lineRule="exact"/>
              <w:jc w:val="center"/>
              <w:rPr>
                <w:rFonts w:ascii="仿宋" w:hAnsi="仿宋" w:eastAsia="仿宋" w:cs="仿宋"/>
                <w:sz w:val="24"/>
                <w:highlight w:val="none"/>
              </w:rPr>
            </w:pPr>
          </w:p>
        </w:tc>
        <w:tc>
          <w:tcPr>
            <w:tcW w:w="1929" w:type="dxa"/>
            <w:gridSpan w:val="5"/>
            <w:vAlign w:val="center"/>
          </w:tcPr>
          <w:p w14:paraId="198CF4E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14:paraId="4605F07D">
            <w:pPr>
              <w:spacing w:line="492" w:lineRule="exact"/>
              <w:jc w:val="center"/>
              <w:rPr>
                <w:rFonts w:ascii="仿宋" w:hAnsi="仿宋" w:eastAsia="仿宋" w:cs="仿宋"/>
                <w:sz w:val="24"/>
                <w:highlight w:val="none"/>
              </w:rPr>
            </w:pPr>
          </w:p>
        </w:tc>
      </w:tr>
      <w:tr w14:paraId="772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4DA9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14:paraId="75FDBD0A">
            <w:pPr>
              <w:spacing w:line="492" w:lineRule="exact"/>
              <w:jc w:val="center"/>
              <w:rPr>
                <w:rFonts w:ascii="仿宋" w:hAnsi="仿宋" w:eastAsia="仿宋" w:cs="仿宋"/>
                <w:sz w:val="24"/>
                <w:highlight w:val="none"/>
              </w:rPr>
            </w:pPr>
          </w:p>
        </w:tc>
        <w:tc>
          <w:tcPr>
            <w:tcW w:w="672" w:type="dxa"/>
            <w:vMerge w:val="continue"/>
            <w:vAlign w:val="center"/>
          </w:tcPr>
          <w:p w14:paraId="58CE23EE">
            <w:pPr>
              <w:spacing w:line="492" w:lineRule="exact"/>
              <w:jc w:val="center"/>
              <w:rPr>
                <w:rFonts w:ascii="仿宋" w:hAnsi="仿宋" w:eastAsia="仿宋" w:cs="仿宋"/>
                <w:sz w:val="24"/>
                <w:highlight w:val="none"/>
              </w:rPr>
            </w:pPr>
          </w:p>
        </w:tc>
        <w:tc>
          <w:tcPr>
            <w:tcW w:w="1929" w:type="dxa"/>
            <w:gridSpan w:val="5"/>
            <w:vAlign w:val="center"/>
          </w:tcPr>
          <w:p w14:paraId="00B424E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14:paraId="77645D21">
            <w:pPr>
              <w:spacing w:line="492" w:lineRule="exact"/>
              <w:jc w:val="center"/>
              <w:rPr>
                <w:rFonts w:ascii="仿宋" w:hAnsi="仿宋" w:eastAsia="仿宋" w:cs="仿宋"/>
                <w:sz w:val="24"/>
                <w:highlight w:val="none"/>
              </w:rPr>
            </w:pPr>
          </w:p>
        </w:tc>
      </w:tr>
      <w:tr w14:paraId="001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5D0D9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14:paraId="7A5CA514">
            <w:pPr>
              <w:spacing w:line="492" w:lineRule="exact"/>
              <w:jc w:val="center"/>
              <w:rPr>
                <w:rFonts w:ascii="仿宋" w:hAnsi="仿宋" w:eastAsia="仿宋" w:cs="仿宋"/>
                <w:sz w:val="24"/>
                <w:highlight w:val="none"/>
              </w:rPr>
            </w:pPr>
          </w:p>
        </w:tc>
        <w:tc>
          <w:tcPr>
            <w:tcW w:w="672" w:type="dxa"/>
            <w:vMerge w:val="continue"/>
            <w:vAlign w:val="center"/>
          </w:tcPr>
          <w:p w14:paraId="3084A9B7">
            <w:pPr>
              <w:spacing w:line="492" w:lineRule="exact"/>
              <w:jc w:val="center"/>
              <w:rPr>
                <w:rFonts w:ascii="仿宋" w:hAnsi="仿宋" w:eastAsia="仿宋" w:cs="仿宋"/>
                <w:sz w:val="24"/>
                <w:highlight w:val="none"/>
              </w:rPr>
            </w:pPr>
          </w:p>
        </w:tc>
        <w:tc>
          <w:tcPr>
            <w:tcW w:w="1929" w:type="dxa"/>
            <w:gridSpan w:val="5"/>
            <w:vAlign w:val="center"/>
          </w:tcPr>
          <w:p w14:paraId="6210BB1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14:paraId="2FBA782E">
            <w:pPr>
              <w:spacing w:line="492" w:lineRule="exact"/>
              <w:jc w:val="center"/>
              <w:rPr>
                <w:rFonts w:ascii="仿宋" w:hAnsi="仿宋" w:eastAsia="仿宋" w:cs="仿宋"/>
                <w:sz w:val="24"/>
                <w:highlight w:val="none"/>
              </w:rPr>
            </w:pPr>
          </w:p>
        </w:tc>
      </w:tr>
      <w:tr w14:paraId="519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3707A7B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14:paraId="7F7024A5">
            <w:pPr>
              <w:spacing w:line="492" w:lineRule="exact"/>
              <w:jc w:val="center"/>
              <w:rPr>
                <w:rFonts w:ascii="仿宋" w:hAnsi="仿宋" w:eastAsia="仿宋" w:cs="仿宋"/>
                <w:sz w:val="24"/>
                <w:highlight w:val="none"/>
              </w:rPr>
            </w:pPr>
          </w:p>
        </w:tc>
      </w:tr>
      <w:tr w14:paraId="44C6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5A7C79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14:paraId="78AA4BE3">
            <w:pPr>
              <w:spacing w:line="492" w:lineRule="exact"/>
              <w:jc w:val="center"/>
              <w:rPr>
                <w:rFonts w:ascii="仿宋" w:hAnsi="仿宋" w:eastAsia="仿宋" w:cs="仿宋"/>
                <w:sz w:val="24"/>
                <w:highlight w:val="none"/>
              </w:rPr>
            </w:pPr>
          </w:p>
        </w:tc>
      </w:tr>
    </w:tbl>
    <w:p w14:paraId="6CFBAF13">
      <w:pPr>
        <w:spacing w:line="400" w:lineRule="atLeast"/>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备注：按要求提供</w:t>
      </w:r>
    </w:p>
    <w:p w14:paraId="172DEBF1">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14:paraId="1A2E94C3">
      <w:pPr>
        <w:pStyle w:val="22"/>
        <w:pageBreakBefore/>
        <w:numPr>
          <w:ilvl w:val="0"/>
          <w:numId w:val="0"/>
        </w:numPr>
        <w:tabs>
          <w:tab w:val="clear" w:pos="709"/>
        </w:tabs>
        <w:jc w:val="center"/>
        <w:outlineLvl w:val="3"/>
        <w:rPr>
          <w:rFonts w:ascii="仿宋" w:hAnsi="仿宋" w:eastAsia="仿宋" w:cs="仿宋"/>
          <w:szCs w:val="24"/>
          <w:highlight w:val="none"/>
        </w:rPr>
      </w:pPr>
      <w:bookmarkStart w:id="382" w:name="_Toc499378932"/>
      <w:bookmarkStart w:id="383" w:name="_Toc496685988"/>
      <w:bookmarkStart w:id="384" w:name="_Toc499379054"/>
      <w:r>
        <w:rPr>
          <w:rFonts w:hint="eastAsia" w:ascii="仿宋" w:hAnsi="仿宋" w:eastAsia="仿宋" w:cs="仿宋"/>
          <w:szCs w:val="24"/>
          <w:highlight w:val="none"/>
        </w:rPr>
        <w:t>1-2 拟投入主要施工机械设备情况表</w:t>
      </w:r>
      <w:bookmarkEnd w:id="382"/>
      <w:bookmarkEnd w:id="383"/>
      <w:bookmarkEnd w:id="384"/>
    </w:p>
    <w:p w14:paraId="694A01C2">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89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25148535">
            <w:pPr>
              <w:jc w:val="center"/>
              <w:rPr>
                <w:rFonts w:ascii="仿宋" w:hAnsi="仿宋" w:eastAsia="仿宋" w:cs="仿宋"/>
                <w:szCs w:val="21"/>
                <w:highlight w:val="none"/>
              </w:rPr>
            </w:pPr>
            <w:r>
              <w:rPr>
                <w:rFonts w:hint="eastAsia" w:ascii="仿宋" w:hAnsi="仿宋" w:eastAsia="仿宋" w:cs="仿宋"/>
                <w:szCs w:val="21"/>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6CE65896">
            <w:pPr>
              <w:jc w:val="center"/>
              <w:rPr>
                <w:rFonts w:ascii="仿宋" w:hAnsi="仿宋" w:eastAsia="仿宋" w:cs="仿宋"/>
                <w:szCs w:val="21"/>
                <w:highlight w:val="none"/>
              </w:rPr>
            </w:pPr>
            <w:r>
              <w:rPr>
                <w:rFonts w:hint="eastAsia" w:ascii="仿宋" w:hAnsi="仿宋" w:eastAsia="仿宋" w:cs="仿宋"/>
                <w:szCs w:val="21"/>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52870B6">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0AD9D738">
            <w:pPr>
              <w:jc w:val="center"/>
              <w:rPr>
                <w:rFonts w:ascii="仿宋" w:hAnsi="仿宋" w:eastAsia="仿宋" w:cs="仿宋"/>
                <w:szCs w:val="21"/>
                <w:highlight w:val="none"/>
              </w:rPr>
            </w:pPr>
            <w:r>
              <w:rPr>
                <w:rFonts w:hint="eastAsia" w:ascii="仿宋" w:hAnsi="仿宋" w:eastAsia="仿宋" w:cs="仿宋"/>
                <w:szCs w:val="21"/>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7B44B66B">
            <w:pPr>
              <w:jc w:val="center"/>
              <w:rPr>
                <w:rFonts w:ascii="仿宋" w:hAnsi="仿宋" w:eastAsia="仿宋" w:cs="仿宋"/>
                <w:szCs w:val="21"/>
                <w:highlight w:val="none"/>
              </w:rPr>
            </w:pPr>
            <w:r>
              <w:rPr>
                <w:rFonts w:hint="eastAsia" w:ascii="仿宋" w:hAnsi="仿宋" w:eastAsia="仿宋" w:cs="仿宋"/>
                <w:szCs w:val="21"/>
                <w:highlight w:val="none"/>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49B0A61">
            <w:pPr>
              <w:jc w:val="center"/>
              <w:rPr>
                <w:rFonts w:ascii="仿宋" w:hAnsi="仿宋" w:eastAsia="仿宋" w:cs="仿宋"/>
                <w:szCs w:val="21"/>
                <w:highlight w:val="none"/>
              </w:rPr>
            </w:pPr>
            <w:r>
              <w:rPr>
                <w:rFonts w:hint="eastAsia" w:ascii="仿宋" w:hAnsi="仿宋" w:eastAsia="仿宋" w:cs="仿宋"/>
                <w:szCs w:val="21"/>
                <w:highlight w:val="none"/>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B947887">
            <w:pPr>
              <w:jc w:val="center"/>
              <w:rPr>
                <w:rFonts w:ascii="仿宋" w:hAnsi="仿宋" w:eastAsia="仿宋" w:cs="仿宋"/>
                <w:szCs w:val="21"/>
                <w:highlight w:val="none"/>
              </w:rPr>
            </w:pPr>
            <w:r>
              <w:rPr>
                <w:rFonts w:hint="eastAsia" w:ascii="仿宋" w:hAnsi="仿宋" w:eastAsia="仿宋" w:cs="仿宋"/>
                <w:szCs w:val="21"/>
                <w:highlight w:val="none"/>
              </w:rPr>
              <w:t>备  注</w:t>
            </w:r>
          </w:p>
        </w:tc>
      </w:tr>
      <w:tr w14:paraId="71407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0E88BD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6A4521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194715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5F5FD0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ADC119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8A0519">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74E76FB">
            <w:pPr>
              <w:jc w:val="center"/>
              <w:rPr>
                <w:rFonts w:ascii="仿宋" w:hAnsi="仿宋" w:eastAsia="仿宋" w:cs="仿宋"/>
                <w:szCs w:val="21"/>
                <w:highlight w:val="none"/>
              </w:rPr>
            </w:pPr>
          </w:p>
        </w:tc>
      </w:tr>
      <w:tr w14:paraId="02B7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CC4876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AD387DC">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234595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690346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C9ACF6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6E44C1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64EA4A1">
            <w:pPr>
              <w:jc w:val="center"/>
              <w:rPr>
                <w:rFonts w:ascii="仿宋" w:hAnsi="仿宋" w:eastAsia="仿宋" w:cs="仿宋"/>
                <w:szCs w:val="21"/>
                <w:highlight w:val="none"/>
              </w:rPr>
            </w:pPr>
          </w:p>
        </w:tc>
      </w:tr>
      <w:tr w14:paraId="02FE1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F9C1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30360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6D401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C08F90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CB5B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F3D622D">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97FA578">
            <w:pPr>
              <w:jc w:val="center"/>
              <w:rPr>
                <w:rFonts w:ascii="仿宋" w:hAnsi="仿宋" w:eastAsia="仿宋" w:cs="仿宋"/>
                <w:szCs w:val="21"/>
                <w:highlight w:val="none"/>
              </w:rPr>
            </w:pPr>
          </w:p>
        </w:tc>
      </w:tr>
      <w:tr w14:paraId="037FC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8AE63C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580761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4B2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C65C24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F9664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1E9E28">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19129F16">
            <w:pPr>
              <w:jc w:val="center"/>
              <w:rPr>
                <w:rFonts w:ascii="仿宋" w:hAnsi="仿宋" w:eastAsia="仿宋" w:cs="仿宋"/>
                <w:szCs w:val="21"/>
                <w:highlight w:val="none"/>
              </w:rPr>
            </w:pPr>
          </w:p>
        </w:tc>
      </w:tr>
      <w:tr w14:paraId="75DDC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5627CE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90987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57F9CC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40818C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7E5DBC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F53D0C">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28EBAD02">
            <w:pPr>
              <w:jc w:val="center"/>
              <w:rPr>
                <w:rFonts w:ascii="仿宋" w:hAnsi="仿宋" w:eastAsia="仿宋" w:cs="仿宋"/>
                <w:szCs w:val="21"/>
                <w:highlight w:val="none"/>
              </w:rPr>
            </w:pPr>
          </w:p>
        </w:tc>
      </w:tr>
      <w:tr w14:paraId="0D835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261A2E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1B252D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91A509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814B3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FA90DC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726434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F319D10">
            <w:pPr>
              <w:jc w:val="center"/>
              <w:rPr>
                <w:rFonts w:ascii="仿宋" w:hAnsi="仿宋" w:eastAsia="仿宋" w:cs="仿宋"/>
                <w:szCs w:val="21"/>
                <w:highlight w:val="none"/>
              </w:rPr>
            </w:pPr>
          </w:p>
        </w:tc>
      </w:tr>
      <w:tr w14:paraId="74CF6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63434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38B6E9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3410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007D2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D99027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907FD03">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092E011C">
            <w:pPr>
              <w:jc w:val="center"/>
              <w:rPr>
                <w:rFonts w:ascii="仿宋" w:hAnsi="仿宋" w:eastAsia="仿宋" w:cs="仿宋"/>
                <w:szCs w:val="21"/>
                <w:highlight w:val="none"/>
              </w:rPr>
            </w:pPr>
          </w:p>
        </w:tc>
      </w:tr>
      <w:tr w14:paraId="5788B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4EFD3C69">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4B67CA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E2B5DB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3E9659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5C558AA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4A4B6BEB">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8" w:space="0"/>
              <w:right w:val="single" w:color="auto" w:sz="8" w:space="0"/>
            </w:tcBorders>
            <w:vAlign w:val="center"/>
          </w:tcPr>
          <w:p w14:paraId="1086D245">
            <w:pPr>
              <w:jc w:val="center"/>
              <w:rPr>
                <w:rFonts w:ascii="仿宋" w:hAnsi="仿宋" w:eastAsia="仿宋" w:cs="仿宋"/>
                <w:szCs w:val="21"/>
                <w:highlight w:val="none"/>
              </w:rPr>
            </w:pPr>
          </w:p>
        </w:tc>
      </w:tr>
    </w:tbl>
    <w:p w14:paraId="19B6C0B4">
      <w:pPr>
        <w:rPr>
          <w:rFonts w:ascii="仿宋" w:hAnsi="仿宋" w:eastAsia="仿宋" w:cs="仿宋"/>
          <w:bCs/>
          <w:szCs w:val="21"/>
          <w:highlight w:val="none"/>
        </w:rPr>
      </w:pPr>
      <w:r>
        <w:rPr>
          <w:rFonts w:hint="eastAsia" w:ascii="仿宋" w:hAnsi="仿宋" w:eastAsia="仿宋" w:cs="仿宋"/>
          <w:bCs/>
          <w:szCs w:val="21"/>
          <w:highlight w:val="none"/>
        </w:rPr>
        <w:t>备注：“目前状况”应说明已使用年限、是否完好以及目前是否正在使用，“来源”分为“自有”和“市场租赁”两种情况，正在使用中的设备应在“备注”中注明何时能够投入本项目。</w:t>
      </w:r>
    </w:p>
    <w:p w14:paraId="4EB0FC04">
      <w:pPr>
        <w:rPr>
          <w:rFonts w:ascii="仿宋" w:hAnsi="仿宋" w:eastAsia="仿宋" w:cs="仿宋"/>
          <w:bCs/>
          <w:szCs w:val="21"/>
          <w:highlight w:val="none"/>
        </w:rPr>
      </w:pPr>
    </w:p>
    <w:p w14:paraId="3816E423">
      <w:pPr>
        <w:rPr>
          <w:rFonts w:ascii="仿宋" w:hAnsi="仿宋" w:eastAsia="仿宋" w:cs="仿宋"/>
          <w:bCs/>
          <w:szCs w:val="21"/>
          <w:highlight w:val="none"/>
        </w:rPr>
      </w:pPr>
    </w:p>
    <w:p w14:paraId="15287238">
      <w:pPr>
        <w:rPr>
          <w:rFonts w:ascii="仿宋" w:hAnsi="仿宋" w:eastAsia="仿宋" w:cs="仿宋"/>
          <w:bCs/>
          <w:szCs w:val="21"/>
          <w:highlight w:val="none"/>
        </w:rPr>
      </w:pPr>
    </w:p>
    <w:p w14:paraId="12560F9F">
      <w:pPr>
        <w:rPr>
          <w:rFonts w:ascii="仿宋" w:hAnsi="仿宋" w:eastAsia="仿宋" w:cs="仿宋"/>
          <w:bCs/>
          <w:szCs w:val="21"/>
          <w:highlight w:val="none"/>
        </w:rPr>
      </w:pPr>
    </w:p>
    <w:p w14:paraId="0BD6AAEF">
      <w:pPr>
        <w:rPr>
          <w:rFonts w:ascii="仿宋" w:hAnsi="仿宋" w:eastAsia="仿宋" w:cs="仿宋"/>
          <w:bCs/>
          <w:szCs w:val="21"/>
          <w:highlight w:val="none"/>
        </w:rPr>
      </w:pPr>
    </w:p>
    <w:p w14:paraId="7883940C">
      <w:pPr>
        <w:rPr>
          <w:rFonts w:ascii="仿宋" w:hAnsi="仿宋" w:eastAsia="仿宋" w:cs="仿宋"/>
          <w:bCs/>
          <w:szCs w:val="21"/>
          <w:highlight w:val="none"/>
        </w:rPr>
      </w:pPr>
    </w:p>
    <w:p w14:paraId="4E5EE285">
      <w:pPr>
        <w:rPr>
          <w:rFonts w:ascii="仿宋" w:hAnsi="仿宋" w:eastAsia="仿宋" w:cs="仿宋"/>
          <w:bCs/>
          <w:szCs w:val="21"/>
          <w:highlight w:val="none"/>
        </w:rPr>
      </w:pPr>
    </w:p>
    <w:p w14:paraId="48A61695">
      <w:pPr>
        <w:rPr>
          <w:rFonts w:ascii="仿宋" w:hAnsi="仿宋" w:eastAsia="仿宋" w:cs="仿宋"/>
          <w:bCs/>
          <w:szCs w:val="21"/>
          <w:highlight w:val="none"/>
        </w:rPr>
      </w:pPr>
    </w:p>
    <w:p w14:paraId="2C3419AC">
      <w:pPr>
        <w:rPr>
          <w:rFonts w:ascii="仿宋" w:hAnsi="仿宋" w:eastAsia="仿宋" w:cs="仿宋"/>
          <w:bCs/>
          <w:szCs w:val="21"/>
          <w:highlight w:val="none"/>
        </w:rPr>
      </w:pPr>
    </w:p>
    <w:p w14:paraId="4148F9CA">
      <w:pPr>
        <w:rPr>
          <w:rFonts w:ascii="仿宋" w:hAnsi="仿宋" w:eastAsia="仿宋" w:cs="仿宋"/>
          <w:bCs/>
          <w:szCs w:val="21"/>
          <w:highlight w:val="none"/>
        </w:rPr>
      </w:pPr>
    </w:p>
    <w:p w14:paraId="74A40C71">
      <w:pPr>
        <w:rPr>
          <w:rFonts w:ascii="仿宋" w:hAnsi="仿宋" w:eastAsia="仿宋" w:cs="仿宋"/>
          <w:bCs/>
          <w:szCs w:val="21"/>
          <w:highlight w:val="none"/>
        </w:rPr>
      </w:pPr>
    </w:p>
    <w:p w14:paraId="59866636">
      <w:pPr>
        <w:rPr>
          <w:rFonts w:ascii="仿宋" w:hAnsi="仿宋" w:eastAsia="仿宋" w:cs="仿宋"/>
          <w:bCs/>
          <w:szCs w:val="21"/>
          <w:highlight w:val="none"/>
        </w:rPr>
      </w:pPr>
    </w:p>
    <w:p w14:paraId="285FE786">
      <w:pPr>
        <w:rPr>
          <w:rFonts w:ascii="仿宋" w:hAnsi="仿宋" w:eastAsia="仿宋" w:cs="仿宋"/>
          <w:bCs/>
          <w:szCs w:val="21"/>
          <w:highlight w:val="none"/>
        </w:rPr>
      </w:pPr>
    </w:p>
    <w:p w14:paraId="2FD65B10">
      <w:pPr>
        <w:rPr>
          <w:rFonts w:ascii="仿宋" w:hAnsi="仿宋" w:eastAsia="仿宋" w:cs="仿宋"/>
          <w:bCs/>
          <w:szCs w:val="21"/>
          <w:highlight w:val="none"/>
        </w:rPr>
      </w:pPr>
    </w:p>
    <w:p w14:paraId="43FECF8D">
      <w:pPr>
        <w:rPr>
          <w:rFonts w:ascii="仿宋" w:hAnsi="仿宋" w:eastAsia="仿宋" w:cs="仿宋"/>
          <w:bCs/>
          <w:szCs w:val="21"/>
          <w:highlight w:val="none"/>
        </w:rPr>
      </w:pPr>
    </w:p>
    <w:p w14:paraId="3AAAC7A3">
      <w:pPr>
        <w:rPr>
          <w:rFonts w:ascii="仿宋" w:hAnsi="仿宋" w:eastAsia="仿宋" w:cs="仿宋"/>
          <w:bCs/>
          <w:szCs w:val="21"/>
          <w:highlight w:val="none"/>
        </w:rPr>
      </w:pPr>
    </w:p>
    <w:p w14:paraId="6336C3B7">
      <w:pPr>
        <w:rPr>
          <w:rFonts w:ascii="仿宋" w:hAnsi="仿宋" w:eastAsia="仿宋" w:cs="仿宋"/>
          <w:bCs/>
          <w:szCs w:val="21"/>
          <w:highlight w:val="none"/>
        </w:rPr>
      </w:pPr>
    </w:p>
    <w:p w14:paraId="5078BB3A">
      <w:pPr>
        <w:rPr>
          <w:rFonts w:ascii="仿宋" w:hAnsi="仿宋" w:eastAsia="仿宋" w:cs="仿宋"/>
          <w:bCs/>
          <w:szCs w:val="21"/>
          <w:highlight w:val="none"/>
        </w:rPr>
      </w:pPr>
    </w:p>
    <w:p w14:paraId="05A7C28C">
      <w:pPr>
        <w:rPr>
          <w:rFonts w:ascii="仿宋" w:hAnsi="仿宋" w:eastAsia="仿宋" w:cs="仿宋"/>
          <w:bCs/>
          <w:szCs w:val="21"/>
          <w:highlight w:val="none"/>
        </w:rPr>
      </w:pPr>
    </w:p>
    <w:p w14:paraId="7D3A0411">
      <w:pPr>
        <w:rPr>
          <w:rFonts w:ascii="仿宋" w:hAnsi="仿宋" w:eastAsia="仿宋" w:cs="仿宋"/>
          <w:bCs/>
          <w:szCs w:val="21"/>
          <w:highlight w:val="none"/>
        </w:rPr>
      </w:pPr>
    </w:p>
    <w:p w14:paraId="5AFF4C94">
      <w:pPr>
        <w:rPr>
          <w:rFonts w:ascii="仿宋" w:hAnsi="仿宋" w:eastAsia="仿宋" w:cs="仿宋"/>
          <w:bCs/>
          <w:szCs w:val="21"/>
          <w:highlight w:val="none"/>
        </w:rPr>
      </w:pPr>
    </w:p>
    <w:p w14:paraId="11AD3064">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5" w:name="_Toc496685990"/>
    </w:p>
    <w:p w14:paraId="1222FA7A">
      <w:pPr>
        <w:pStyle w:val="8"/>
        <w:numPr>
          <w:ilvl w:val="0"/>
          <w:numId w:val="0"/>
        </w:numPr>
        <w:spacing w:before="0" w:after="0" w:line="492" w:lineRule="exact"/>
        <w:jc w:val="center"/>
        <w:rPr>
          <w:rFonts w:ascii="仿宋" w:hAnsi="仿宋" w:eastAsia="仿宋" w:cs="仿宋"/>
          <w:szCs w:val="24"/>
          <w:highlight w:val="none"/>
        </w:rPr>
      </w:pPr>
      <w:r>
        <w:rPr>
          <w:rFonts w:hint="eastAsia" w:ascii="仿宋" w:hAnsi="仿宋" w:eastAsia="仿宋" w:cs="仿宋"/>
          <w:szCs w:val="24"/>
          <w:highlight w:val="none"/>
        </w:rPr>
        <w:t>2-1 财务状况表</w:t>
      </w:r>
      <w:bookmarkEnd w:id="385"/>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4EF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DE8EA24">
            <w:pPr>
              <w:jc w:val="center"/>
              <w:rPr>
                <w:rFonts w:ascii="仿宋" w:hAnsi="仿宋" w:eastAsia="仿宋" w:cs="仿宋"/>
                <w:szCs w:val="21"/>
                <w:highlight w:val="none"/>
              </w:rPr>
            </w:pPr>
            <w:r>
              <w:rPr>
                <w:rFonts w:hint="eastAsia" w:ascii="仿宋" w:hAnsi="仿宋" w:eastAsia="仿宋" w:cs="仿宋"/>
                <w:szCs w:val="21"/>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05059726">
            <w:pPr>
              <w:jc w:val="center"/>
              <w:rPr>
                <w:rFonts w:ascii="仿宋" w:hAnsi="仿宋" w:eastAsia="仿宋" w:cs="仿宋"/>
                <w:szCs w:val="21"/>
                <w:highlight w:val="none"/>
              </w:rPr>
            </w:pPr>
            <w:r>
              <w:rPr>
                <w:rFonts w:hint="eastAsia" w:ascii="仿宋" w:hAnsi="仿宋" w:eastAsia="仿宋" w:cs="仿宋"/>
                <w:szCs w:val="21"/>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2C31375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01ED8">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066B53B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175C09EE">
            <w:pPr>
              <w:jc w:val="center"/>
              <w:rPr>
                <w:rFonts w:ascii="仿宋" w:hAnsi="仿宋" w:eastAsia="仿宋" w:cs="仿宋"/>
                <w:szCs w:val="21"/>
                <w:highlight w:val="none"/>
              </w:rPr>
            </w:pPr>
            <w:r>
              <w:rPr>
                <w:rFonts w:hint="eastAsia" w:ascii="仿宋" w:hAnsi="仿宋" w:eastAsia="仿宋" w:cs="仿宋"/>
                <w:szCs w:val="21"/>
                <w:highlight w:val="none"/>
              </w:rPr>
              <w:t>平均值</w:t>
            </w:r>
          </w:p>
        </w:tc>
      </w:tr>
      <w:tr w14:paraId="1E8D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38486B8">
            <w:pPr>
              <w:rPr>
                <w:rFonts w:ascii="仿宋" w:hAnsi="仿宋" w:eastAsia="仿宋" w:cs="仿宋"/>
                <w:szCs w:val="21"/>
                <w:highlight w:val="none"/>
              </w:rPr>
            </w:pPr>
            <w:r>
              <w:rPr>
                <w:rFonts w:hint="eastAsia" w:ascii="仿宋" w:hAnsi="仿宋" w:eastAsia="仿宋" w:cs="仿宋"/>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7BFDC0B9">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619784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7CE4CA5">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68189C">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5FA5A6">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7CFB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6BA21C9">
            <w:pPr>
              <w:rPr>
                <w:rFonts w:ascii="仿宋" w:hAnsi="仿宋" w:eastAsia="仿宋" w:cs="仿宋"/>
                <w:szCs w:val="21"/>
                <w:highlight w:val="none"/>
              </w:rPr>
            </w:pPr>
            <w:r>
              <w:rPr>
                <w:rFonts w:hint="eastAsia" w:ascii="仿宋" w:hAnsi="仿宋" w:eastAsia="仿宋" w:cs="仿宋"/>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42CDEA">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0A9DE6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DD64CA">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D8B4EF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B48EBBE">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AEB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5DE5969">
            <w:pPr>
              <w:rPr>
                <w:rFonts w:ascii="仿宋" w:hAnsi="仿宋" w:eastAsia="仿宋" w:cs="仿宋"/>
                <w:szCs w:val="21"/>
                <w:highlight w:val="none"/>
              </w:rPr>
            </w:pPr>
            <w:r>
              <w:rPr>
                <w:rFonts w:hint="eastAsia" w:ascii="仿宋" w:hAnsi="仿宋" w:eastAsia="仿宋" w:cs="仿宋"/>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281903D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088C6D4">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61C8DF2">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FAD3B8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5868C2">
            <w:pPr>
              <w:jc w:val="center"/>
              <w:rPr>
                <w:rFonts w:ascii="仿宋" w:hAnsi="仿宋" w:eastAsia="仿宋" w:cs="仿宋"/>
                <w:szCs w:val="21"/>
                <w:highlight w:val="none"/>
              </w:rPr>
            </w:pPr>
          </w:p>
        </w:tc>
      </w:tr>
      <w:tr w14:paraId="58AF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B888A9B">
            <w:pPr>
              <w:rPr>
                <w:rFonts w:ascii="仿宋" w:hAnsi="仿宋" w:eastAsia="仿宋" w:cs="仿宋"/>
                <w:szCs w:val="21"/>
                <w:highlight w:val="none"/>
              </w:rPr>
            </w:pPr>
            <w:r>
              <w:rPr>
                <w:rFonts w:hint="eastAsia" w:ascii="仿宋" w:hAnsi="仿宋" w:eastAsia="仿宋" w:cs="仿宋"/>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3EFBB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74D947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1563C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F619A89">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E4AE09">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2150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79FB841">
            <w:pPr>
              <w:rPr>
                <w:rFonts w:ascii="仿宋" w:hAnsi="仿宋" w:eastAsia="仿宋" w:cs="仿宋"/>
                <w:szCs w:val="21"/>
                <w:highlight w:val="none"/>
              </w:rPr>
            </w:pPr>
            <w:r>
              <w:rPr>
                <w:rFonts w:hint="eastAsia" w:ascii="仿宋" w:hAnsi="仿宋" w:eastAsia="仿宋" w:cs="仿宋"/>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07BA1E2">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3A55D1E">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D11986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993CA0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5E82CB8">
            <w:pPr>
              <w:jc w:val="center"/>
              <w:rPr>
                <w:rFonts w:ascii="仿宋" w:hAnsi="仿宋" w:eastAsia="仿宋" w:cs="仿宋"/>
                <w:szCs w:val="21"/>
                <w:highlight w:val="none"/>
              </w:rPr>
            </w:pPr>
          </w:p>
        </w:tc>
      </w:tr>
      <w:tr w14:paraId="5C64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8DAEAF3">
            <w:pPr>
              <w:rPr>
                <w:rFonts w:ascii="仿宋" w:hAnsi="仿宋" w:eastAsia="仿宋" w:cs="仿宋"/>
                <w:szCs w:val="21"/>
                <w:highlight w:val="none"/>
              </w:rPr>
            </w:pPr>
            <w:r>
              <w:rPr>
                <w:rFonts w:hint="eastAsia" w:ascii="仿宋" w:hAnsi="仿宋" w:eastAsia="仿宋" w:cs="仿宋"/>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4620FBE0">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F43C8D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6433F">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14BFC3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C917F53">
            <w:pPr>
              <w:jc w:val="center"/>
              <w:rPr>
                <w:rFonts w:ascii="仿宋" w:hAnsi="仿宋" w:eastAsia="仿宋" w:cs="仿宋"/>
                <w:szCs w:val="21"/>
                <w:highlight w:val="none"/>
              </w:rPr>
            </w:pPr>
          </w:p>
        </w:tc>
      </w:tr>
      <w:tr w14:paraId="0D46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337C754">
            <w:pPr>
              <w:rPr>
                <w:rFonts w:ascii="仿宋" w:hAnsi="仿宋" w:eastAsia="仿宋" w:cs="仿宋"/>
                <w:szCs w:val="21"/>
                <w:highlight w:val="none"/>
              </w:rPr>
            </w:pPr>
            <w:r>
              <w:rPr>
                <w:rFonts w:hint="eastAsia" w:ascii="仿宋" w:hAnsi="仿宋" w:eastAsia="仿宋" w:cs="仿宋"/>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0E87168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C62D14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BD60A76">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B3BE14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B37A06">
            <w:pPr>
              <w:jc w:val="center"/>
              <w:rPr>
                <w:rFonts w:ascii="仿宋" w:hAnsi="仿宋" w:eastAsia="仿宋" w:cs="仿宋"/>
                <w:szCs w:val="21"/>
                <w:highlight w:val="none"/>
              </w:rPr>
            </w:pPr>
          </w:p>
        </w:tc>
      </w:tr>
      <w:tr w14:paraId="4489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AF1AEC9">
            <w:pPr>
              <w:rPr>
                <w:rFonts w:ascii="仿宋" w:hAnsi="仿宋" w:eastAsia="仿宋" w:cs="仿宋"/>
                <w:szCs w:val="21"/>
                <w:highlight w:val="none"/>
              </w:rPr>
            </w:pPr>
            <w:r>
              <w:rPr>
                <w:rFonts w:hint="eastAsia" w:ascii="仿宋" w:hAnsi="仿宋" w:eastAsia="仿宋" w:cs="仿宋"/>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071E99B1">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8D7A91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AFB4F7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369A2E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C3C73CF">
            <w:pPr>
              <w:jc w:val="center"/>
              <w:rPr>
                <w:rFonts w:ascii="仿宋" w:hAnsi="仿宋" w:eastAsia="仿宋" w:cs="仿宋"/>
                <w:szCs w:val="21"/>
                <w:highlight w:val="none"/>
              </w:rPr>
            </w:pPr>
          </w:p>
        </w:tc>
      </w:tr>
      <w:tr w14:paraId="5427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8F8E120">
            <w:pPr>
              <w:rPr>
                <w:rFonts w:ascii="仿宋" w:hAnsi="仿宋" w:eastAsia="仿宋" w:cs="仿宋"/>
                <w:szCs w:val="21"/>
                <w:highlight w:val="none"/>
              </w:rPr>
            </w:pPr>
            <w:r>
              <w:rPr>
                <w:rFonts w:hint="eastAsia" w:ascii="仿宋" w:hAnsi="仿宋" w:eastAsia="仿宋" w:cs="仿宋"/>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79427A9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8D79B6D">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FDA1B3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AE6F9A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72C190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6C14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BB72213">
            <w:pPr>
              <w:rPr>
                <w:rFonts w:ascii="仿宋" w:hAnsi="仿宋" w:eastAsia="仿宋" w:cs="仿宋"/>
                <w:szCs w:val="21"/>
                <w:highlight w:val="none"/>
              </w:rPr>
            </w:pPr>
            <w:r>
              <w:rPr>
                <w:rFonts w:hint="eastAsia" w:ascii="仿宋" w:hAnsi="仿宋" w:eastAsia="仿宋" w:cs="仿宋"/>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04549E6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7A1A563">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FFF652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4AB0D7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29DDE65">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8F8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A19D4D3">
            <w:pPr>
              <w:rPr>
                <w:rFonts w:ascii="仿宋" w:hAnsi="仿宋" w:eastAsia="仿宋" w:cs="仿宋"/>
                <w:szCs w:val="21"/>
                <w:highlight w:val="none"/>
              </w:rPr>
            </w:pPr>
            <w:r>
              <w:rPr>
                <w:rFonts w:hint="eastAsia" w:ascii="仿宋" w:hAnsi="仿宋" w:eastAsia="仿宋" w:cs="仿宋"/>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5EAC945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0CBC40">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04618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468E64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55FB0C">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1CED8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58937AA">
            <w:pPr>
              <w:rPr>
                <w:rFonts w:ascii="仿宋" w:hAnsi="仿宋" w:eastAsia="仿宋" w:cs="仿宋"/>
                <w:szCs w:val="21"/>
                <w:highlight w:val="none"/>
              </w:rPr>
            </w:pPr>
            <w:r>
              <w:rPr>
                <w:rFonts w:hint="eastAsia" w:ascii="仿宋" w:hAnsi="仿宋" w:eastAsia="仿宋" w:cs="仿宋"/>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FCA708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0B44C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C76245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75C4E4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14DCE5">
            <w:pPr>
              <w:jc w:val="center"/>
              <w:rPr>
                <w:rFonts w:ascii="仿宋" w:hAnsi="仿宋" w:eastAsia="仿宋" w:cs="仿宋"/>
                <w:szCs w:val="21"/>
                <w:highlight w:val="none"/>
              </w:rPr>
            </w:pPr>
          </w:p>
        </w:tc>
      </w:tr>
      <w:tr w14:paraId="4139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EC2ECA3">
            <w:pPr>
              <w:rPr>
                <w:rFonts w:ascii="仿宋" w:hAnsi="仿宋" w:eastAsia="仿宋" w:cs="仿宋"/>
                <w:szCs w:val="21"/>
                <w:highlight w:val="none"/>
              </w:rPr>
            </w:pPr>
            <w:r>
              <w:rPr>
                <w:rFonts w:hint="eastAsia" w:ascii="仿宋" w:hAnsi="仿宋" w:eastAsia="仿宋" w:cs="仿宋"/>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12AF0C5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7D3D7B">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D1A00D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06ECBB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7B7F7B">
            <w:pPr>
              <w:jc w:val="center"/>
              <w:rPr>
                <w:rFonts w:ascii="仿宋" w:hAnsi="仿宋" w:eastAsia="仿宋" w:cs="仿宋"/>
                <w:szCs w:val="21"/>
                <w:highlight w:val="none"/>
              </w:rPr>
            </w:pPr>
          </w:p>
        </w:tc>
      </w:tr>
      <w:tr w14:paraId="64B2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20FA8A4">
            <w:pPr>
              <w:rPr>
                <w:rFonts w:ascii="仿宋" w:hAnsi="仿宋" w:eastAsia="仿宋" w:cs="仿宋"/>
                <w:szCs w:val="21"/>
                <w:highlight w:val="none"/>
              </w:rPr>
            </w:pPr>
            <w:r>
              <w:rPr>
                <w:rFonts w:hint="eastAsia" w:ascii="仿宋" w:hAnsi="仿宋" w:eastAsia="仿宋" w:cs="仿宋"/>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665D2B6F">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36E088">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E63B05C">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BC1215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2147E8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5C98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802AFA2">
            <w:pPr>
              <w:rPr>
                <w:rFonts w:ascii="仿宋" w:hAnsi="仿宋" w:eastAsia="仿宋" w:cs="仿宋"/>
                <w:szCs w:val="21"/>
                <w:highlight w:val="none"/>
              </w:rPr>
            </w:pPr>
            <w:r>
              <w:rPr>
                <w:rFonts w:hint="eastAsia" w:ascii="仿宋" w:hAnsi="仿宋" w:eastAsia="仿宋" w:cs="仿宋"/>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203C5E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EBB07C">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B0E1BB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EAB54E6">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DB2225">
            <w:pPr>
              <w:jc w:val="center"/>
              <w:rPr>
                <w:rFonts w:ascii="仿宋" w:hAnsi="仿宋" w:eastAsia="仿宋" w:cs="仿宋"/>
                <w:szCs w:val="21"/>
                <w:highlight w:val="none"/>
              </w:rPr>
            </w:pPr>
          </w:p>
        </w:tc>
      </w:tr>
      <w:tr w14:paraId="342C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A1E6AFF">
            <w:pPr>
              <w:rPr>
                <w:rFonts w:ascii="仿宋" w:hAnsi="仿宋" w:eastAsia="仿宋" w:cs="仿宋"/>
                <w:szCs w:val="21"/>
                <w:highlight w:val="none"/>
              </w:rPr>
            </w:pPr>
            <w:r>
              <w:rPr>
                <w:rFonts w:hint="eastAsia" w:ascii="仿宋" w:hAnsi="仿宋" w:eastAsia="仿宋" w:cs="仿宋"/>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5C06F6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69B1FC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E14FBA1">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B7106D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4A3A5F">
            <w:pPr>
              <w:jc w:val="center"/>
              <w:rPr>
                <w:rFonts w:ascii="仿宋" w:hAnsi="仿宋" w:eastAsia="仿宋" w:cs="仿宋"/>
                <w:szCs w:val="21"/>
                <w:highlight w:val="none"/>
              </w:rPr>
            </w:pPr>
          </w:p>
        </w:tc>
      </w:tr>
      <w:tr w14:paraId="093F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FACE426">
            <w:pPr>
              <w:rPr>
                <w:rFonts w:ascii="仿宋" w:hAnsi="仿宋" w:eastAsia="仿宋" w:cs="仿宋"/>
                <w:szCs w:val="21"/>
                <w:highlight w:val="none"/>
              </w:rPr>
            </w:pPr>
            <w:r>
              <w:rPr>
                <w:rFonts w:hint="eastAsia" w:ascii="仿宋" w:hAnsi="仿宋" w:eastAsia="仿宋" w:cs="仿宋"/>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AAA9F0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907DCA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3CE4C9E">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2FDC7E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F80F0F5">
            <w:pPr>
              <w:jc w:val="center"/>
              <w:rPr>
                <w:rFonts w:ascii="仿宋" w:hAnsi="仿宋" w:eastAsia="仿宋" w:cs="仿宋"/>
                <w:szCs w:val="21"/>
                <w:highlight w:val="none"/>
              </w:rPr>
            </w:pPr>
          </w:p>
        </w:tc>
      </w:tr>
    </w:tbl>
    <w:p w14:paraId="655FF6E1">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683A5106">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14:paraId="76A9BC7B">
      <w:pPr>
        <w:autoSpaceDE w:val="0"/>
        <w:autoSpaceDN w:val="0"/>
        <w:adjustRightInd w:val="0"/>
        <w:snapToGrid w:val="0"/>
        <w:spacing w:line="325" w:lineRule="exact"/>
        <w:ind w:left="630" w:hanging="630" w:hangingChars="300"/>
        <w:rPr>
          <w:rFonts w:ascii="仿宋" w:hAnsi="仿宋" w:eastAsia="仿宋" w:cs="仿宋"/>
          <w:kern w:val="0"/>
          <w:szCs w:val="21"/>
          <w:highlight w:val="none"/>
        </w:rPr>
      </w:pPr>
      <w:r>
        <w:rPr>
          <w:rFonts w:hint="eastAsia" w:ascii="仿宋" w:hAnsi="仿宋" w:eastAsia="仿宋" w:cs="仿宋"/>
          <w:szCs w:val="21"/>
          <w:highlight w:val="none"/>
        </w:rPr>
        <w:t>备注：按要求提供。</w:t>
      </w:r>
    </w:p>
    <w:p w14:paraId="708136A7">
      <w:pPr>
        <w:pStyle w:val="22"/>
        <w:pageBreakBefore/>
        <w:numPr>
          <w:ilvl w:val="0"/>
          <w:numId w:val="0"/>
        </w:numPr>
        <w:ind w:left="709"/>
        <w:jc w:val="center"/>
        <w:outlineLvl w:val="3"/>
        <w:rPr>
          <w:rFonts w:ascii="仿宋" w:hAnsi="仿宋" w:eastAsia="仿宋" w:cs="仿宋"/>
          <w:szCs w:val="24"/>
          <w:highlight w:val="none"/>
        </w:rPr>
      </w:pPr>
      <w:bookmarkStart w:id="386" w:name="_Toc496685991"/>
      <w:bookmarkStart w:id="387" w:name="_Toc499378933"/>
      <w:bookmarkStart w:id="388" w:name="_Toc499379055"/>
      <w:r>
        <w:rPr>
          <w:rFonts w:hint="eastAsia" w:ascii="仿宋" w:hAnsi="仿宋" w:eastAsia="仿宋" w:cs="仿宋"/>
          <w:szCs w:val="24"/>
          <w:highlight w:val="none"/>
        </w:rPr>
        <w:t>2-2 拟投入的流动资金函(格式)</w:t>
      </w:r>
      <w:bookmarkEnd w:id="386"/>
      <w:bookmarkEnd w:id="387"/>
      <w:bookmarkEnd w:id="388"/>
    </w:p>
    <w:p w14:paraId="58ADC2F5">
      <w:pPr>
        <w:spacing w:line="400" w:lineRule="exact"/>
        <w:rPr>
          <w:rFonts w:ascii="仿宋" w:hAnsi="仿宋" w:eastAsia="仿宋" w:cs="仿宋"/>
          <w:szCs w:val="21"/>
          <w:highlight w:val="none"/>
          <w:u w:val="single"/>
        </w:rPr>
      </w:pPr>
    </w:p>
    <w:p w14:paraId="4448301A">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56B48ED2">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14:paraId="0C44372F">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14:paraId="160A0424">
      <w:pPr>
        <w:spacing w:line="400" w:lineRule="exact"/>
        <w:ind w:firstLine="420" w:firstLineChars="200"/>
        <w:rPr>
          <w:rFonts w:ascii="仿宋" w:hAnsi="仿宋" w:eastAsia="仿宋" w:cs="仿宋"/>
          <w:szCs w:val="21"/>
          <w:highlight w:val="none"/>
        </w:rPr>
      </w:pPr>
    </w:p>
    <w:p w14:paraId="0D1405B6">
      <w:pPr>
        <w:spacing w:line="400" w:lineRule="exact"/>
        <w:ind w:firstLine="420" w:firstLineChars="200"/>
        <w:rPr>
          <w:rFonts w:ascii="仿宋" w:hAnsi="仿宋" w:eastAsia="仿宋" w:cs="仿宋"/>
          <w:szCs w:val="21"/>
          <w:highlight w:val="none"/>
        </w:rPr>
      </w:pPr>
    </w:p>
    <w:p w14:paraId="273A9817">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1BB0F40F">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6529F9D">
      <w:pPr>
        <w:rPr>
          <w:rFonts w:ascii="仿宋" w:hAnsi="仿宋" w:eastAsia="仿宋" w:cs="仿宋"/>
          <w:highlight w:val="none"/>
        </w:rPr>
      </w:pPr>
    </w:p>
    <w:p w14:paraId="1D8860B4">
      <w:pPr>
        <w:rPr>
          <w:rFonts w:ascii="仿宋" w:hAnsi="仿宋" w:eastAsia="仿宋" w:cs="仿宋"/>
          <w:highlight w:val="none"/>
        </w:rPr>
      </w:pPr>
    </w:p>
    <w:p w14:paraId="52130CF3">
      <w:pPr>
        <w:ind w:left="630" w:hanging="630" w:hangingChars="300"/>
        <w:rPr>
          <w:rFonts w:ascii="仿宋" w:hAnsi="仿宋" w:eastAsia="仿宋" w:cs="仿宋"/>
          <w:highlight w:val="none"/>
        </w:rPr>
      </w:pPr>
      <w:r>
        <w:rPr>
          <w:rFonts w:hint="eastAsia" w:ascii="仿宋" w:hAnsi="仿宋" w:eastAsia="仿宋" w:cs="仿宋"/>
          <w:highlight w:val="none"/>
        </w:rPr>
        <w:t>备注：1</w:t>
      </w:r>
      <w:r>
        <w:rPr>
          <w:rFonts w:hint="eastAsia" w:ascii="仿宋" w:hAnsi="仿宋" w:eastAsia="仿宋" w:cs="仿宋"/>
          <w:szCs w:val="21"/>
          <w:highlight w:val="none"/>
        </w:rPr>
        <w:t>．</w:t>
      </w:r>
      <w:r>
        <w:rPr>
          <w:rFonts w:hint="eastAsia" w:ascii="仿宋" w:hAnsi="仿宋" w:eastAsia="仿宋" w:cs="仿宋"/>
          <w:highlight w:val="none"/>
        </w:rPr>
        <w:t>如招标人为避免</w:t>
      </w:r>
      <w:r>
        <w:rPr>
          <w:rFonts w:hint="eastAsia" w:ascii="仿宋" w:hAnsi="仿宋" w:eastAsia="仿宋" w:cs="仿宋"/>
          <w:szCs w:val="21"/>
          <w:highlight w:val="none"/>
        </w:rPr>
        <w:t>投标</w:t>
      </w:r>
      <w:r>
        <w:rPr>
          <w:rFonts w:hint="eastAsia" w:ascii="仿宋" w:hAnsi="仿宋" w:eastAsia="仿宋" w:cs="仿宋"/>
          <w:highlight w:val="none"/>
        </w:rPr>
        <w:t>人中标后因流动资金不足影响工程施工，而要求</w:t>
      </w:r>
      <w:r>
        <w:rPr>
          <w:rFonts w:hint="eastAsia" w:ascii="仿宋" w:hAnsi="仿宋" w:eastAsia="仿宋" w:cs="仿宋"/>
          <w:szCs w:val="21"/>
          <w:highlight w:val="none"/>
        </w:rPr>
        <w:t>投标</w:t>
      </w:r>
      <w:r>
        <w:rPr>
          <w:rFonts w:hint="eastAsia" w:ascii="仿宋" w:hAnsi="仿宋" w:eastAsia="仿宋" w:cs="仿宋"/>
          <w:highlight w:val="none"/>
        </w:rPr>
        <w:t>人具有一定的流动资金的，</w:t>
      </w:r>
      <w:r>
        <w:rPr>
          <w:rFonts w:hint="eastAsia" w:ascii="仿宋" w:hAnsi="仿宋" w:eastAsia="仿宋" w:cs="仿宋"/>
          <w:szCs w:val="21"/>
          <w:highlight w:val="none"/>
        </w:rPr>
        <w:t>投标</w:t>
      </w:r>
      <w:r>
        <w:rPr>
          <w:rFonts w:hint="eastAsia" w:ascii="仿宋" w:hAnsi="仿宋" w:eastAsia="仿宋" w:cs="仿宋"/>
          <w:highlight w:val="none"/>
        </w:rPr>
        <w:t>人应当填写此表。</w:t>
      </w:r>
    </w:p>
    <w:p w14:paraId="7830AC7E">
      <w:pPr>
        <w:ind w:left="630" w:leftChars="100" w:hanging="420" w:hangingChars="200"/>
        <w:rPr>
          <w:rFonts w:ascii="仿宋" w:hAnsi="仿宋" w:eastAsia="仿宋" w:cs="仿宋"/>
          <w:highlight w:val="none"/>
        </w:rPr>
      </w:pPr>
      <w:r>
        <w:rPr>
          <w:rFonts w:hint="eastAsia" w:ascii="仿宋" w:hAnsi="仿宋" w:eastAsia="仿宋" w:cs="仿宋"/>
          <w:highlight w:val="none"/>
        </w:rPr>
        <w:t xml:space="preserve">    2</w:t>
      </w:r>
      <w:r>
        <w:rPr>
          <w:rFonts w:hint="eastAsia" w:ascii="仿宋" w:hAnsi="仿宋" w:eastAsia="仿宋" w:cs="仿宋"/>
          <w:szCs w:val="21"/>
          <w:highlight w:val="none"/>
        </w:rPr>
        <w:t>．</w:t>
      </w:r>
      <w:r>
        <w:rPr>
          <w:rFonts w:hint="eastAsia" w:ascii="仿宋" w:hAnsi="仿宋" w:eastAsia="仿宋" w:cs="仿宋"/>
          <w:highlight w:val="none"/>
        </w:rPr>
        <w:t>资金来源填写银行存款、银行信贷或其它形式，如</w:t>
      </w:r>
      <w:r>
        <w:rPr>
          <w:rFonts w:hint="eastAsia" w:ascii="仿宋" w:hAnsi="仿宋" w:eastAsia="仿宋" w:cs="仿宋"/>
          <w:szCs w:val="21"/>
          <w:highlight w:val="none"/>
        </w:rPr>
        <w:t>银行授信总额度、本年度可使用的银行授信余额等。</w:t>
      </w:r>
    </w:p>
    <w:p w14:paraId="4CAB5FFD">
      <w:pPr>
        <w:ind w:left="630" w:hanging="630" w:hangingChars="3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zCs w:val="21"/>
          <w:highlight w:val="none"/>
        </w:rPr>
        <w:t>．</w:t>
      </w:r>
      <w:r>
        <w:rPr>
          <w:rFonts w:hint="eastAsia" w:ascii="仿宋" w:hAnsi="仿宋" w:eastAsia="仿宋" w:cs="仿宋"/>
          <w:kern w:val="0"/>
          <w:szCs w:val="21"/>
          <w:highlight w:val="none"/>
        </w:rPr>
        <w:t>本表后附</w:t>
      </w:r>
      <w:r>
        <w:rPr>
          <w:rFonts w:hint="eastAsia" w:ascii="仿宋" w:hAnsi="仿宋" w:eastAsia="仿宋" w:cs="仿宋"/>
          <w:highlight w:val="none"/>
        </w:rPr>
        <w:t>相关</w:t>
      </w:r>
      <w:r>
        <w:rPr>
          <w:rFonts w:hint="eastAsia" w:ascii="仿宋" w:hAnsi="仿宋" w:eastAsia="仿宋" w:cs="仿宋"/>
          <w:szCs w:val="21"/>
          <w:highlight w:val="none"/>
        </w:rPr>
        <w:t>资金来源证明文件</w:t>
      </w:r>
      <w:r>
        <w:rPr>
          <w:rFonts w:hint="eastAsia" w:ascii="仿宋" w:hAnsi="仿宋" w:eastAsia="仿宋" w:cs="仿宋"/>
          <w:highlight w:val="none"/>
        </w:rPr>
        <w:t>复印件，银行存款证明、银行信贷证明应采用相关银行出具的格式。</w:t>
      </w:r>
    </w:p>
    <w:p w14:paraId="06BF7389">
      <w:pPr>
        <w:spacing w:after="312" w:afterLines="100" w:line="400" w:lineRule="exact"/>
        <w:rPr>
          <w:rFonts w:ascii="仿宋" w:hAnsi="仿宋" w:eastAsia="仿宋" w:cs="仿宋"/>
          <w:szCs w:val="21"/>
          <w:highlight w:val="none"/>
        </w:rPr>
      </w:pPr>
      <w:r>
        <w:rPr>
          <w:rFonts w:hint="eastAsia" w:ascii="仿宋" w:hAnsi="仿宋" w:eastAsia="仿宋" w:cs="仿宋"/>
          <w:highlight w:val="none"/>
        </w:rPr>
        <w:t>4</w:t>
      </w:r>
      <w:r>
        <w:rPr>
          <w:rFonts w:hint="eastAsia" w:ascii="仿宋" w:hAnsi="仿宋" w:eastAsia="仿宋" w:cs="仿宋"/>
          <w:szCs w:val="21"/>
          <w:highlight w:val="none"/>
        </w:rPr>
        <w:t>．招标人也可根据招标项目具体情况要求说明是否拥有有效期内的银行AAA资信证明。</w:t>
      </w:r>
    </w:p>
    <w:p w14:paraId="587E68F1">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（三）近3年完成的类似项目情况表（若无业绩要求无需提供）</w:t>
      </w:r>
    </w:p>
    <w:p w14:paraId="403AAFFA">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C7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AEAFF4">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14:paraId="612749CD">
            <w:pPr>
              <w:spacing w:line="492" w:lineRule="exact"/>
              <w:ind w:firstLine="480" w:firstLineChars="200"/>
              <w:rPr>
                <w:rFonts w:ascii="仿宋" w:hAnsi="仿宋" w:eastAsia="仿宋" w:cs="仿宋"/>
                <w:sz w:val="24"/>
                <w:highlight w:val="none"/>
              </w:rPr>
            </w:pPr>
          </w:p>
        </w:tc>
      </w:tr>
      <w:tr w14:paraId="33D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194927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14:paraId="6E3DBFC7">
            <w:pPr>
              <w:spacing w:line="492" w:lineRule="exact"/>
              <w:ind w:firstLine="480" w:firstLineChars="200"/>
              <w:rPr>
                <w:rFonts w:ascii="仿宋" w:hAnsi="仿宋" w:eastAsia="仿宋" w:cs="仿宋"/>
                <w:sz w:val="24"/>
                <w:highlight w:val="none"/>
              </w:rPr>
            </w:pPr>
          </w:p>
        </w:tc>
      </w:tr>
      <w:tr w14:paraId="7E1C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015C2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14:paraId="1764DF95">
            <w:pPr>
              <w:spacing w:line="492" w:lineRule="exact"/>
              <w:ind w:firstLine="480" w:firstLineChars="200"/>
              <w:rPr>
                <w:rFonts w:ascii="仿宋" w:hAnsi="仿宋" w:eastAsia="仿宋" w:cs="仿宋"/>
                <w:sz w:val="24"/>
                <w:highlight w:val="none"/>
              </w:rPr>
            </w:pPr>
          </w:p>
        </w:tc>
      </w:tr>
      <w:tr w14:paraId="0A6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AC55C96">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14:paraId="4A5F40F6">
            <w:pPr>
              <w:spacing w:line="492" w:lineRule="exact"/>
              <w:ind w:firstLine="480" w:firstLineChars="200"/>
              <w:rPr>
                <w:rFonts w:ascii="仿宋" w:hAnsi="仿宋" w:eastAsia="仿宋" w:cs="仿宋"/>
                <w:sz w:val="24"/>
                <w:highlight w:val="none"/>
              </w:rPr>
            </w:pPr>
          </w:p>
        </w:tc>
      </w:tr>
      <w:tr w14:paraId="7292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446A98E">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14:paraId="17E7C1AD">
            <w:pPr>
              <w:spacing w:line="492" w:lineRule="exact"/>
              <w:ind w:firstLine="480" w:firstLineChars="200"/>
              <w:rPr>
                <w:rFonts w:ascii="仿宋" w:hAnsi="仿宋" w:eastAsia="仿宋" w:cs="仿宋"/>
                <w:sz w:val="24"/>
                <w:highlight w:val="none"/>
              </w:rPr>
            </w:pPr>
          </w:p>
        </w:tc>
      </w:tr>
      <w:tr w14:paraId="3BC0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55C393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14:paraId="6A43686F">
            <w:pPr>
              <w:spacing w:line="492" w:lineRule="exact"/>
              <w:ind w:firstLine="480" w:firstLineChars="200"/>
              <w:rPr>
                <w:rFonts w:ascii="仿宋" w:hAnsi="仿宋" w:eastAsia="仿宋" w:cs="仿宋"/>
                <w:sz w:val="24"/>
                <w:highlight w:val="none"/>
              </w:rPr>
            </w:pPr>
          </w:p>
        </w:tc>
      </w:tr>
      <w:tr w14:paraId="2B2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FC4735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14:paraId="1DF8006C">
            <w:pPr>
              <w:spacing w:line="492" w:lineRule="exact"/>
              <w:ind w:firstLine="480" w:firstLineChars="200"/>
              <w:rPr>
                <w:rFonts w:ascii="仿宋" w:hAnsi="仿宋" w:eastAsia="仿宋" w:cs="仿宋"/>
                <w:sz w:val="24"/>
                <w:highlight w:val="none"/>
              </w:rPr>
            </w:pPr>
          </w:p>
        </w:tc>
      </w:tr>
      <w:tr w14:paraId="3ACB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97CE65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14:paraId="5C8884E3">
            <w:pPr>
              <w:spacing w:line="492" w:lineRule="exact"/>
              <w:ind w:firstLine="480" w:firstLineChars="200"/>
              <w:rPr>
                <w:rFonts w:ascii="仿宋" w:hAnsi="仿宋" w:eastAsia="仿宋" w:cs="仿宋"/>
                <w:sz w:val="24"/>
                <w:highlight w:val="none"/>
              </w:rPr>
            </w:pPr>
          </w:p>
        </w:tc>
      </w:tr>
      <w:tr w14:paraId="65BF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DB5431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14:paraId="18FF7621">
            <w:pPr>
              <w:spacing w:line="492" w:lineRule="exact"/>
              <w:ind w:firstLine="480" w:firstLineChars="200"/>
              <w:rPr>
                <w:rFonts w:ascii="仿宋" w:hAnsi="仿宋" w:eastAsia="仿宋" w:cs="仿宋"/>
                <w:sz w:val="24"/>
                <w:highlight w:val="none"/>
              </w:rPr>
            </w:pPr>
          </w:p>
        </w:tc>
      </w:tr>
      <w:tr w14:paraId="292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13C97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14:paraId="0D49AEAA">
            <w:pPr>
              <w:spacing w:line="492" w:lineRule="exact"/>
              <w:ind w:firstLine="480" w:firstLineChars="200"/>
              <w:rPr>
                <w:rFonts w:ascii="仿宋" w:hAnsi="仿宋" w:eastAsia="仿宋" w:cs="仿宋"/>
                <w:sz w:val="24"/>
                <w:highlight w:val="none"/>
              </w:rPr>
            </w:pPr>
          </w:p>
        </w:tc>
      </w:tr>
      <w:tr w14:paraId="08A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5BEBA5B">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14:paraId="3C53AF5D">
            <w:pPr>
              <w:spacing w:line="492" w:lineRule="exact"/>
              <w:ind w:firstLine="480" w:firstLineChars="200"/>
              <w:rPr>
                <w:rFonts w:ascii="仿宋" w:hAnsi="仿宋" w:eastAsia="仿宋" w:cs="仿宋"/>
                <w:sz w:val="24"/>
                <w:highlight w:val="none"/>
              </w:rPr>
            </w:pPr>
          </w:p>
        </w:tc>
      </w:tr>
      <w:tr w14:paraId="781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31CEE5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14:paraId="08DD22F2">
            <w:pPr>
              <w:spacing w:line="492" w:lineRule="exact"/>
              <w:ind w:firstLine="480" w:firstLineChars="200"/>
              <w:rPr>
                <w:rFonts w:ascii="仿宋" w:hAnsi="仿宋" w:eastAsia="仿宋" w:cs="仿宋"/>
                <w:sz w:val="24"/>
                <w:highlight w:val="none"/>
              </w:rPr>
            </w:pPr>
          </w:p>
        </w:tc>
      </w:tr>
      <w:tr w14:paraId="2E5E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079541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14:paraId="4164DD7A">
            <w:pPr>
              <w:spacing w:line="492" w:lineRule="exact"/>
              <w:ind w:firstLine="480" w:firstLineChars="200"/>
              <w:rPr>
                <w:rFonts w:ascii="仿宋" w:hAnsi="仿宋" w:eastAsia="仿宋" w:cs="仿宋"/>
                <w:sz w:val="24"/>
                <w:highlight w:val="none"/>
              </w:rPr>
            </w:pPr>
          </w:p>
        </w:tc>
      </w:tr>
      <w:tr w14:paraId="7CA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D2E284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14:paraId="45F35963">
            <w:pPr>
              <w:spacing w:line="492" w:lineRule="exact"/>
              <w:ind w:firstLine="480" w:firstLineChars="200"/>
              <w:rPr>
                <w:rFonts w:ascii="仿宋" w:hAnsi="仿宋" w:eastAsia="仿宋" w:cs="仿宋"/>
                <w:sz w:val="24"/>
                <w:highlight w:val="none"/>
              </w:rPr>
            </w:pPr>
          </w:p>
        </w:tc>
      </w:tr>
      <w:tr w14:paraId="2BEE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27045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14:paraId="29FBD678">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14:paraId="772F7753">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5D86351C">
      <w:pPr>
        <w:pStyle w:val="8"/>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4B3F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7C115C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14:paraId="5D398FF5">
            <w:pPr>
              <w:spacing w:line="492" w:lineRule="exact"/>
              <w:jc w:val="center"/>
              <w:rPr>
                <w:rFonts w:ascii="仿宋" w:hAnsi="仿宋" w:eastAsia="仿宋" w:cs="仿宋"/>
                <w:sz w:val="24"/>
                <w:highlight w:val="none"/>
              </w:rPr>
            </w:pPr>
          </w:p>
        </w:tc>
      </w:tr>
      <w:tr w14:paraId="3417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AAFA58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14:paraId="08F07CE3">
            <w:pPr>
              <w:spacing w:line="492" w:lineRule="exact"/>
              <w:jc w:val="center"/>
              <w:rPr>
                <w:rFonts w:ascii="仿宋" w:hAnsi="仿宋" w:eastAsia="仿宋" w:cs="仿宋"/>
                <w:sz w:val="24"/>
                <w:highlight w:val="none"/>
              </w:rPr>
            </w:pPr>
          </w:p>
        </w:tc>
      </w:tr>
      <w:tr w14:paraId="21D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2CA93A6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14:paraId="0C9B2CFA">
            <w:pPr>
              <w:spacing w:line="492" w:lineRule="exact"/>
              <w:jc w:val="center"/>
              <w:rPr>
                <w:rFonts w:ascii="仿宋" w:hAnsi="仿宋" w:eastAsia="仿宋" w:cs="仿宋"/>
                <w:sz w:val="24"/>
                <w:highlight w:val="none"/>
              </w:rPr>
            </w:pPr>
          </w:p>
        </w:tc>
      </w:tr>
      <w:tr w14:paraId="24C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E2221D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14:paraId="4C651381">
            <w:pPr>
              <w:spacing w:line="492" w:lineRule="exact"/>
              <w:jc w:val="center"/>
              <w:rPr>
                <w:rFonts w:ascii="仿宋" w:hAnsi="仿宋" w:eastAsia="仿宋" w:cs="仿宋"/>
                <w:sz w:val="24"/>
                <w:highlight w:val="none"/>
              </w:rPr>
            </w:pPr>
          </w:p>
        </w:tc>
      </w:tr>
      <w:tr w14:paraId="203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AD12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14:paraId="18CC783D">
            <w:pPr>
              <w:spacing w:line="492" w:lineRule="exact"/>
              <w:jc w:val="center"/>
              <w:rPr>
                <w:rFonts w:ascii="仿宋" w:hAnsi="仿宋" w:eastAsia="仿宋" w:cs="仿宋"/>
                <w:sz w:val="24"/>
                <w:highlight w:val="none"/>
              </w:rPr>
            </w:pPr>
          </w:p>
        </w:tc>
      </w:tr>
      <w:tr w14:paraId="308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AF65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14:paraId="2B02B280">
            <w:pPr>
              <w:spacing w:line="492" w:lineRule="exact"/>
              <w:jc w:val="center"/>
              <w:rPr>
                <w:rFonts w:ascii="仿宋" w:hAnsi="仿宋" w:eastAsia="仿宋" w:cs="仿宋"/>
                <w:sz w:val="24"/>
                <w:highlight w:val="none"/>
              </w:rPr>
            </w:pPr>
          </w:p>
        </w:tc>
      </w:tr>
      <w:tr w14:paraId="6AC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A546AF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14:paraId="0D6EE47D">
            <w:pPr>
              <w:spacing w:line="492" w:lineRule="exact"/>
              <w:jc w:val="center"/>
              <w:rPr>
                <w:rFonts w:ascii="仿宋" w:hAnsi="仿宋" w:eastAsia="仿宋" w:cs="仿宋"/>
                <w:sz w:val="24"/>
                <w:highlight w:val="none"/>
              </w:rPr>
            </w:pPr>
          </w:p>
        </w:tc>
      </w:tr>
      <w:tr w14:paraId="23EA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44302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14:paraId="6141B8FA">
            <w:pPr>
              <w:spacing w:line="492" w:lineRule="exact"/>
              <w:jc w:val="center"/>
              <w:rPr>
                <w:rFonts w:ascii="仿宋" w:hAnsi="仿宋" w:eastAsia="仿宋" w:cs="仿宋"/>
                <w:sz w:val="24"/>
                <w:highlight w:val="none"/>
              </w:rPr>
            </w:pPr>
          </w:p>
        </w:tc>
      </w:tr>
      <w:tr w14:paraId="181D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C537E5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14:paraId="356F4847">
            <w:pPr>
              <w:spacing w:line="492" w:lineRule="exact"/>
              <w:jc w:val="center"/>
              <w:rPr>
                <w:rFonts w:ascii="仿宋" w:hAnsi="仿宋" w:eastAsia="仿宋" w:cs="仿宋"/>
                <w:sz w:val="24"/>
                <w:highlight w:val="none"/>
              </w:rPr>
            </w:pPr>
          </w:p>
        </w:tc>
      </w:tr>
      <w:tr w14:paraId="2AC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538C2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14:paraId="5315AFDA">
            <w:pPr>
              <w:spacing w:line="492" w:lineRule="exact"/>
              <w:jc w:val="center"/>
              <w:rPr>
                <w:rFonts w:ascii="仿宋" w:hAnsi="仿宋" w:eastAsia="仿宋" w:cs="仿宋"/>
                <w:sz w:val="24"/>
                <w:highlight w:val="none"/>
              </w:rPr>
            </w:pPr>
          </w:p>
        </w:tc>
      </w:tr>
      <w:tr w14:paraId="00FE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E6152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14:paraId="3239CBCA">
            <w:pPr>
              <w:spacing w:line="492" w:lineRule="exact"/>
              <w:jc w:val="center"/>
              <w:rPr>
                <w:rFonts w:ascii="仿宋" w:hAnsi="仿宋" w:eastAsia="仿宋" w:cs="仿宋"/>
                <w:sz w:val="24"/>
                <w:highlight w:val="none"/>
              </w:rPr>
            </w:pPr>
          </w:p>
        </w:tc>
      </w:tr>
      <w:tr w14:paraId="2FB8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D5C07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14:paraId="4B81347F">
            <w:pPr>
              <w:spacing w:line="492" w:lineRule="exact"/>
              <w:jc w:val="center"/>
              <w:rPr>
                <w:rFonts w:ascii="仿宋" w:hAnsi="仿宋" w:eastAsia="仿宋" w:cs="仿宋"/>
                <w:sz w:val="24"/>
                <w:highlight w:val="none"/>
              </w:rPr>
            </w:pPr>
          </w:p>
        </w:tc>
      </w:tr>
      <w:tr w14:paraId="2B46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11F0D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14:paraId="7989983D">
            <w:pPr>
              <w:spacing w:line="492" w:lineRule="exact"/>
              <w:jc w:val="center"/>
              <w:rPr>
                <w:rFonts w:ascii="仿宋" w:hAnsi="仿宋" w:eastAsia="仿宋" w:cs="仿宋"/>
                <w:sz w:val="24"/>
                <w:highlight w:val="none"/>
              </w:rPr>
            </w:pPr>
          </w:p>
        </w:tc>
      </w:tr>
      <w:tr w14:paraId="103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E7532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14:paraId="5FB8FE73">
            <w:pPr>
              <w:spacing w:line="492" w:lineRule="exact"/>
              <w:ind w:firstLine="480" w:firstLineChars="200"/>
              <w:jc w:val="center"/>
              <w:rPr>
                <w:rFonts w:ascii="仿宋" w:hAnsi="仿宋" w:eastAsia="仿宋" w:cs="仿宋"/>
                <w:sz w:val="24"/>
                <w:highlight w:val="none"/>
              </w:rPr>
            </w:pPr>
          </w:p>
        </w:tc>
      </w:tr>
      <w:tr w14:paraId="45E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77AC984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14:paraId="38EE28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14:paraId="05C720B9">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64F0C146">
      <w:pPr>
        <w:pStyle w:val="22"/>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89" w:name="_Toc499379056"/>
      <w:bookmarkStart w:id="390" w:name="_Toc496685998"/>
      <w:bookmarkStart w:id="391" w:name="_Toc499378934"/>
      <w:r>
        <w:rPr>
          <w:rFonts w:hint="eastAsia" w:ascii="仿宋" w:hAnsi="仿宋" w:eastAsia="仿宋" w:cs="仿宋"/>
          <w:szCs w:val="24"/>
          <w:highlight w:val="none"/>
        </w:rPr>
        <w:t>（五）企业信誉情况</w:t>
      </w:r>
      <w:bookmarkEnd w:id="389"/>
      <w:bookmarkEnd w:id="390"/>
      <w:bookmarkEnd w:id="391"/>
    </w:p>
    <w:p w14:paraId="1F9C0332">
      <w:pPr>
        <w:rPr>
          <w:rFonts w:ascii="仿宋" w:hAnsi="仿宋" w:eastAsia="仿宋" w:cs="仿宋"/>
          <w:highlight w:val="none"/>
        </w:rPr>
      </w:pPr>
    </w:p>
    <w:p w14:paraId="129F4F63">
      <w:pPr>
        <w:pStyle w:val="22"/>
        <w:numPr>
          <w:ilvl w:val="0"/>
          <w:numId w:val="0"/>
        </w:numPr>
        <w:jc w:val="center"/>
        <w:outlineLvl w:val="9"/>
        <w:rPr>
          <w:rFonts w:ascii="仿宋" w:hAnsi="仿宋" w:eastAsia="仿宋" w:cs="仿宋"/>
          <w:szCs w:val="24"/>
          <w:highlight w:val="none"/>
        </w:rPr>
      </w:pPr>
      <w:bookmarkStart w:id="392" w:name="_Toc499378935"/>
      <w:bookmarkStart w:id="393" w:name="_Toc499379057"/>
      <w:r>
        <w:rPr>
          <w:rFonts w:hint="eastAsia" w:ascii="仿宋" w:hAnsi="仿宋" w:eastAsia="仿宋" w:cs="仿宋"/>
          <w:szCs w:val="24"/>
          <w:highlight w:val="none"/>
        </w:rPr>
        <w:t>5-1 企业信誉声明</w:t>
      </w:r>
      <w:bookmarkEnd w:id="392"/>
      <w:bookmarkEnd w:id="393"/>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12B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3772FB8">
            <w:pPr>
              <w:spacing w:line="440" w:lineRule="exact"/>
              <w:jc w:val="center"/>
              <w:rPr>
                <w:rFonts w:ascii="仿宋" w:hAnsi="仿宋" w:eastAsia="仿宋" w:cs="仿宋"/>
                <w:szCs w:val="21"/>
                <w:highlight w:val="none"/>
              </w:rPr>
            </w:pPr>
          </w:p>
          <w:p w14:paraId="54CD6BC0">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14:paraId="66172944">
            <w:pPr>
              <w:spacing w:line="440" w:lineRule="exact"/>
              <w:rPr>
                <w:rFonts w:ascii="仿宋" w:hAnsi="仿宋" w:eastAsia="仿宋" w:cs="仿宋"/>
                <w:szCs w:val="21"/>
                <w:highlight w:val="none"/>
              </w:rPr>
            </w:pPr>
          </w:p>
          <w:p w14:paraId="6F2A58F0">
            <w:pPr>
              <w:rPr>
                <w:rFonts w:ascii="仿宋" w:hAnsi="仿宋" w:eastAsia="仿宋" w:cs="仿宋"/>
                <w:szCs w:val="24"/>
                <w:highlight w:val="none"/>
              </w:rPr>
            </w:pPr>
            <w:r>
              <w:rPr>
                <w:rFonts w:hint="eastAsia" w:ascii="仿宋" w:hAnsi="仿宋" w:eastAsia="仿宋" w:cs="仿宋"/>
                <w:highlight w:val="none"/>
              </w:rPr>
              <w:t>（招标人名称）：</w:t>
            </w:r>
          </w:p>
          <w:p w14:paraId="5236EC8B">
            <w:pPr>
              <w:rPr>
                <w:rFonts w:ascii="仿宋" w:hAnsi="仿宋" w:eastAsia="仿宋" w:cs="仿宋"/>
                <w:highlight w:val="none"/>
              </w:rPr>
            </w:pPr>
          </w:p>
          <w:p w14:paraId="7EDF6223">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14:paraId="005BF2E8">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14:paraId="6FDB7415">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14:paraId="61FE495A">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14:paraId="389B56C2">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14:paraId="30BF5D80">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5A8C7E93">
            <w:pPr>
              <w:spacing w:line="440" w:lineRule="exact"/>
              <w:ind w:left="420"/>
              <w:rPr>
                <w:rFonts w:ascii="仿宋" w:hAnsi="仿宋" w:eastAsia="仿宋" w:cs="仿宋"/>
                <w:szCs w:val="21"/>
                <w:highlight w:val="none"/>
              </w:rPr>
            </w:pPr>
          </w:p>
          <w:p w14:paraId="4D134502">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E6A217F">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45667203">
            <w:pPr>
              <w:spacing w:line="440" w:lineRule="exact"/>
              <w:ind w:left="420"/>
              <w:jc w:val="right"/>
              <w:rPr>
                <w:rFonts w:ascii="仿宋" w:hAnsi="仿宋" w:eastAsia="仿宋" w:cs="仿宋"/>
                <w:szCs w:val="21"/>
                <w:highlight w:val="none"/>
              </w:rPr>
            </w:pPr>
          </w:p>
          <w:p w14:paraId="60C62DFD">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14:paraId="484E2430">
            <w:pPr>
              <w:spacing w:line="440" w:lineRule="exact"/>
              <w:ind w:left="420"/>
              <w:rPr>
                <w:rFonts w:ascii="仿宋" w:hAnsi="仿宋" w:eastAsia="仿宋" w:cs="仿宋"/>
                <w:szCs w:val="21"/>
                <w:highlight w:val="none"/>
              </w:rPr>
            </w:pPr>
          </w:p>
          <w:p w14:paraId="44D13955">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14:paraId="75648E03">
            <w:pPr>
              <w:spacing w:line="440" w:lineRule="exact"/>
              <w:rPr>
                <w:rFonts w:ascii="仿宋" w:hAnsi="仿宋" w:eastAsia="仿宋" w:cs="仿宋"/>
                <w:szCs w:val="21"/>
                <w:highlight w:val="none"/>
              </w:rPr>
            </w:pPr>
          </w:p>
        </w:tc>
      </w:tr>
    </w:tbl>
    <w:p w14:paraId="312C669B">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4" w:name="_Toc499379059"/>
      <w:bookmarkStart w:id="395" w:name="_Toc499378937"/>
      <w:r>
        <w:rPr>
          <w:rFonts w:hint="eastAsia" w:ascii="仿宋" w:hAnsi="仿宋" w:eastAsia="仿宋" w:cs="仿宋"/>
          <w:sz w:val="24"/>
          <w:szCs w:val="24"/>
          <w:highlight w:val="none"/>
        </w:rPr>
        <w:t>5-2投标人未被列入“信用中国”网站（www.creditchina.gov.cn）失信被执行人、重大税收违法案件当事人名单、政府采购严重违法失信行为记录名单的查询结果</w:t>
      </w:r>
      <w:bookmarkEnd w:id="394"/>
      <w:bookmarkEnd w:id="395"/>
    </w:p>
    <w:p w14:paraId="3F72C396">
      <w:pPr>
        <w:rPr>
          <w:rFonts w:ascii="仿宋" w:hAnsi="仿宋" w:eastAsia="仿宋" w:cs="仿宋"/>
          <w:szCs w:val="20"/>
          <w:highlight w:val="none"/>
        </w:rPr>
      </w:pPr>
    </w:p>
    <w:p w14:paraId="6D1BB6E0">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2181B0F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3249D5EB">
            <w:pPr>
              <w:snapToGrid w:val="0"/>
              <w:spacing w:line="360" w:lineRule="exact"/>
              <w:rPr>
                <w:rFonts w:ascii="仿宋" w:hAnsi="仿宋" w:eastAsia="仿宋" w:cs="仿宋"/>
                <w:szCs w:val="21"/>
                <w:highlight w:val="none"/>
              </w:rPr>
            </w:pPr>
          </w:p>
          <w:p w14:paraId="2DF0280E">
            <w:pPr>
              <w:tabs>
                <w:tab w:val="left" w:pos="6039"/>
              </w:tabs>
              <w:snapToGrid w:val="0"/>
              <w:spacing w:line="360" w:lineRule="exact"/>
              <w:rPr>
                <w:rFonts w:ascii="仿宋" w:hAnsi="仿宋" w:eastAsia="仿宋" w:cs="仿宋"/>
                <w:szCs w:val="21"/>
                <w:highlight w:val="none"/>
              </w:rPr>
            </w:pPr>
          </w:p>
        </w:tc>
      </w:tr>
    </w:tbl>
    <w:p w14:paraId="4409CAE9">
      <w:pPr>
        <w:rPr>
          <w:rFonts w:ascii="仿宋" w:hAnsi="仿宋" w:eastAsia="仿宋" w:cs="仿宋"/>
          <w:sz w:val="20"/>
          <w:szCs w:val="20"/>
          <w:highlight w:val="none"/>
        </w:rPr>
      </w:pPr>
    </w:p>
    <w:p w14:paraId="73A4DC54">
      <w:pPr>
        <w:rPr>
          <w:rFonts w:ascii="仿宋" w:hAnsi="仿宋" w:eastAsia="仿宋" w:cs="仿宋"/>
          <w:szCs w:val="21"/>
          <w:highlight w:val="none"/>
        </w:rPr>
      </w:pPr>
    </w:p>
    <w:p w14:paraId="3C374440">
      <w:pPr>
        <w:spacing w:line="400" w:lineRule="atLeast"/>
        <w:rPr>
          <w:rFonts w:ascii="仿宋" w:hAnsi="仿宋" w:eastAsia="仿宋" w:cs="仿宋"/>
          <w:szCs w:val="21"/>
          <w:highlight w:val="none"/>
        </w:rPr>
      </w:pPr>
      <w:r>
        <w:rPr>
          <w:rFonts w:hint="eastAsia" w:ascii="仿宋" w:hAnsi="仿宋" w:eastAsia="仿宋" w:cs="仿宋"/>
          <w:szCs w:val="21"/>
          <w:highlight w:val="none"/>
        </w:rPr>
        <w:t>备注：1. 投标人根据《关于在招标投标活动中对失信被执行人实施联合惩戒的通知》（法〔2016〕285号）的规定，自行通过</w:t>
      </w:r>
      <w:r>
        <w:rPr>
          <w:rFonts w:hint="eastAsia" w:ascii="仿宋" w:hAnsi="仿宋" w:eastAsia="仿宋" w:cs="仿宋"/>
          <w:highlight w:val="none"/>
        </w:rPr>
        <w:t>“信用中国”网站（www.creditchina.gov.cn）失信被执行人、重大税收违法案件当事人名单、政府采购严重违法失信行为记录名单</w:t>
      </w:r>
      <w:r>
        <w:rPr>
          <w:rFonts w:hint="eastAsia" w:ascii="仿宋" w:hAnsi="仿宋" w:eastAsia="仿宋" w:cs="仿宋"/>
          <w:szCs w:val="21"/>
          <w:highlight w:val="none"/>
        </w:rPr>
        <w:t>，并将查询结果“截图”附在本表中。</w:t>
      </w:r>
    </w:p>
    <w:p w14:paraId="21450031">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 联合体投标的，应当对所有联合体成员进行查询。</w:t>
      </w:r>
    </w:p>
    <w:p w14:paraId="55F9FBDA">
      <w:pPr>
        <w:pStyle w:val="22"/>
        <w:pageBreakBefore/>
        <w:numPr>
          <w:ilvl w:val="0"/>
          <w:numId w:val="0"/>
        </w:numPr>
        <w:jc w:val="center"/>
        <w:outlineLvl w:val="9"/>
        <w:rPr>
          <w:rFonts w:ascii="仿宋" w:hAnsi="仿宋" w:eastAsia="仿宋" w:cs="仿宋"/>
          <w:szCs w:val="24"/>
          <w:highlight w:val="none"/>
        </w:rPr>
      </w:pPr>
      <w:bookmarkStart w:id="396" w:name="_Toc496686002"/>
      <w:bookmarkStart w:id="397" w:name="_Toc499378938"/>
      <w:bookmarkStart w:id="398" w:name="_Toc499379060"/>
      <w:r>
        <w:rPr>
          <w:rFonts w:hint="eastAsia" w:ascii="仿宋" w:hAnsi="仿宋" w:eastAsia="仿宋" w:cs="仿宋"/>
          <w:szCs w:val="24"/>
          <w:highlight w:val="none"/>
        </w:rPr>
        <w:t>5-4近3年发生的诉讼和仲裁情况</w:t>
      </w:r>
      <w:bookmarkEnd w:id="396"/>
      <w:bookmarkEnd w:id="397"/>
      <w:bookmarkEnd w:id="398"/>
    </w:p>
    <w:p w14:paraId="74FE1F1C">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1177A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10CFD803">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6A48E053">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27D7DB80">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44A3953C">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7780A941">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14:paraId="44CC4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F61C215">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14:paraId="1637FD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14:paraId="129AA21E">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1365ABC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6A2C5AE2">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FB030A">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6CCCD4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01A6953F">
            <w:pPr>
              <w:jc w:val="center"/>
              <w:rPr>
                <w:rFonts w:ascii="仿宋" w:hAnsi="仿宋" w:eastAsia="仿宋" w:cs="仿宋"/>
                <w:szCs w:val="21"/>
                <w:highlight w:val="none"/>
              </w:rPr>
            </w:pPr>
          </w:p>
        </w:tc>
      </w:tr>
      <w:tr w14:paraId="1DD86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C7B656E">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ADF20E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D6D5C5">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4360597">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2BE7A0F4">
            <w:pPr>
              <w:jc w:val="center"/>
              <w:rPr>
                <w:rFonts w:ascii="仿宋" w:hAnsi="仿宋" w:eastAsia="仿宋" w:cs="仿宋"/>
                <w:szCs w:val="21"/>
                <w:highlight w:val="none"/>
              </w:rPr>
            </w:pPr>
          </w:p>
        </w:tc>
      </w:tr>
      <w:tr w14:paraId="026B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0703445A">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71B04CF3">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FBB46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2ED688A6">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519F3F8">
            <w:pPr>
              <w:jc w:val="center"/>
              <w:rPr>
                <w:rFonts w:ascii="仿宋" w:hAnsi="仿宋" w:eastAsia="仿宋" w:cs="仿宋"/>
                <w:szCs w:val="21"/>
                <w:highlight w:val="none"/>
              </w:rPr>
            </w:pPr>
          </w:p>
        </w:tc>
      </w:tr>
      <w:tr w14:paraId="35521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0B904AA6">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14:paraId="0AF5230B">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14:paraId="05D83D7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519C460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0E32FD3F">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FDC6CE">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043040F">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41B1386E">
            <w:pPr>
              <w:jc w:val="center"/>
              <w:rPr>
                <w:rFonts w:ascii="仿宋" w:hAnsi="仿宋" w:eastAsia="仿宋" w:cs="仿宋"/>
                <w:szCs w:val="21"/>
                <w:highlight w:val="none"/>
              </w:rPr>
            </w:pPr>
          </w:p>
        </w:tc>
      </w:tr>
      <w:tr w14:paraId="5994B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66D93AE6">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DD9920A">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B9A539">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EC1024C">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0719EFC">
            <w:pPr>
              <w:jc w:val="center"/>
              <w:rPr>
                <w:rFonts w:ascii="仿宋" w:hAnsi="仿宋" w:eastAsia="仿宋" w:cs="仿宋"/>
                <w:szCs w:val="21"/>
                <w:highlight w:val="none"/>
              </w:rPr>
            </w:pPr>
          </w:p>
        </w:tc>
      </w:tr>
      <w:tr w14:paraId="74CB0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7C15CB5">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14:paraId="355433EE">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14:paraId="25BB79C6">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14:paraId="4BCF92E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14:paraId="3632DF2F">
            <w:pPr>
              <w:jc w:val="center"/>
              <w:rPr>
                <w:rFonts w:ascii="仿宋" w:hAnsi="仿宋" w:eastAsia="仿宋" w:cs="仿宋"/>
                <w:szCs w:val="21"/>
                <w:highlight w:val="none"/>
              </w:rPr>
            </w:pPr>
          </w:p>
        </w:tc>
      </w:tr>
    </w:tbl>
    <w:p w14:paraId="0CC67595">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787F3CFD">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14:paraId="6520F116">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14:paraId="06056C56">
      <w:pPr>
        <w:pStyle w:val="22"/>
        <w:pageBreakBefore/>
        <w:numPr>
          <w:ilvl w:val="0"/>
          <w:numId w:val="0"/>
        </w:numPr>
        <w:jc w:val="center"/>
        <w:outlineLvl w:val="9"/>
        <w:rPr>
          <w:rFonts w:ascii="仿宋" w:hAnsi="仿宋" w:eastAsia="仿宋" w:cs="仿宋"/>
          <w:szCs w:val="24"/>
          <w:highlight w:val="none"/>
        </w:rPr>
      </w:pPr>
      <w:bookmarkStart w:id="399" w:name="_Toc499379061"/>
      <w:bookmarkStart w:id="400" w:name="_Toc496686003"/>
      <w:bookmarkStart w:id="401" w:name="_Toc499378939"/>
      <w:r>
        <w:rPr>
          <w:rFonts w:hint="eastAsia" w:ascii="仿宋" w:hAnsi="仿宋" w:eastAsia="仿宋" w:cs="仿宋"/>
          <w:szCs w:val="24"/>
          <w:highlight w:val="none"/>
        </w:rPr>
        <w:t>5-5近3年投标人工程获质量奖项情况表</w:t>
      </w:r>
      <w:bookmarkEnd w:id="399"/>
      <w:bookmarkEnd w:id="400"/>
      <w:bookmarkEnd w:id="401"/>
    </w:p>
    <w:p w14:paraId="7601CCA9">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6FD7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14832D1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737B1E83">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23EEE09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7716AB3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BC4B339">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3B62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6B9C02A">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42EB0E3">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FC59B6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8BAF8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74F97B8">
            <w:pPr>
              <w:topLinePunct/>
              <w:spacing w:line="400" w:lineRule="atLeast"/>
              <w:jc w:val="center"/>
              <w:rPr>
                <w:rFonts w:ascii="仿宋" w:hAnsi="仿宋" w:eastAsia="仿宋" w:cs="仿宋"/>
                <w:szCs w:val="21"/>
                <w:highlight w:val="none"/>
              </w:rPr>
            </w:pPr>
          </w:p>
        </w:tc>
      </w:tr>
      <w:tr w14:paraId="62A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2B29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711F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DD3BA8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279F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C8A0AF6">
            <w:pPr>
              <w:topLinePunct/>
              <w:spacing w:line="400" w:lineRule="atLeast"/>
              <w:jc w:val="center"/>
              <w:rPr>
                <w:rFonts w:ascii="仿宋" w:hAnsi="仿宋" w:eastAsia="仿宋" w:cs="仿宋"/>
                <w:szCs w:val="21"/>
                <w:highlight w:val="none"/>
              </w:rPr>
            </w:pPr>
          </w:p>
        </w:tc>
      </w:tr>
      <w:tr w14:paraId="4E42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7FC671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CDEA3C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2BD187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E5FB4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4205953">
            <w:pPr>
              <w:topLinePunct/>
              <w:spacing w:line="400" w:lineRule="atLeast"/>
              <w:jc w:val="center"/>
              <w:rPr>
                <w:rFonts w:ascii="仿宋" w:hAnsi="仿宋" w:eastAsia="仿宋" w:cs="仿宋"/>
                <w:szCs w:val="21"/>
                <w:highlight w:val="none"/>
              </w:rPr>
            </w:pPr>
          </w:p>
        </w:tc>
      </w:tr>
      <w:tr w14:paraId="606A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F78793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C05AE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EAF07D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44AE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23ED674">
            <w:pPr>
              <w:topLinePunct/>
              <w:spacing w:line="400" w:lineRule="atLeast"/>
              <w:jc w:val="center"/>
              <w:rPr>
                <w:rFonts w:ascii="仿宋" w:hAnsi="仿宋" w:eastAsia="仿宋" w:cs="仿宋"/>
                <w:szCs w:val="21"/>
                <w:highlight w:val="none"/>
              </w:rPr>
            </w:pPr>
          </w:p>
        </w:tc>
      </w:tr>
      <w:tr w14:paraId="036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C93EE5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006EBE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4D2895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D82E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179B17B">
            <w:pPr>
              <w:topLinePunct/>
              <w:spacing w:line="400" w:lineRule="atLeast"/>
              <w:jc w:val="center"/>
              <w:rPr>
                <w:rFonts w:ascii="仿宋" w:hAnsi="仿宋" w:eastAsia="仿宋" w:cs="仿宋"/>
                <w:szCs w:val="21"/>
                <w:highlight w:val="none"/>
              </w:rPr>
            </w:pPr>
          </w:p>
        </w:tc>
      </w:tr>
      <w:tr w14:paraId="514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0A361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60FB14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EE662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7C2849">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D98E16">
            <w:pPr>
              <w:topLinePunct/>
              <w:spacing w:line="400" w:lineRule="atLeast"/>
              <w:jc w:val="center"/>
              <w:rPr>
                <w:rFonts w:ascii="仿宋" w:hAnsi="仿宋" w:eastAsia="仿宋" w:cs="仿宋"/>
                <w:szCs w:val="21"/>
                <w:highlight w:val="none"/>
              </w:rPr>
            </w:pPr>
          </w:p>
        </w:tc>
      </w:tr>
      <w:tr w14:paraId="407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16EC6C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032BAE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7DE8AB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77B180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58DD5D7">
            <w:pPr>
              <w:topLinePunct/>
              <w:spacing w:line="400" w:lineRule="atLeast"/>
              <w:jc w:val="center"/>
              <w:rPr>
                <w:rFonts w:ascii="仿宋" w:hAnsi="仿宋" w:eastAsia="仿宋" w:cs="仿宋"/>
                <w:szCs w:val="21"/>
                <w:highlight w:val="none"/>
              </w:rPr>
            </w:pPr>
          </w:p>
        </w:tc>
      </w:tr>
      <w:tr w14:paraId="2EA4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734C03">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3D8223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E36794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15FBF7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FC50E1">
            <w:pPr>
              <w:topLinePunct/>
              <w:spacing w:line="400" w:lineRule="atLeast"/>
              <w:jc w:val="center"/>
              <w:rPr>
                <w:rFonts w:ascii="仿宋" w:hAnsi="仿宋" w:eastAsia="仿宋" w:cs="仿宋"/>
                <w:szCs w:val="21"/>
                <w:highlight w:val="none"/>
              </w:rPr>
            </w:pPr>
          </w:p>
        </w:tc>
      </w:tr>
      <w:tr w14:paraId="1C57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AD454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B4825C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B372076">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B02D03">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EB6EB05">
            <w:pPr>
              <w:topLinePunct/>
              <w:spacing w:line="400" w:lineRule="atLeast"/>
              <w:jc w:val="center"/>
              <w:rPr>
                <w:rFonts w:ascii="仿宋" w:hAnsi="仿宋" w:eastAsia="仿宋" w:cs="仿宋"/>
                <w:szCs w:val="21"/>
                <w:highlight w:val="none"/>
              </w:rPr>
            </w:pPr>
          </w:p>
        </w:tc>
      </w:tr>
      <w:tr w14:paraId="1D1F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FA1D2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B0548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19CC089">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16732B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D41F975">
            <w:pPr>
              <w:topLinePunct/>
              <w:spacing w:line="400" w:lineRule="atLeast"/>
              <w:jc w:val="center"/>
              <w:rPr>
                <w:rFonts w:ascii="仿宋" w:hAnsi="仿宋" w:eastAsia="仿宋" w:cs="仿宋"/>
                <w:szCs w:val="21"/>
                <w:highlight w:val="none"/>
              </w:rPr>
            </w:pPr>
          </w:p>
        </w:tc>
      </w:tr>
      <w:tr w14:paraId="05F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08CB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0E552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45EB5A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5D8EB9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88CCCA9">
            <w:pPr>
              <w:topLinePunct/>
              <w:spacing w:line="400" w:lineRule="atLeast"/>
              <w:jc w:val="center"/>
              <w:rPr>
                <w:rFonts w:ascii="仿宋" w:hAnsi="仿宋" w:eastAsia="仿宋" w:cs="仿宋"/>
                <w:szCs w:val="21"/>
                <w:highlight w:val="none"/>
              </w:rPr>
            </w:pPr>
          </w:p>
        </w:tc>
      </w:tr>
      <w:tr w14:paraId="00B0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73375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B34B15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A2673C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922376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A7F3A58">
            <w:pPr>
              <w:topLinePunct/>
              <w:spacing w:line="400" w:lineRule="atLeast"/>
              <w:jc w:val="center"/>
              <w:rPr>
                <w:rFonts w:ascii="仿宋" w:hAnsi="仿宋" w:eastAsia="仿宋" w:cs="仿宋"/>
                <w:szCs w:val="21"/>
                <w:highlight w:val="none"/>
              </w:rPr>
            </w:pPr>
          </w:p>
        </w:tc>
      </w:tr>
      <w:tr w14:paraId="1B81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270634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63AEB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948BB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B3F68C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EE70C01">
            <w:pPr>
              <w:topLinePunct/>
              <w:spacing w:line="400" w:lineRule="atLeast"/>
              <w:jc w:val="center"/>
              <w:rPr>
                <w:rFonts w:ascii="仿宋" w:hAnsi="仿宋" w:eastAsia="仿宋" w:cs="仿宋"/>
                <w:szCs w:val="21"/>
                <w:highlight w:val="none"/>
              </w:rPr>
            </w:pPr>
          </w:p>
        </w:tc>
      </w:tr>
    </w:tbl>
    <w:p w14:paraId="4D1B24E4">
      <w:pPr>
        <w:pStyle w:val="12"/>
        <w:rPr>
          <w:rFonts w:ascii="仿宋" w:hAnsi="仿宋" w:eastAsia="仿宋" w:cs="仿宋"/>
          <w:szCs w:val="24"/>
          <w:highlight w:val="none"/>
        </w:rPr>
      </w:pPr>
    </w:p>
    <w:p w14:paraId="15C84C84">
      <w:pPr>
        <w:pStyle w:val="12"/>
        <w:rPr>
          <w:rFonts w:ascii="仿宋" w:hAnsi="仿宋" w:eastAsia="仿宋" w:cs="仿宋"/>
          <w:szCs w:val="24"/>
          <w:highlight w:val="none"/>
        </w:rPr>
      </w:pPr>
    </w:p>
    <w:p w14:paraId="69ED0C2E">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2A4D4B53">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2A1E5309">
      <w:pPr>
        <w:pStyle w:val="22"/>
        <w:pageBreakBefore/>
        <w:numPr>
          <w:ilvl w:val="0"/>
          <w:numId w:val="0"/>
        </w:numPr>
        <w:jc w:val="center"/>
        <w:outlineLvl w:val="9"/>
        <w:rPr>
          <w:rFonts w:ascii="仿宋" w:hAnsi="仿宋" w:eastAsia="仿宋" w:cs="仿宋"/>
          <w:szCs w:val="24"/>
          <w:highlight w:val="none"/>
        </w:rPr>
      </w:pPr>
      <w:bookmarkStart w:id="402" w:name="_Toc499379062"/>
      <w:bookmarkStart w:id="403" w:name="_Toc499378940"/>
      <w:bookmarkStart w:id="404" w:name="_Toc496686004"/>
      <w:r>
        <w:rPr>
          <w:rFonts w:hint="eastAsia" w:ascii="仿宋" w:hAnsi="仿宋" w:eastAsia="仿宋" w:cs="仿宋"/>
          <w:szCs w:val="24"/>
          <w:highlight w:val="none"/>
        </w:rPr>
        <w:t>5-6近3年项目经理已完工程获质量奖项情况表</w:t>
      </w:r>
      <w:bookmarkEnd w:id="402"/>
      <w:bookmarkEnd w:id="403"/>
      <w:bookmarkEnd w:id="404"/>
    </w:p>
    <w:p w14:paraId="463B6F2C">
      <w:pPr>
        <w:pStyle w:val="10"/>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5ABF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E0A97B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0955E8CB">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59EE72C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001EE0F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DFF70B6">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1F0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A537E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47DC0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81BAB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91E4D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18B8BD">
            <w:pPr>
              <w:topLinePunct/>
              <w:spacing w:line="400" w:lineRule="atLeast"/>
              <w:jc w:val="center"/>
              <w:rPr>
                <w:rFonts w:ascii="仿宋" w:hAnsi="仿宋" w:eastAsia="仿宋" w:cs="仿宋"/>
                <w:szCs w:val="21"/>
                <w:highlight w:val="none"/>
              </w:rPr>
            </w:pPr>
          </w:p>
        </w:tc>
      </w:tr>
      <w:tr w14:paraId="643F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6881E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A7C800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8B06E7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5EB0FA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9993BB">
            <w:pPr>
              <w:topLinePunct/>
              <w:spacing w:line="400" w:lineRule="atLeast"/>
              <w:jc w:val="center"/>
              <w:rPr>
                <w:rFonts w:ascii="仿宋" w:hAnsi="仿宋" w:eastAsia="仿宋" w:cs="仿宋"/>
                <w:szCs w:val="21"/>
                <w:highlight w:val="none"/>
              </w:rPr>
            </w:pPr>
          </w:p>
        </w:tc>
      </w:tr>
      <w:tr w14:paraId="5E2A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14EA9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CAE4F8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0075C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A2DC2A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BEF53E5">
            <w:pPr>
              <w:topLinePunct/>
              <w:spacing w:line="400" w:lineRule="atLeast"/>
              <w:jc w:val="center"/>
              <w:rPr>
                <w:rFonts w:ascii="仿宋" w:hAnsi="仿宋" w:eastAsia="仿宋" w:cs="仿宋"/>
                <w:szCs w:val="21"/>
                <w:highlight w:val="none"/>
              </w:rPr>
            </w:pPr>
          </w:p>
        </w:tc>
      </w:tr>
      <w:tr w14:paraId="7293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83A2B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1058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9A04C2F">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11E475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BFCE6C3">
            <w:pPr>
              <w:topLinePunct/>
              <w:spacing w:line="400" w:lineRule="atLeast"/>
              <w:jc w:val="center"/>
              <w:rPr>
                <w:rFonts w:ascii="仿宋" w:hAnsi="仿宋" w:eastAsia="仿宋" w:cs="仿宋"/>
                <w:szCs w:val="21"/>
                <w:highlight w:val="none"/>
              </w:rPr>
            </w:pPr>
          </w:p>
        </w:tc>
      </w:tr>
      <w:tr w14:paraId="2B9E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CD4C3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6C04A2">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58BAC1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25885C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35769C1">
            <w:pPr>
              <w:topLinePunct/>
              <w:spacing w:line="400" w:lineRule="atLeast"/>
              <w:jc w:val="center"/>
              <w:rPr>
                <w:rFonts w:ascii="仿宋" w:hAnsi="仿宋" w:eastAsia="仿宋" w:cs="仿宋"/>
                <w:szCs w:val="21"/>
                <w:highlight w:val="none"/>
              </w:rPr>
            </w:pPr>
          </w:p>
        </w:tc>
      </w:tr>
      <w:tr w14:paraId="163B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78531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BC0C3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C975B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90A17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3547175">
            <w:pPr>
              <w:topLinePunct/>
              <w:spacing w:line="400" w:lineRule="atLeast"/>
              <w:jc w:val="center"/>
              <w:rPr>
                <w:rFonts w:ascii="仿宋" w:hAnsi="仿宋" w:eastAsia="仿宋" w:cs="仿宋"/>
                <w:szCs w:val="21"/>
                <w:highlight w:val="none"/>
              </w:rPr>
            </w:pPr>
          </w:p>
        </w:tc>
      </w:tr>
      <w:tr w14:paraId="0DD5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E51E1A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21AF73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E021A3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8AC4D6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84F657E">
            <w:pPr>
              <w:topLinePunct/>
              <w:spacing w:line="400" w:lineRule="atLeast"/>
              <w:jc w:val="center"/>
              <w:rPr>
                <w:rFonts w:ascii="仿宋" w:hAnsi="仿宋" w:eastAsia="仿宋" w:cs="仿宋"/>
                <w:szCs w:val="21"/>
                <w:highlight w:val="none"/>
              </w:rPr>
            </w:pPr>
          </w:p>
        </w:tc>
      </w:tr>
      <w:tr w14:paraId="630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0A156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7CDA28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783199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F0E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10AB1B4">
            <w:pPr>
              <w:topLinePunct/>
              <w:spacing w:line="400" w:lineRule="atLeast"/>
              <w:jc w:val="center"/>
              <w:rPr>
                <w:rFonts w:ascii="仿宋" w:hAnsi="仿宋" w:eastAsia="仿宋" w:cs="仿宋"/>
                <w:szCs w:val="21"/>
                <w:highlight w:val="none"/>
              </w:rPr>
            </w:pPr>
          </w:p>
        </w:tc>
      </w:tr>
      <w:tr w14:paraId="7C14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8D6A4B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7F8E7E">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224666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4C8E02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67CE104">
            <w:pPr>
              <w:topLinePunct/>
              <w:spacing w:line="400" w:lineRule="atLeast"/>
              <w:jc w:val="center"/>
              <w:rPr>
                <w:rFonts w:ascii="仿宋" w:hAnsi="仿宋" w:eastAsia="仿宋" w:cs="仿宋"/>
                <w:szCs w:val="21"/>
                <w:highlight w:val="none"/>
              </w:rPr>
            </w:pPr>
          </w:p>
        </w:tc>
      </w:tr>
      <w:tr w14:paraId="65A8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E45F9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C458DB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2934ED">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D5EF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45B7E8E">
            <w:pPr>
              <w:topLinePunct/>
              <w:spacing w:line="400" w:lineRule="atLeast"/>
              <w:jc w:val="center"/>
              <w:rPr>
                <w:rFonts w:ascii="仿宋" w:hAnsi="仿宋" w:eastAsia="仿宋" w:cs="仿宋"/>
                <w:szCs w:val="21"/>
                <w:highlight w:val="none"/>
              </w:rPr>
            </w:pPr>
          </w:p>
        </w:tc>
      </w:tr>
      <w:tr w14:paraId="44F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1E2B8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E7FC6C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AA06C6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045BAA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E61A0A6">
            <w:pPr>
              <w:topLinePunct/>
              <w:spacing w:line="400" w:lineRule="atLeast"/>
              <w:jc w:val="center"/>
              <w:rPr>
                <w:rFonts w:ascii="仿宋" w:hAnsi="仿宋" w:eastAsia="仿宋" w:cs="仿宋"/>
                <w:szCs w:val="21"/>
                <w:highlight w:val="none"/>
              </w:rPr>
            </w:pPr>
          </w:p>
        </w:tc>
      </w:tr>
      <w:tr w14:paraId="0CA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199DAE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E31854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4A497F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5E7934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4100DF4">
            <w:pPr>
              <w:topLinePunct/>
              <w:spacing w:line="400" w:lineRule="atLeast"/>
              <w:jc w:val="center"/>
              <w:rPr>
                <w:rFonts w:ascii="仿宋" w:hAnsi="仿宋" w:eastAsia="仿宋" w:cs="仿宋"/>
                <w:szCs w:val="21"/>
                <w:highlight w:val="none"/>
              </w:rPr>
            </w:pPr>
          </w:p>
        </w:tc>
      </w:tr>
      <w:tr w14:paraId="32A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42504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C5162C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83EB443">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9B62B5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2646123">
            <w:pPr>
              <w:topLinePunct/>
              <w:spacing w:line="400" w:lineRule="atLeast"/>
              <w:jc w:val="center"/>
              <w:rPr>
                <w:rFonts w:ascii="仿宋" w:hAnsi="仿宋" w:eastAsia="仿宋" w:cs="仿宋"/>
                <w:szCs w:val="21"/>
                <w:highlight w:val="none"/>
              </w:rPr>
            </w:pPr>
          </w:p>
        </w:tc>
      </w:tr>
    </w:tbl>
    <w:p w14:paraId="6F85D49D">
      <w:pPr>
        <w:pStyle w:val="12"/>
        <w:rPr>
          <w:rFonts w:ascii="仿宋" w:hAnsi="仿宋" w:eastAsia="仿宋" w:cs="仿宋"/>
          <w:szCs w:val="24"/>
          <w:highlight w:val="none"/>
        </w:rPr>
      </w:pPr>
    </w:p>
    <w:p w14:paraId="1D252A46">
      <w:pPr>
        <w:pStyle w:val="12"/>
        <w:rPr>
          <w:rFonts w:ascii="仿宋" w:hAnsi="仿宋" w:eastAsia="仿宋" w:cs="仿宋"/>
          <w:szCs w:val="24"/>
          <w:highlight w:val="none"/>
        </w:rPr>
      </w:pPr>
    </w:p>
    <w:p w14:paraId="03DEB6C1">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5F35A9E4">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4143739B">
      <w:pPr>
        <w:pStyle w:val="24"/>
        <w:pageBreakBefore/>
        <w:outlineLvl w:val="9"/>
        <w:rPr>
          <w:rFonts w:ascii="仿宋" w:hAnsi="仿宋" w:eastAsia="仿宋" w:cs="仿宋"/>
          <w:b/>
          <w:i w:val="0"/>
          <w:sz w:val="24"/>
          <w:szCs w:val="24"/>
          <w:highlight w:val="none"/>
          <w:lang w:eastAsia="zh-CN"/>
        </w:rPr>
      </w:pPr>
      <w:bookmarkStart w:id="405" w:name="_Toc496686005"/>
      <w:bookmarkStart w:id="406" w:name="_Toc499378941"/>
      <w:bookmarkStart w:id="407" w:name="_Toc499379063"/>
      <w:r>
        <w:rPr>
          <w:rFonts w:hint="eastAsia" w:ascii="仿宋" w:hAnsi="仿宋" w:eastAsia="仿宋" w:cs="仿宋"/>
          <w:i w:val="0"/>
          <w:highlight w:val="none"/>
          <w:lang w:eastAsia="zh-CN"/>
        </w:rPr>
        <w:t>十、其他材料</w:t>
      </w:r>
      <w:bookmarkEnd w:id="405"/>
      <w:r>
        <w:rPr>
          <w:rFonts w:hint="eastAsia" w:ascii="仿宋" w:hAnsi="仿宋" w:eastAsia="仿宋" w:cs="仿宋"/>
          <w:i w:val="0"/>
          <w:highlight w:val="none"/>
          <w:lang w:eastAsia="zh-CN"/>
        </w:rPr>
        <w:br w:type="page"/>
      </w:r>
      <w:bookmarkStart w:id="408" w:name="_Toc499378942"/>
      <w:bookmarkStart w:id="409" w:name="_Toc499379064"/>
      <w:r>
        <w:rPr>
          <w:rFonts w:hint="eastAsia" w:ascii="仿宋" w:hAnsi="仿宋" w:eastAsia="仿宋" w:cs="仿宋"/>
          <w:b/>
          <w:i w:val="0"/>
          <w:sz w:val="24"/>
          <w:szCs w:val="24"/>
          <w:highlight w:val="none"/>
          <w:lang w:eastAsia="zh-CN"/>
        </w:rPr>
        <w:t>附件1：</w:t>
      </w:r>
      <w:bookmarkEnd w:id="406"/>
      <w:bookmarkEnd w:id="407"/>
      <w:bookmarkEnd w:id="408"/>
      <w:bookmarkEnd w:id="409"/>
    </w:p>
    <w:p w14:paraId="0653430D">
      <w:pPr>
        <w:jc w:val="center"/>
        <w:rPr>
          <w:rFonts w:ascii="仿宋" w:hAnsi="仿宋" w:eastAsia="仿宋" w:cs="仿宋"/>
          <w:sz w:val="28"/>
          <w:szCs w:val="28"/>
          <w:highlight w:val="none"/>
        </w:rPr>
      </w:pPr>
      <w:r>
        <w:rPr>
          <w:rFonts w:hint="eastAsia" w:ascii="仿宋" w:hAnsi="仿宋" w:eastAsia="仿宋" w:cs="仿宋"/>
          <w:sz w:val="28"/>
          <w:szCs w:val="28"/>
          <w:highlight w:val="none"/>
        </w:rPr>
        <w:t>承诺书</w:t>
      </w:r>
    </w:p>
    <w:p w14:paraId="59338A96">
      <w:pPr>
        <w:rPr>
          <w:rFonts w:ascii="仿宋" w:hAnsi="仿宋" w:eastAsia="仿宋" w:cs="仿宋"/>
          <w:highlight w:val="none"/>
          <w:u w:val="single"/>
        </w:rPr>
      </w:pPr>
    </w:p>
    <w:p w14:paraId="4017BDE6">
      <w:pPr>
        <w:spacing w:line="360" w:lineRule="auto"/>
        <w:rPr>
          <w:rFonts w:ascii="仿宋" w:hAnsi="仿宋" w:eastAsia="仿宋" w:cs="仿宋"/>
          <w:highlight w:val="none"/>
        </w:rPr>
      </w:pPr>
      <w:r>
        <w:rPr>
          <w:rFonts w:hint="eastAsia" w:ascii="仿宋" w:hAnsi="仿宋" w:eastAsia="仿宋" w:cs="仿宋"/>
          <w:highlight w:val="none"/>
        </w:rPr>
        <w:t>（招标人名称）：</w:t>
      </w:r>
    </w:p>
    <w:p w14:paraId="3DB16B59">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14:paraId="2AEF562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7CDC966B">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14:paraId="2F01944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14:paraId="5F2BF49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14:paraId="03C6DB6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14:paraId="2D8224D5">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14:paraId="032058B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14:paraId="69A7F09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14:paraId="12815BF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14:paraId="07FEEBB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23CF4A5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14:paraId="1CB1D23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14:paraId="6B266792">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28AF91B">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56232B9D">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14:paraId="52CE9907">
      <w:pPr>
        <w:spacing w:line="360" w:lineRule="auto"/>
        <w:jc w:val="right"/>
        <w:rPr>
          <w:rFonts w:ascii="仿宋" w:hAnsi="仿宋" w:eastAsia="仿宋" w:cs="仿宋"/>
          <w:szCs w:val="21"/>
          <w:highlight w:val="none"/>
        </w:rPr>
      </w:pPr>
    </w:p>
    <w:p w14:paraId="12E1C928">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CCD3CB2">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0" w:name="_Toc345249464"/>
      <w:bookmarkStart w:id="411" w:name="_Toc336091368"/>
    </w:p>
    <w:p w14:paraId="34A7D7F2">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14:paraId="0C52F2B8">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工农关系承诺函</w:t>
      </w:r>
    </w:p>
    <w:p w14:paraId="43367ABC">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46E8FC16">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14:paraId="3FD8656A">
      <w:pPr>
        <w:spacing w:line="560" w:lineRule="exact"/>
        <w:ind w:firstLine="482" w:firstLineChars="200"/>
        <w:jc w:val="left"/>
        <w:rPr>
          <w:rFonts w:ascii="仿宋" w:hAnsi="仿宋" w:eastAsia="仿宋" w:cs="仿宋"/>
          <w:b/>
          <w:sz w:val="24"/>
          <w:szCs w:val="24"/>
          <w:highlight w:val="none"/>
        </w:rPr>
      </w:pPr>
    </w:p>
    <w:p w14:paraId="24AED69E">
      <w:pPr>
        <w:spacing w:line="560" w:lineRule="exact"/>
        <w:ind w:firstLine="482" w:firstLineChars="200"/>
        <w:jc w:val="left"/>
        <w:rPr>
          <w:rFonts w:ascii="仿宋" w:hAnsi="仿宋" w:eastAsia="仿宋" w:cs="仿宋"/>
          <w:b/>
          <w:sz w:val="24"/>
          <w:szCs w:val="24"/>
          <w:highlight w:val="none"/>
        </w:rPr>
      </w:pPr>
    </w:p>
    <w:p w14:paraId="3EA607AE">
      <w:pPr>
        <w:spacing w:line="560" w:lineRule="exact"/>
        <w:ind w:firstLine="482" w:firstLineChars="200"/>
        <w:jc w:val="left"/>
        <w:rPr>
          <w:rFonts w:ascii="仿宋" w:hAnsi="仿宋" w:eastAsia="仿宋" w:cs="仿宋"/>
          <w:b/>
          <w:sz w:val="24"/>
          <w:szCs w:val="24"/>
          <w:highlight w:val="none"/>
        </w:rPr>
      </w:pPr>
    </w:p>
    <w:p w14:paraId="7EA910BB">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7E7A1807">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29BDA03B">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12B99624">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2" w:name="_Toc408861064"/>
    </w:p>
    <w:p w14:paraId="5A9739AB">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14:paraId="4C41C14A">
      <w:pPr>
        <w:jc w:val="center"/>
        <w:rPr>
          <w:rFonts w:ascii="仿宋" w:hAnsi="仿宋" w:eastAsia="仿宋" w:cs="仿宋"/>
          <w:b/>
          <w:sz w:val="36"/>
          <w:szCs w:val="36"/>
          <w:highlight w:val="none"/>
        </w:rPr>
      </w:pPr>
    </w:p>
    <w:p w14:paraId="40512208">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14:paraId="6FDF5C99">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2D4E6EB9">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14:paraId="7DE51847">
      <w:pPr>
        <w:spacing w:line="560" w:lineRule="exact"/>
        <w:ind w:firstLine="482" w:firstLineChars="200"/>
        <w:jc w:val="left"/>
        <w:rPr>
          <w:rFonts w:ascii="仿宋" w:hAnsi="仿宋" w:eastAsia="仿宋" w:cs="仿宋"/>
          <w:b/>
          <w:sz w:val="24"/>
          <w:szCs w:val="24"/>
          <w:highlight w:val="none"/>
        </w:rPr>
      </w:pPr>
    </w:p>
    <w:p w14:paraId="5D0E7FBB">
      <w:pPr>
        <w:spacing w:line="560" w:lineRule="exact"/>
        <w:ind w:firstLine="482" w:firstLineChars="200"/>
        <w:jc w:val="left"/>
        <w:rPr>
          <w:rFonts w:ascii="仿宋" w:hAnsi="仿宋" w:eastAsia="仿宋" w:cs="仿宋"/>
          <w:b/>
          <w:sz w:val="24"/>
          <w:szCs w:val="24"/>
          <w:highlight w:val="none"/>
        </w:rPr>
      </w:pPr>
    </w:p>
    <w:p w14:paraId="21E4914B">
      <w:pPr>
        <w:spacing w:line="560" w:lineRule="exact"/>
        <w:ind w:firstLine="482" w:firstLineChars="200"/>
        <w:jc w:val="left"/>
        <w:rPr>
          <w:rFonts w:ascii="仿宋" w:hAnsi="仿宋" w:eastAsia="仿宋" w:cs="仿宋"/>
          <w:b/>
          <w:sz w:val="24"/>
          <w:szCs w:val="24"/>
          <w:highlight w:val="none"/>
        </w:rPr>
      </w:pPr>
    </w:p>
    <w:p w14:paraId="0B1816BD">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43D945C4">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374847CF">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DB95807">
      <w:pPr>
        <w:rPr>
          <w:rFonts w:ascii="仿宋" w:hAnsi="仿宋" w:eastAsia="仿宋" w:cs="仿宋"/>
          <w:sz w:val="24"/>
          <w:highlight w:val="none"/>
        </w:rPr>
      </w:pPr>
    </w:p>
    <w:p w14:paraId="5C63D6B3">
      <w:pPr>
        <w:rPr>
          <w:rFonts w:ascii="仿宋" w:hAnsi="仿宋" w:eastAsia="仿宋" w:cs="仿宋"/>
          <w:sz w:val="24"/>
          <w:highlight w:val="none"/>
        </w:rPr>
      </w:pPr>
    </w:p>
    <w:p w14:paraId="20AE7FB6">
      <w:pPr>
        <w:rPr>
          <w:rFonts w:ascii="仿宋" w:hAnsi="仿宋" w:eastAsia="仿宋" w:cs="仿宋"/>
          <w:b/>
          <w:sz w:val="24"/>
          <w:szCs w:val="24"/>
          <w:highlight w:val="none"/>
        </w:rPr>
      </w:pPr>
    </w:p>
    <w:p w14:paraId="23313005">
      <w:pPr>
        <w:rPr>
          <w:rFonts w:ascii="仿宋" w:hAnsi="仿宋" w:eastAsia="仿宋" w:cs="仿宋"/>
          <w:b/>
          <w:sz w:val="24"/>
          <w:szCs w:val="24"/>
          <w:highlight w:val="none"/>
        </w:rPr>
      </w:pPr>
    </w:p>
    <w:p w14:paraId="11D3C537">
      <w:pPr>
        <w:rPr>
          <w:rFonts w:ascii="仿宋" w:hAnsi="仿宋" w:eastAsia="仿宋" w:cs="仿宋"/>
          <w:b/>
          <w:sz w:val="24"/>
          <w:szCs w:val="24"/>
          <w:highlight w:val="none"/>
        </w:rPr>
      </w:pPr>
    </w:p>
    <w:p w14:paraId="6BB4E4B4">
      <w:pPr>
        <w:rPr>
          <w:rFonts w:ascii="仿宋" w:hAnsi="仿宋" w:eastAsia="仿宋" w:cs="仿宋"/>
          <w:b/>
          <w:sz w:val="24"/>
          <w:szCs w:val="24"/>
          <w:highlight w:val="none"/>
        </w:rPr>
      </w:pPr>
    </w:p>
    <w:p w14:paraId="1815A2A4">
      <w:pPr>
        <w:rPr>
          <w:rFonts w:ascii="仿宋" w:hAnsi="仿宋" w:eastAsia="仿宋" w:cs="仿宋"/>
          <w:b/>
          <w:sz w:val="24"/>
          <w:szCs w:val="24"/>
          <w:highlight w:val="none"/>
        </w:rPr>
      </w:pPr>
    </w:p>
    <w:p w14:paraId="41F10C3B">
      <w:pPr>
        <w:rPr>
          <w:rFonts w:ascii="仿宋" w:hAnsi="仿宋" w:eastAsia="仿宋" w:cs="仿宋"/>
          <w:b/>
          <w:sz w:val="24"/>
          <w:szCs w:val="24"/>
          <w:highlight w:val="none"/>
        </w:rPr>
      </w:pPr>
    </w:p>
    <w:p w14:paraId="2787D160">
      <w:pPr>
        <w:rPr>
          <w:rFonts w:ascii="仿宋" w:hAnsi="仿宋" w:eastAsia="仿宋" w:cs="仿宋"/>
          <w:b/>
          <w:sz w:val="24"/>
          <w:szCs w:val="24"/>
          <w:highlight w:val="none"/>
        </w:rPr>
      </w:pPr>
    </w:p>
    <w:p w14:paraId="7FACEA18">
      <w:pPr>
        <w:rPr>
          <w:rFonts w:ascii="仿宋" w:hAnsi="仿宋" w:eastAsia="仿宋" w:cs="仿宋"/>
          <w:b/>
          <w:sz w:val="24"/>
          <w:szCs w:val="24"/>
          <w:highlight w:val="none"/>
        </w:rPr>
      </w:pPr>
    </w:p>
    <w:p w14:paraId="4725A87C">
      <w:pPr>
        <w:rPr>
          <w:rFonts w:ascii="仿宋" w:hAnsi="仿宋" w:eastAsia="仿宋" w:cs="仿宋"/>
          <w:b/>
          <w:sz w:val="24"/>
          <w:szCs w:val="24"/>
          <w:highlight w:val="none"/>
        </w:rPr>
      </w:pPr>
    </w:p>
    <w:p w14:paraId="7591D891">
      <w:pPr>
        <w:rPr>
          <w:rFonts w:ascii="仿宋" w:hAnsi="仿宋" w:eastAsia="仿宋" w:cs="仿宋"/>
          <w:b/>
          <w:sz w:val="24"/>
          <w:szCs w:val="24"/>
          <w:highlight w:val="none"/>
        </w:rPr>
      </w:pPr>
    </w:p>
    <w:p w14:paraId="61A00B3F">
      <w:pPr>
        <w:rPr>
          <w:rFonts w:ascii="仿宋" w:hAnsi="仿宋" w:eastAsia="仿宋" w:cs="仿宋"/>
          <w:b/>
          <w:sz w:val="24"/>
          <w:szCs w:val="24"/>
          <w:highlight w:val="none"/>
        </w:rPr>
      </w:pPr>
    </w:p>
    <w:p w14:paraId="59CAC498">
      <w:pPr>
        <w:rPr>
          <w:rFonts w:ascii="仿宋" w:hAnsi="仿宋" w:eastAsia="仿宋" w:cs="仿宋"/>
          <w:b/>
          <w:sz w:val="24"/>
          <w:szCs w:val="24"/>
          <w:highlight w:val="none"/>
        </w:rPr>
      </w:pPr>
    </w:p>
    <w:p w14:paraId="775F89FD">
      <w:pPr>
        <w:rPr>
          <w:rFonts w:ascii="仿宋" w:hAnsi="仿宋" w:eastAsia="仿宋" w:cs="仿宋"/>
          <w:b/>
          <w:sz w:val="24"/>
          <w:szCs w:val="24"/>
          <w:highlight w:val="none"/>
        </w:rPr>
      </w:pPr>
    </w:p>
    <w:p w14:paraId="60C38F02">
      <w:pPr>
        <w:rPr>
          <w:rFonts w:ascii="仿宋" w:hAnsi="仿宋" w:eastAsia="仿宋" w:cs="仿宋"/>
          <w:b/>
          <w:sz w:val="24"/>
          <w:szCs w:val="24"/>
          <w:highlight w:val="none"/>
        </w:rPr>
      </w:pPr>
    </w:p>
    <w:p w14:paraId="55ED0716">
      <w:pPr>
        <w:rPr>
          <w:rFonts w:ascii="仿宋" w:hAnsi="仿宋" w:eastAsia="仿宋" w:cs="仿宋"/>
          <w:b/>
          <w:sz w:val="24"/>
          <w:szCs w:val="24"/>
          <w:highlight w:val="none"/>
        </w:rPr>
      </w:pPr>
    </w:p>
    <w:p w14:paraId="02A43857">
      <w:pPr>
        <w:rPr>
          <w:rFonts w:ascii="仿宋" w:hAnsi="仿宋" w:eastAsia="仿宋" w:cs="仿宋"/>
          <w:b/>
          <w:sz w:val="24"/>
          <w:szCs w:val="24"/>
          <w:highlight w:val="none"/>
        </w:rPr>
      </w:pPr>
    </w:p>
    <w:p w14:paraId="3EC74632">
      <w:pPr>
        <w:rPr>
          <w:rFonts w:ascii="仿宋" w:hAnsi="仿宋" w:eastAsia="仿宋" w:cs="仿宋"/>
          <w:b/>
          <w:sz w:val="24"/>
          <w:szCs w:val="24"/>
          <w:highlight w:val="none"/>
        </w:rPr>
      </w:pPr>
    </w:p>
    <w:p w14:paraId="44F0D942">
      <w:pPr>
        <w:rPr>
          <w:rFonts w:ascii="仿宋" w:hAnsi="仿宋" w:eastAsia="仿宋" w:cs="仿宋"/>
          <w:b/>
          <w:sz w:val="24"/>
          <w:szCs w:val="24"/>
          <w:highlight w:val="none"/>
        </w:rPr>
      </w:pPr>
    </w:p>
    <w:p w14:paraId="4C06C869">
      <w:pPr>
        <w:rPr>
          <w:rFonts w:ascii="仿宋" w:hAnsi="仿宋" w:eastAsia="仿宋" w:cs="仿宋"/>
          <w:b/>
          <w:sz w:val="24"/>
          <w:szCs w:val="24"/>
          <w:highlight w:val="none"/>
        </w:rPr>
      </w:pPr>
    </w:p>
    <w:p w14:paraId="48EE8DCC">
      <w:pPr>
        <w:rPr>
          <w:rFonts w:ascii="仿宋" w:hAnsi="仿宋" w:eastAsia="仿宋" w:cs="仿宋"/>
          <w:b/>
          <w:sz w:val="24"/>
          <w:szCs w:val="24"/>
          <w:highlight w:val="none"/>
        </w:rPr>
      </w:pPr>
    </w:p>
    <w:p w14:paraId="1D311FCD">
      <w:pPr>
        <w:rPr>
          <w:rFonts w:ascii="仿宋" w:hAnsi="仿宋" w:eastAsia="仿宋" w:cs="仿宋"/>
          <w:b/>
          <w:sz w:val="24"/>
          <w:szCs w:val="24"/>
          <w:highlight w:val="none"/>
        </w:rPr>
      </w:pPr>
    </w:p>
    <w:p w14:paraId="16157949">
      <w:pPr>
        <w:rPr>
          <w:rFonts w:ascii="仿宋" w:hAnsi="仿宋" w:eastAsia="仿宋" w:cs="仿宋"/>
          <w:b/>
          <w:sz w:val="24"/>
          <w:szCs w:val="24"/>
          <w:highlight w:val="none"/>
        </w:rPr>
      </w:pPr>
    </w:p>
    <w:p w14:paraId="34CF05F5">
      <w:pPr>
        <w:rPr>
          <w:rFonts w:ascii="仿宋" w:hAnsi="仿宋" w:eastAsia="仿宋" w:cs="仿宋"/>
          <w:b/>
          <w:sz w:val="24"/>
          <w:szCs w:val="24"/>
          <w:highlight w:val="none"/>
        </w:rPr>
      </w:pPr>
    </w:p>
    <w:p w14:paraId="3530E4E9">
      <w:pPr>
        <w:rPr>
          <w:rFonts w:ascii="仿宋" w:hAnsi="仿宋" w:eastAsia="仿宋" w:cs="仿宋"/>
          <w:b/>
          <w:sz w:val="24"/>
          <w:szCs w:val="24"/>
          <w:highlight w:val="none"/>
        </w:rPr>
      </w:pPr>
    </w:p>
    <w:p w14:paraId="4DBA273D">
      <w:pPr>
        <w:rPr>
          <w:rFonts w:ascii="仿宋" w:hAnsi="仿宋" w:eastAsia="仿宋" w:cs="仿宋"/>
          <w:b/>
          <w:sz w:val="24"/>
          <w:szCs w:val="24"/>
          <w:highlight w:val="none"/>
        </w:rPr>
      </w:pPr>
    </w:p>
    <w:p w14:paraId="6A647DCD">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14:paraId="727A5B53">
      <w:pPr>
        <w:tabs>
          <w:tab w:val="left" w:pos="-284"/>
        </w:tabs>
        <w:spacing w:line="360" w:lineRule="auto"/>
        <w:ind w:firstLine="487" w:firstLineChars="202"/>
        <w:jc w:val="left"/>
        <w:rPr>
          <w:rFonts w:ascii="仿宋" w:hAnsi="仿宋" w:eastAsia="仿宋" w:cs="仿宋"/>
          <w:b/>
          <w:sz w:val="24"/>
          <w:szCs w:val="24"/>
          <w:highlight w:val="none"/>
        </w:rPr>
      </w:pPr>
    </w:p>
    <w:p w14:paraId="5ED1308F">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14:paraId="412DB2C7">
      <w:pPr>
        <w:tabs>
          <w:tab w:val="left" w:pos="-284"/>
        </w:tabs>
        <w:spacing w:line="360" w:lineRule="auto"/>
        <w:ind w:firstLine="399" w:firstLineChars="202"/>
        <w:rPr>
          <w:rFonts w:ascii="仿宋" w:hAnsi="仿宋" w:eastAsia="仿宋" w:cs="仿宋"/>
          <w:spacing w:val="-6"/>
          <w:szCs w:val="21"/>
          <w:highlight w:val="none"/>
        </w:rPr>
      </w:pPr>
    </w:p>
    <w:p w14:paraId="04DB8502">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14:paraId="59D40C16">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未附投标人踏勘现场图片，将作无效响应招标文件。</w:t>
      </w:r>
    </w:p>
    <w:p w14:paraId="7702DBEC">
      <w:pPr>
        <w:rPr>
          <w:rFonts w:ascii="仿宋" w:hAnsi="仿宋" w:eastAsia="仿宋" w:cs="仿宋"/>
          <w:sz w:val="28"/>
          <w:szCs w:val="28"/>
          <w:highlight w:val="none"/>
        </w:rPr>
      </w:pPr>
    </w:p>
    <w:p w14:paraId="53F9DD35">
      <w:pPr>
        <w:rPr>
          <w:rFonts w:ascii="仿宋" w:hAnsi="仿宋" w:eastAsia="仿宋" w:cs="仿宋"/>
          <w:sz w:val="28"/>
          <w:szCs w:val="28"/>
          <w:highlight w:val="none"/>
        </w:rPr>
      </w:pPr>
    </w:p>
    <w:p w14:paraId="0E8303F7">
      <w:pPr>
        <w:rPr>
          <w:rFonts w:ascii="仿宋" w:hAnsi="仿宋" w:eastAsia="仿宋" w:cs="仿宋"/>
          <w:sz w:val="28"/>
          <w:szCs w:val="28"/>
          <w:highlight w:val="none"/>
        </w:rPr>
      </w:pPr>
    </w:p>
    <w:p w14:paraId="42100520">
      <w:pPr>
        <w:rPr>
          <w:rFonts w:ascii="仿宋" w:hAnsi="仿宋" w:eastAsia="仿宋" w:cs="仿宋"/>
          <w:sz w:val="28"/>
          <w:szCs w:val="28"/>
          <w:highlight w:val="none"/>
        </w:rPr>
      </w:pPr>
    </w:p>
    <w:p w14:paraId="5D5FFFD0">
      <w:pPr>
        <w:rPr>
          <w:rFonts w:ascii="仿宋" w:hAnsi="仿宋" w:eastAsia="仿宋" w:cs="仿宋"/>
          <w:sz w:val="28"/>
          <w:szCs w:val="28"/>
          <w:highlight w:val="none"/>
        </w:rPr>
      </w:pPr>
    </w:p>
    <w:p w14:paraId="34B3F525">
      <w:pPr>
        <w:rPr>
          <w:rFonts w:ascii="仿宋" w:hAnsi="仿宋" w:eastAsia="仿宋" w:cs="仿宋"/>
          <w:sz w:val="28"/>
          <w:szCs w:val="28"/>
          <w:highlight w:val="none"/>
        </w:rPr>
      </w:pPr>
    </w:p>
    <w:p w14:paraId="01037AE6">
      <w:pPr>
        <w:rPr>
          <w:rFonts w:ascii="仿宋" w:hAnsi="仿宋" w:eastAsia="仿宋" w:cs="仿宋"/>
          <w:sz w:val="28"/>
          <w:szCs w:val="28"/>
          <w:highlight w:val="none"/>
        </w:rPr>
      </w:pPr>
    </w:p>
    <w:p w14:paraId="4968B013">
      <w:pPr>
        <w:rPr>
          <w:rFonts w:ascii="仿宋" w:hAnsi="仿宋" w:eastAsia="仿宋" w:cs="仿宋"/>
          <w:sz w:val="28"/>
          <w:szCs w:val="28"/>
          <w:highlight w:val="none"/>
        </w:rPr>
      </w:pPr>
    </w:p>
    <w:p w14:paraId="78979942">
      <w:pPr>
        <w:rPr>
          <w:rFonts w:ascii="仿宋" w:hAnsi="仿宋" w:eastAsia="仿宋" w:cs="仿宋"/>
          <w:sz w:val="28"/>
          <w:szCs w:val="28"/>
          <w:highlight w:val="none"/>
        </w:rPr>
      </w:pPr>
    </w:p>
    <w:p w14:paraId="7CDCFA9D">
      <w:pPr>
        <w:rPr>
          <w:rFonts w:ascii="仿宋" w:hAnsi="仿宋" w:eastAsia="仿宋" w:cs="仿宋"/>
          <w:sz w:val="28"/>
          <w:szCs w:val="28"/>
          <w:highlight w:val="none"/>
        </w:rPr>
      </w:pPr>
    </w:p>
    <w:p w14:paraId="3B44BF65">
      <w:pPr>
        <w:rPr>
          <w:rFonts w:ascii="仿宋" w:hAnsi="仿宋" w:eastAsia="仿宋" w:cs="仿宋"/>
          <w:sz w:val="28"/>
          <w:szCs w:val="28"/>
          <w:highlight w:val="none"/>
        </w:rPr>
      </w:pPr>
    </w:p>
    <w:p w14:paraId="4E011B9B">
      <w:pPr>
        <w:rPr>
          <w:rFonts w:ascii="仿宋" w:hAnsi="仿宋" w:eastAsia="仿宋" w:cs="仿宋"/>
          <w:sz w:val="28"/>
          <w:szCs w:val="28"/>
          <w:highlight w:val="none"/>
        </w:rPr>
      </w:pPr>
    </w:p>
    <w:p w14:paraId="70C1D00D">
      <w:pPr>
        <w:rPr>
          <w:rFonts w:ascii="仿宋" w:hAnsi="仿宋" w:eastAsia="仿宋" w:cs="仿宋"/>
          <w:sz w:val="28"/>
          <w:szCs w:val="28"/>
          <w:highlight w:val="none"/>
        </w:rPr>
      </w:pPr>
    </w:p>
    <w:p w14:paraId="588FA023">
      <w:pPr>
        <w:rPr>
          <w:rFonts w:ascii="仿宋" w:hAnsi="仿宋" w:eastAsia="仿宋" w:cs="仿宋"/>
          <w:sz w:val="28"/>
          <w:szCs w:val="28"/>
          <w:highlight w:val="none"/>
        </w:rPr>
      </w:pPr>
    </w:p>
    <w:p w14:paraId="3EADC0DF">
      <w:pPr>
        <w:rPr>
          <w:rFonts w:ascii="仿宋" w:hAnsi="仿宋" w:eastAsia="仿宋" w:cs="仿宋"/>
          <w:sz w:val="28"/>
          <w:szCs w:val="28"/>
          <w:highlight w:val="none"/>
        </w:rPr>
      </w:pPr>
    </w:p>
    <w:p w14:paraId="3D912E07">
      <w:pPr>
        <w:rPr>
          <w:rFonts w:ascii="仿宋" w:hAnsi="仿宋" w:eastAsia="仿宋" w:cs="仿宋"/>
          <w:sz w:val="28"/>
          <w:szCs w:val="28"/>
          <w:highlight w:val="none"/>
        </w:rPr>
      </w:pPr>
    </w:p>
    <w:p w14:paraId="2A085DA2">
      <w:pPr>
        <w:rPr>
          <w:rFonts w:ascii="仿宋" w:hAnsi="仿宋" w:eastAsia="仿宋" w:cs="仿宋"/>
          <w:sz w:val="28"/>
          <w:szCs w:val="28"/>
          <w:highlight w:val="none"/>
        </w:rPr>
      </w:pPr>
    </w:p>
    <w:bookmarkEnd w:id="410"/>
    <w:bookmarkEnd w:id="411"/>
    <w:bookmarkEnd w:id="412"/>
    <w:p w14:paraId="0D55544D">
      <w:pPr>
        <w:rPr>
          <w:rFonts w:hint="eastAsia" w:ascii="仿宋" w:hAnsi="仿宋" w:eastAsia="仿宋" w:cs="仿宋"/>
          <w:sz w:val="28"/>
          <w:szCs w:val="28"/>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E698">
    <w:pPr>
      <w:pStyle w:val="13"/>
      <w:jc w:val="center"/>
    </w:pPr>
  </w:p>
  <w:p w14:paraId="655605F8">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9CB8">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14:paraId="1F8C73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A0D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DA0C">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5F6F">
    <w:pPr>
      <w:pStyle w:val="13"/>
      <w:tabs>
        <w:tab w:val="center" w:pos="4478"/>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539A">
    <w:pPr>
      <w:pStyle w:val="13"/>
      <w:jc w:val="center"/>
    </w:pPr>
    <w:bookmarkStart w:id="413" w:name="OLE_LINK26"/>
    <w:bookmarkStart w:id="414" w:name="OLE_LINK25"/>
    <w:bookmarkStart w:id="415" w:name="OLE_LINK22"/>
    <w:bookmarkStart w:id="416" w:name="OLE_LINK24"/>
    <w:bookmarkStart w:id="417" w:name="OLE_LINK20"/>
    <w:bookmarkStart w:id="418" w:name="OLE_LINK21"/>
    <w:bookmarkStart w:id="419" w:name="OLE_LINK23"/>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8353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D83532">
                    <w:pPr>
                      <w:pStyle w:val="1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18FCF">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14:paraId="16918FCF">
                    <w:pPr>
                      <w:pStyle w:val="13"/>
                    </w:pPr>
                  </w:p>
                </w:txbxContent>
              </v:textbox>
            </v:shape>
          </w:pict>
        </mc:Fallback>
      </mc:AlternateContent>
    </w:r>
  </w:p>
  <w:bookmarkEnd w:id="413"/>
  <w:bookmarkEnd w:id="414"/>
  <w:bookmarkEnd w:id="415"/>
  <w:bookmarkEnd w:id="416"/>
  <w:bookmarkEnd w:id="417"/>
  <w:bookmarkEnd w:id="418"/>
  <w:bookmarkEnd w:id="419"/>
  <w:p w14:paraId="5D81DDC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638C">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E0E6">
    <w:pPr>
      <w:pStyle w:val="13"/>
      <w:tabs>
        <w:tab w:val="left" w:pos="4965"/>
        <w:tab w:val="clear" w:pos="4153"/>
        <w:tab w:val="clear" w:pos="8306"/>
      </w:tabs>
      <w:ind w:right="6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59C0">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459C0">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C402">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A1814">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EA1814">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D0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E1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0929">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90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GQ4NDNlNzg1ZmJlYmFiMTY0NWMxOWRiM2FjMDUifQ=="/>
  </w:docVars>
  <w:rsids>
    <w:rsidRoot w:val="34EC32B6"/>
    <w:rsid w:val="000C775A"/>
    <w:rsid w:val="039C3694"/>
    <w:rsid w:val="04E672BC"/>
    <w:rsid w:val="08B75754"/>
    <w:rsid w:val="0A8F242E"/>
    <w:rsid w:val="0DAC497A"/>
    <w:rsid w:val="10424CED"/>
    <w:rsid w:val="113F0E8C"/>
    <w:rsid w:val="115978F2"/>
    <w:rsid w:val="12CE6CCE"/>
    <w:rsid w:val="135B70C7"/>
    <w:rsid w:val="178C5AA1"/>
    <w:rsid w:val="17F728E9"/>
    <w:rsid w:val="1D393B9E"/>
    <w:rsid w:val="25253091"/>
    <w:rsid w:val="259411B0"/>
    <w:rsid w:val="26C64400"/>
    <w:rsid w:val="27B27B5E"/>
    <w:rsid w:val="2AD64354"/>
    <w:rsid w:val="2E062373"/>
    <w:rsid w:val="2E093082"/>
    <w:rsid w:val="2F113A20"/>
    <w:rsid w:val="2F7324A5"/>
    <w:rsid w:val="31113C54"/>
    <w:rsid w:val="33626B3F"/>
    <w:rsid w:val="33DE661E"/>
    <w:rsid w:val="34A264AC"/>
    <w:rsid w:val="34EC32B6"/>
    <w:rsid w:val="355F2005"/>
    <w:rsid w:val="368D0806"/>
    <w:rsid w:val="3A4F13FC"/>
    <w:rsid w:val="3B2004A4"/>
    <w:rsid w:val="3C4C6A5D"/>
    <w:rsid w:val="3D610D50"/>
    <w:rsid w:val="3FDF6492"/>
    <w:rsid w:val="413C46BC"/>
    <w:rsid w:val="44C541DA"/>
    <w:rsid w:val="4C1930A0"/>
    <w:rsid w:val="4C215AB1"/>
    <w:rsid w:val="4CF24DCE"/>
    <w:rsid w:val="4D0E24D9"/>
    <w:rsid w:val="4FB82BD0"/>
    <w:rsid w:val="528648C0"/>
    <w:rsid w:val="53464AD3"/>
    <w:rsid w:val="57581CB2"/>
    <w:rsid w:val="5897543F"/>
    <w:rsid w:val="58DD2BB5"/>
    <w:rsid w:val="5991506C"/>
    <w:rsid w:val="5E24286D"/>
    <w:rsid w:val="61F5736C"/>
    <w:rsid w:val="622E3D73"/>
    <w:rsid w:val="630A64BD"/>
    <w:rsid w:val="64075B2D"/>
    <w:rsid w:val="65A16439"/>
    <w:rsid w:val="65CE2A2C"/>
    <w:rsid w:val="66CC563D"/>
    <w:rsid w:val="67352362"/>
    <w:rsid w:val="679C731C"/>
    <w:rsid w:val="6A4F1123"/>
    <w:rsid w:val="6BDF3567"/>
    <w:rsid w:val="6C7E5949"/>
    <w:rsid w:val="6C973771"/>
    <w:rsid w:val="71A56138"/>
    <w:rsid w:val="71F06DE6"/>
    <w:rsid w:val="737C5D05"/>
    <w:rsid w:val="73F6144E"/>
    <w:rsid w:val="760173B5"/>
    <w:rsid w:val="77416534"/>
    <w:rsid w:val="786646C8"/>
    <w:rsid w:val="78C0027C"/>
    <w:rsid w:val="79AF4E1E"/>
    <w:rsid w:val="7B3721F3"/>
    <w:rsid w:val="7B9C6D7F"/>
    <w:rsid w:val="7C0F6E16"/>
    <w:rsid w:val="7E09444C"/>
    <w:rsid w:val="7E0F062E"/>
    <w:rsid w:val="7E57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文本 31"/>
    <w:basedOn w:val="1"/>
    <w:autoRedefine/>
    <w:qFormat/>
    <w:uiPriority w:val="0"/>
    <w:pPr>
      <w:widowControl/>
      <w:spacing w:after="120" w:line="440" w:lineRule="exact"/>
      <w:jc w:val="left"/>
    </w:pPr>
    <w:rPr>
      <w:rFonts w:ascii="Times New Roman" w:hAnsi="Times New Roman"/>
      <w:sz w:val="16"/>
      <w:szCs w:val="24"/>
      <w:lang w:eastAsia="en-US"/>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paragraph" w:customStyle="1" w:styleId="23">
    <w:name w:val="样式1"/>
    <w:basedOn w:val="6"/>
    <w:autoRedefine/>
    <w:qFormat/>
    <w:uiPriority w:val="0"/>
    <w:pPr>
      <w:tabs>
        <w:tab w:val="left" w:pos="567"/>
      </w:tabs>
      <w:spacing w:before="0" w:after="0" w:line="440" w:lineRule="exact"/>
    </w:pPr>
    <w:rPr>
      <w:rFonts w:ascii="宋体" w:hAnsi="宋体"/>
      <w:color w:val="000000"/>
      <w:sz w:val="24"/>
      <w:szCs w:val="24"/>
    </w:rPr>
  </w:style>
  <w:style w:type="paragraph" w:customStyle="1" w:styleId="24">
    <w:name w:val="样式 标题 2 + Times New Roman 四号 非加粗 段前: 5 磅 段后: 0 磅 行距: 固定值 20..."/>
    <w:basedOn w:val="6"/>
    <w:autoRedefine/>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8302</Words>
  <Characters>9120</Characters>
  <Lines>0</Lines>
  <Paragraphs>0</Paragraphs>
  <TotalTime>15</TotalTime>
  <ScaleCrop>false</ScaleCrop>
  <LinksUpToDate>false</LinksUpToDate>
  <CharactersWithSpaces>9206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2024-05-23T08:16:00Z</dcterms:created>
  <dc:creator>温浅</dc:creator>
  <cp:lastModifiedBy>时光嫣然了岁月</cp:lastModifiedBy>
  <cp:lastPrinted>2025-12-03T06:48:00Z</cp:lastPrinted>
  <dcterms:modified xsi:type="dcterms:W3CDTF">2025-12-04T02:00:59Z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0CF8B3DBDCCA48B2BFDD5D17646271D6_13</vt:lpwstr>
  </property>
  <property fmtid="{D5CDD505-2E9C-101B-9397-08002B2CF9AE}" pid="4" name="KSOTemplateDocerSaveRecord">
    <vt:lpwstr>eyJoZGlkIjoiNzNmM2Y3ZDA3NGMwNzYzNDlhYmE4Zjg3MTJlNDc3Y2MiLCJ1c2VySWQiOiI2MDQ5ODk1MjUifQ==</vt:lpwstr>
  </property>
</Properties>
</file>