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8D" w:rsidRDefault="0096538D">
      <w:pPr>
        <w:jc w:val="center"/>
        <w:rPr>
          <w:rFonts w:ascii="宋体" w:hAnsi="宋体" w:cs="宋体"/>
          <w:b/>
          <w:color w:val="000000"/>
          <w:sz w:val="44"/>
          <w:szCs w:val="44"/>
        </w:rPr>
      </w:pPr>
    </w:p>
    <w:p w:rsidR="0096538D" w:rsidRDefault="00C02E79">
      <w:pPr>
        <w:jc w:val="center"/>
        <w:rPr>
          <w:rFonts w:ascii="宋体" w:hAnsi="宋体" w:cs="宋体"/>
          <w:b/>
          <w:color w:val="000000"/>
          <w:w w:val="120"/>
          <w:sz w:val="52"/>
          <w:szCs w:val="52"/>
        </w:rPr>
      </w:pPr>
      <w:r>
        <w:rPr>
          <w:rFonts w:ascii="宋体" w:hAnsi="宋体" w:cs="宋体" w:hint="eastAsia"/>
          <w:b/>
          <w:color w:val="000000"/>
          <w:sz w:val="44"/>
          <w:szCs w:val="44"/>
        </w:rPr>
        <w:t>大冶市农村综合产权交易项目</w:t>
      </w:r>
    </w:p>
    <w:p w:rsidR="0096538D" w:rsidRDefault="0096538D">
      <w:pPr>
        <w:widowControl/>
        <w:spacing w:line="500" w:lineRule="exact"/>
        <w:jc w:val="center"/>
        <w:rPr>
          <w:rFonts w:ascii="宋体" w:hAnsi="宋体" w:cs="宋体"/>
          <w:b/>
          <w:color w:val="000000"/>
          <w:sz w:val="28"/>
          <w:szCs w:val="28"/>
          <w:lang w:val="zh-CN"/>
        </w:rPr>
      </w:pPr>
    </w:p>
    <w:p w:rsidR="0096538D" w:rsidRDefault="0096538D">
      <w:pPr>
        <w:spacing w:line="500" w:lineRule="exact"/>
        <w:jc w:val="center"/>
        <w:rPr>
          <w:rFonts w:ascii="宋体" w:hAnsi="宋体" w:cs="宋体"/>
          <w:b/>
          <w:sz w:val="28"/>
          <w:szCs w:val="28"/>
        </w:rPr>
      </w:pPr>
    </w:p>
    <w:p w:rsidR="0096538D" w:rsidRDefault="0096538D">
      <w:pPr>
        <w:jc w:val="center"/>
        <w:rPr>
          <w:rFonts w:ascii="宋体" w:hAnsi="宋体" w:cs="宋体"/>
          <w:b/>
          <w:bCs/>
          <w:color w:val="000000"/>
          <w:spacing w:val="100"/>
          <w:w w:val="66"/>
          <w:sz w:val="120"/>
          <w:szCs w:val="120"/>
        </w:rPr>
      </w:pPr>
    </w:p>
    <w:p w:rsidR="0096538D" w:rsidRDefault="00C02E79">
      <w:pPr>
        <w:jc w:val="center"/>
        <w:rPr>
          <w:rFonts w:ascii="宋体" w:hAnsi="宋体" w:cs="宋体"/>
          <w:b/>
          <w:sz w:val="28"/>
          <w:szCs w:val="28"/>
        </w:rPr>
      </w:pPr>
      <w:r>
        <w:rPr>
          <w:rFonts w:ascii="宋体" w:hAnsi="宋体" w:cs="宋体" w:hint="eastAsia"/>
          <w:b/>
          <w:bCs/>
          <w:color w:val="000000"/>
          <w:spacing w:val="142"/>
          <w:w w:val="66"/>
          <w:sz w:val="120"/>
          <w:szCs w:val="120"/>
        </w:rPr>
        <w:t>竞争性谈判文件</w:t>
      </w:r>
      <w:r>
        <w:rPr>
          <w:rFonts w:ascii="宋体" w:hAnsi="宋体" w:cs="宋体" w:hint="eastAsia"/>
          <w:b/>
          <w:bCs/>
          <w:color w:val="000000"/>
          <w:spacing w:val="100"/>
          <w:w w:val="66"/>
          <w:sz w:val="120"/>
          <w:szCs w:val="120"/>
        </w:rPr>
        <w:t xml:space="preserve"> </w:t>
      </w:r>
    </w:p>
    <w:p w:rsidR="0096538D" w:rsidRDefault="0096538D">
      <w:pPr>
        <w:spacing w:line="500" w:lineRule="exact"/>
        <w:jc w:val="center"/>
        <w:rPr>
          <w:rFonts w:ascii="宋体" w:hAnsi="宋体" w:cs="宋体"/>
          <w:b/>
          <w:sz w:val="28"/>
          <w:szCs w:val="28"/>
        </w:rPr>
      </w:pPr>
    </w:p>
    <w:p w:rsidR="0096538D" w:rsidRDefault="0096538D">
      <w:pPr>
        <w:spacing w:line="500" w:lineRule="exact"/>
        <w:jc w:val="center"/>
        <w:rPr>
          <w:rFonts w:ascii="宋体" w:hAnsi="宋体" w:cs="宋体"/>
          <w:b/>
          <w:sz w:val="28"/>
          <w:szCs w:val="28"/>
        </w:rPr>
      </w:pPr>
    </w:p>
    <w:p w:rsidR="0096538D" w:rsidRDefault="00C02E79">
      <w:pPr>
        <w:spacing w:line="500" w:lineRule="exact"/>
        <w:jc w:val="center"/>
        <w:rPr>
          <w:rFonts w:ascii="宋体" w:hAnsi="宋体" w:cs="宋体"/>
          <w:b/>
          <w:sz w:val="28"/>
          <w:szCs w:val="28"/>
        </w:rPr>
      </w:pPr>
      <w:r>
        <w:rPr>
          <w:rFonts w:ascii="宋体" w:hAnsi="宋体" w:cs="宋体" w:hint="eastAsia"/>
          <w:b/>
          <w:sz w:val="28"/>
          <w:szCs w:val="28"/>
        </w:rPr>
        <w:t xml:space="preserve"> </w:t>
      </w:r>
    </w:p>
    <w:p w:rsidR="0096538D" w:rsidRDefault="0096538D">
      <w:pPr>
        <w:spacing w:line="500" w:lineRule="exact"/>
        <w:jc w:val="center"/>
        <w:rPr>
          <w:rFonts w:ascii="宋体" w:hAnsi="宋体" w:cs="宋体"/>
          <w:b/>
          <w:sz w:val="28"/>
          <w:szCs w:val="28"/>
        </w:rPr>
      </w:pPr>
    </w:p>
    <w:p w:rsidR="0096538D" w:rsidRDefault="00C02E79">
      <w:pPr>
        <w:spacing w:line="480" w:lineRule="auto"/>
        <w:ind w:firstLineChars="300" w:firstLine="964"/>
        <w:rPr>
          <w:rFonts w:ascii="宋体" w:hAnsi="宋体" w:cs="宋体"/>
          <w:b/>
          <w:bCs/>
          <w:color w:val="000000"/>
          <w:sz w:val="32"/>
          <w:szCs w:val="32"/>
        </w:rPr>
      </w:pPr>
      <w:r>
        <w:rPr>
          <w:rFonts w:ascii="宋体" w:hAnsi="宋体" w:cs="宋体" w:hint="eastAsia"/>
          <w:b/>
          <w:bCs/>
          <w:color w:val="000000"/>
          <w:sz w:val="32"/>
          <w:szCs w:val="32"/>
        </w:rPr>
        <w:t>项目编号：</w:t>
      </w:r>
      <w:r>
        <w:rPr>
          <w:rFonts w:ascii="宋体" w:hAnsi="宋体" w:cs="宋体" w:hint="eastAsia"/>
          <w:b/>
          <w:bCs/>
          <w:color w:val="000000"/>
          <w:sz w:val="32"/>
          <w:szCs w:val="32"/>
        </w:rPr>
        <w:t>冶农招【</w:t>
      </w:r>
      <w:r>
        <w:rPr>
          <w:rFonts w:ascii="宋体" w:hAnsi="宋体" w:cs="宋体" w:hint="eastAsia"/>
          <w:b/>
          <w:bCs/>
          <w:color w:val="000000"/>
          <w:sz w:val="32"/>
          <w:szCs w:val="32"/>
        </w:rPr>
        <w:t>2025</w:t>
      </w:r>
      <w:r>
        <w:rPr>
          <w:rFonts w:ascii="宋体" w:hAnsi="宋体" w:cs="宋体" w:hint="eastAsia"/>
          <w:b/>
          <w:bCs/>
          <w:color w:val="000000"/>
          <w:sz w:val="32"/>
          <w:szCs w:val="32"/>
        </w:rPr>
        <w:t>】</w:t>
      </w:r>
      <w:r>
        <w:rPr>
          <w:rFonts w:ascii="宋体" w:hAnsi="宋体" w:cs="宋体" w:hint="eastAsia"/>
          <w:b/>
          <w:bCs/>
          <w:color w:val="000000"/>
          <w:sz w:val="32"/>
          <w:szCs w:val="32"/>
        </w:rPr>
        <w:t>055</w:t>
      </w:r>
      <w:r>
        <w:rPr>
          <w:rFonts w:ascii="宋体" w:hAnsi="宋体" w:cs="宋体" w:hint="eastAsia"/>
          <w:b/>
          <w:bCs/>
          <w:color w:val="000000"/>
          <w:sz w:val="32"/>
          <w:szCs w:val="32"/>
        </w:rPr>
        <w:t>号</w:t>
      </w:r>
    </w:p>
    <w:p w:rsidR="0096538D" w:rsidRDefault="00C02E79">
      <w:pPr>
        <w:spacing w:line="480" w:lineRule="auto"/>
        <w:ind w:leftChars="456" w:left="2564" w:hangingChars="500" w:hanging="1606"/>
        <w:rPr>
          <w:rFonts w:ascii="宋体" w:hAnsi="宋体" w:cs="宋体"/>
          <w:b/>
          <w:bCs/>
          <w:color w:val="000000"/>
          <w:sz w:val="32"/>
          <w:szCs w:val="32"/>
        </w:rPr>
      </w:pPr>
      <w:r>
        <w:rPr>
          <w:rFonts w:ascii="宋体" w:hAnsi="宋体" w:cs="宋体" w:hint="eastAsia"/>
          <w:b/>
          <w:bCs/>
          <w:color w:val="000000"/>
          <w:sz w:val="32"/>
          <w:szCs w:val="32"/>
        </w:rPr>
        <w:t>项目名称：</w:t>
      </w:r>
      <w:r>
        <w:rPr>
          <w:rFonts w:ascii="宋体" w:hAnsi="宋体" w:cs="宋体" w:hint="eastAsia"/>
          <w:b/>
          <w:bCs/>
          <w:color w:val="000000"/>
          <w:spacing w:val="-18"/>
          <w:sz w:val="32"/>
          <w:szCs w:val="32"/>
        </w:rPr>
        <w:t>大冶市大箕铺镇东角山村老年人活动中心建设工程</w:t>
      </w:r>
    </w:p>
    <w:p w:rsidR="0096538D" w:rsidRDefault="00C02E79">
      <w:pPr>
        <w:spacing w:line="480" w:lineRule="auto"/>
        <w:ind w:firstLineChars="300" w:firstLine="964"/>
        <w:rPr>
          <w:rFonts w:ascii="宋体" w:hAnsi="宋体" w:cs="宋体"/>
          <w:b/>
          <w:bCs/>
          <w:color w:val="000000"/>
          <w:sz w:val="32"/>
          <w:szCs w:val="32"/>
        </w:rPr>
      </w:pPr>
      <w:r>
        <w:rPr>
          <w:rFonts w:ascii="宋体" w:hAnsi="宋体" w:cs="宋体" w:hint="eastAsia"/>
          <w:b/>
          <w:bCs/>
          <w:color w:val="000000"/>
          <w:sz w:val="32"/>
          <w:szCs w:val="32"/>
        </w:rPr>
        <w:t>业主单位：大冶市大箕铺镇东角山村村民委员会</w:t>
      </w:r>
    </w:p>
    <w:p w:rsidR="0096538D" w:rsidRDefault="0096538D">
      <w:pPr>
        <w:tabs>
          <w:tab w:val="left" w:pos="2625"/>
        </w:tabs>
        <w:spacing w:line="480" w:lineRule="auto"/>
        <w:rPr>
          <w:rFonts w:ascii="宋体" w:hAnsi="宋体" w:cs="宋体"/>
          <w:b/>
          <w:bCs/>
          <w:color w:val="000000"/>
          <w:sz w:val="32"/>
        </w:rPr>
      </w:pPr>
    </w:p>
    <w:p w:rsidR="0096538D" w:rsidRDefault="0096538D">
      <w:pPr>
        <w:tabs>
          <w:tab w:val="left" w:pos="2625"/>
        </w:tabs>
        <w:spacing w:line="480" w:lineRule="auto"/>
        <w:rPr>
          <w:rFonts w:ascii="宋体" w:hAnsi="宋体" w:cs="宋体"/>
          <w:b/>
          <w:bCs/>
          <w:color w:val="000000"/>
          <w:sz w:val="32"/>
        </w:rPr>
      </w:pPr>
    </w:p>
    <w:p w:rsidR="0096538D" w:rsidRDefault="0096538D">
      <w:pPr>
        <w:tabs>
          <w:tab w:val="left" w:pos="2625"/>
        </w:tabs>
        <w:spacing w:line="480" w:lineRule="auto"/>
        <w:rPr>
          <w:rFonts w:ascii="宋体" w:hAnsi="宋体" w:cs="宋体"/>
          <w:b/>
          <w:bCs/>
          <w:color w:val="000000"/>
          <w:sz w:val="32"/>
        </w:rPr>
      </w:pPr>
    </w:p>
    <w:p w:rsidR="0096538D" w:rsidRDefault="00C02E79">
      <w:pPr>
        <w:tabs>
          <w:tab w:val="left" w:pos="2625"/>
        </w:tabs>
        <w:jc w:val="center"/>
        <w:rPr>
          <w:rFonts w:ascii="宋体" w:hAnsi="宋体" w:cs="宋体"/>
          <w:b/>
          <w:bCs/>
          <w:color w:val="000000"/>
          <w:spacing w:val="23"/>
          <w:sz w:val="36"/>
          <w:szCs w:val="36"/>
        </w:rPr>
      </w:pPr>
      <w:r>
        <w:rPr>
          <w:rFonts w:ascii="宋体" w:hAnsi="宋体" w:cs="宋体" w:hint="eastAsia"/>
          <w:b/>
          <w:bCs/>
          <w:color w:val="000000"/>
          <w:spacing w:val="23"/>
          <w:sz w:val="36"/>
          <w:szCs w:val="36"/>
        </w:rPr>
        <w:t>安徽百士德工程咨询有限公司</w:t>
      </w:r>
    </w:p>
    <w:p w:rsidR="0096538D" w:rsidRDefault="00C02E79">
      <w:pPr>
        <w:spacing w:line="360" w:lineRule="auto"/>
        <w:jc w:val="center"/>
        <w:rPr>
          <w:rFonts w:ascii="宋体" w:hAnsi="宋体" w:cs="宋体"/>
          <w:b/>
          <w:bCs/>
          <w:color w:val="000000" w:themeColor="text1"/>
          <w:spacing w:val="23"/>
          <w:sz w:val="32"/>
        </w:rPr>
      </w:pPr>
      <w:r>
        <w:rPr>
          <w:rFonts w:ascii="宋体" w:hAnsi="宋体" w:cs="宋体" w:hint="eastAsia"/>
          <w:b/>
          <w:bCs/>
          <w:color w:val="000000"/>
          <w:spacing w:val="23"/>
          <w:sz w:val="36"/>
          <w:szCs w:val="36"/>
        </w:rPr>
        <w:t>二零二五年</w:t>
      </w:r>
      <w:r>
        <w:rPr>
          <w:rFonts w:ascii="宋体" w:hAnsi="宋体" w:cs="宋体" w:hint="eastAsia"/>
          <w:b/>
          <w:bCs/>
          <w:color w:val="000000"/>
          <w:spacing w:val="23"/>
          <w:sz w:val="36"/>
          <w:szCs w:val="36"/>
        </w:rPr>
        <w:t>八</w:t>
      </w:r>
      <w:r>
        <w:rPr>
          <w:rFonts w:ascii="宋体" w:hAnsi="宋体" w:cs="宋体" w:hint="eastAsia"/>
          <w:b/>
          <w:bCs/>
          <w:color w:val="000000"/>
          <w:spacing w:val="23"/>
          <w:sz w:val="36"/>
          <w:szCs w:val="36"/>
        </w:rPr>
        <w:t>月</w:t>
      </w:r>
    </w:p>
    <w:p w:rsidR="0096538D" w:rsidRDefault="0096538D">
      <w:pPr>
        <w:spacing w:line="500" w:lineRule="exact"/>
        <w:rPr>
          <w:rFonts w:ascii="宋体" w:hAnsi="宋体" w:cs="宋体"/>
          <w:b/>
          <w:sz w:val="28"/>
          <w:szCs w:val="28"/>
        </w:rPr>
      </w:pPr>
    </w:p>
    <w:p w:rsidR="0096538D" w:rsidRDefault="0096538D">
      <w:pPr>
        <w:spacing w:line="500" w:lineRule="exact"/>
        <w:jc w:val="center"/>
        <w:rPr>
          <w:rFonts w:ascii="宋体" w:hAnsi="宋体" w:cs="宋体"/>
          <w:b/>
          <w:sz w:val="28"/>
          <w:szCs w:val="28"/>
        </w:rPr>
        <w:sectPr w:rsidR="0096538D">
          <w:headerReference w:type="default" r:id="rId7"/>
          <w:pgSz w:w="11906" w:h="16838"/>
          <w:pgMar w:top="1247" w:right="1417" w:bottom="1134" w:left="1417" w:header="851" w:footer="992" w:gutter="0"/>
          <w:cols w:space="0"/>
          <w:docGrid w:type="linesAndChars" w:linePitch="312"/>
        </w:sectPr>
      </w:pPr>
    </w:p>
    <w:sdt>
      <w:sdtPr>
        <w:rPr>
          <w:rFonts w:ascii="宋体" w:hAnsi="宋体" w:cs="宋体" w:hint="eastAsia"/>
          <w:sz w:val="52"/>
          <w:szCs w:val="72"/>
        </w:rPr>
        <w:id w:val="147461756"/>
        <w15:color w:val="DBDBDB"/>
        <w:docPartObj>
          <w:docPartGallery w:val="Table of Contents"/>
          <w:docPartUnique/>
        </w:docPartObj>
      </w:sdtPr>
      <w:sdtEndPr>
        <w:rPr>
          <w:b/>
          <w:bCs/>
          <w:sz w:val="21"/>
          <w:szCs w:val="32"/>
        </w:rPr>
      </w:sdtEndPr>
      <w:sdtContent>
        <w:p w:rsidR="0096538D" w:rsidRDefault="00C02E79">
          <w:pPr>
            <w:jc w:val="center"/>
            <w:rPr>
              <w:rFonts w:ascii="宋体" w:hAnsi="宋体" w:cs="宋体"/>
              <w:sz w:val="52"/>
              <w:szCs w:val="72"/>
            </w:rPr>
          </w:pPr>
          <w:r>
            <w:rPr>
              <w:rFonts w:ascii="宋体" w:hAnsi="宋体" w:cs="宋体" w:hint="eastAsia"/>
              <w:sz w:val="52"/>
              <w:szCs w:val="72"/>
            </w:rPr>
            <w:t>目录</w:t>
          </w:r>
        </w:p>
        <w:p w:rsidR="0096538D" w:rsidRDefault="00C02E79">
          <w:pPr>
            <w:pStyle w:val="11"/>
            <w:tabs>
              <w:tab w:val="clear" w:pos="9061"/>
              <w:tab w:val="right" w:leader="dot" w:pos="9072"/>
            </w:tabs>
            <w:rPr>
              <w:rFonts w:eastAsia="宋体" w:cs="宋体"/>
              <w:b w:val="0"/>
            </w:rPr>
          </w:pPr>
          <w:r>
            <w:rPr>
              <w:rFonts w:eastAsia="宋体" w:cs="宋体" w:hint="eastAsia"/>
              <w:b w:val="0"/>
              <w:szCs w:val="32"/>
            </w:rPr>
            <w:fldChar w:fldCharType="begin"/>
          </w:r>
          <w:r>
            <w:rPr>
              <w:rFonts w:eastAsia="宋体" w:cs="宋体" w:hint="eastAsia"/>
              <w:b w:val="0"/>
              <w:szCs w:val="32"/>
            </w:rPr>
            <w:instrText xml:space="preserve">TOC \o "1-1" \h \u </w:instrText>
          </w:r>
          <w:r>
            <w:rPr>
              <w:rFonts w:eastAsia="宋体" w:cs="宋体" w:hint="eastAsia"/>
              <w:b w:val="0"/>
              <w:szCs w:val="32"/>
            </w:rPr>
            <w:fldChar w:fldCharType="separate"/>
          </w:r>
          <w:hyperlink w:anchor="_Toc16360" w:history="1">
            <w:r>
              <w:rPr>
                <w:rFonts w:eastAsia="宋体" w:cs="宋体" w:hint="eastAsia"/>
                <w:b w:val="0"/>
                <w:szCs w:val="32"/>
              </w:rPr>
              <w:t>第一章</w:t>
            </w:r>
            <w:r>
              <w:rPr>
                <w:rFonts w:eastAsia="宋体" w:cs="宋体" w:hint="eastAsia"/>
                <w:b w:val="0"/>
                <w:szCs w:val="32"/>
              </w:rPr>
              <w:t xml:space="preserve">  </w:t>
            </w:r>
            <w:r>
              <w:rPr>
                <w:rFonts w:eastAsia="宋体" w:cs="宋体" w:hint="eastAsia"/>
                <w:b w:val="0"/>
                <w:szCs w:val="32"/>
              </w:rPr>
              <w:t>竞争性谈判公告</w:t>
            </w:r>
            <w:r>
              <w:rPr>
                <w:rFonts w:eastAsia="宋体" w:cs="宋体" w:hint="eastAsia"/>
                <w:b w:val="0"/>
              </w:rPr>
              <w:tab/>
            </w:r>
            <w:r>
              <w:rPr>
                <w:rFonts w:eastAsia="宋体" w:cs="宋体" w:hint="eastAsia"/>
                <w:b w:val="0"/>
              </w:rPr>
              <w:fldChar w:fldCharType="begin"/>
            </w:r>
            <w:r>
              <w:rPr>
                <w:rFonts w:eastAsia="宋体" w:cs="宋体" w:hint="eastAsia"/>
                <w:b w:val="0"/>
              </w:rPr>
              <w:instrText xml:space="preserve"> PAGEREF _Toc16360 \h </w:instrText>
            </w:r>
            <w:r>
              <w:rPr>
                <w:rFonts w:eastAsia="宋体" w:cs="宋体" w:hint="eastAsia"/>
                <w:b w:val="0"/>
              </w:rPr>
            </w:r>
            <w:r>
              <w:rPr>
                <w:rFonts w:eastAsia="宋体" w:cs="宋体" w:hint="eastAsia"/>
                <w:b w:val="0"/>
              </w:rPr>
              <w:fldChar w:fldCharType="separate"/>
            </w:r>
            <w:r>
              <w:rPr>
                <w:rFonts w:eastAsia="宋体" w:cs="宋体" w:hint="eastAsia"/>
                <w:b w:val="0"/>
              </w:rPr>
              <w:t>1</w:t>
            </w:r>
            <w:r>
              <w:rPr>
                <w:rFonts w:eastAsia="宋体" w:cs="宋体" w:hint="eastAsia"/>
                <w:b w:val="0"/>
              </w:rPr>
              <w:fldChar w:fldCharType="end"/>
            </w:r>
          </w:hyperlink>
        </w:p>
        <w:p w:rsidR="0096538D" w:rsidRDefault="00C02E79">
          <w:pPr>
            <w:pStyle w:val="11"/>
            <w:tabs>
              <w:tab w:val="clear" w:pos="9061"/>
              <w:tab w:val="right" w:leader="dot" w:pos="9072"/>
            </w:tabs>
            <w:rPr>
              <w:rFonts w:eastAsia="宋体" w:cs="宋体"/>
              <w:b w:val="0"/>
            </w:rPr>
          </w:pPr>
          <w:hyperlink w:anchor="_Toc1248" w:history="1">
            <w:r>
              <w:rPr>
                <w:rFonts w:eastAsia="宋体" w:cs="宋体" w:hint="eastAsia"/>
                <w:b w:val="0"/>
                <w:szCs w:val="32"/>
                <w:lang w:val="hr-HR" w:bidi="ar-EG"/>
              </w:rPr>
              <w:t>第二章</w:t>
            </w:r>
            <w:r>
              <w:rPr>
                <w:rFonts w:eastAsia="宋体" w:cs="宋体" w:hint="eastAsia"/>
                <w:b w:val="0"/>
                <w:szCs w:val="32"/>
                <w:lang w:val="hr-HR" w:bidi="ar-EG"/>
              </w:rPr>
              <w:t xml:space="preserve"> </w:t>
            </w:r>
            <w:r>
              <w:rPr>
                <w:rFonts w:eastAsia="宋体" w:cs="宋体" w:hint="eastAsia"/>
                <w:b w:val="0"/>
                <w:szCs w:val="32"/>
                <w:lang w:bidi="ar-EG"/>
              </w:rPr>
              <w:t xml:space="preserve"> </w:t>
            </w:r>
            <w:r>
              <w:rPr>
                <w:rFonts w:eastAsia="宋体" w:cs="宋体" w:hint="eastAsia"/>
                <w:b w:val="0"/>
                <w:szCs w:val="32"/>
              </w:rPr>
              <w:t>竞争性谈判</w:t>
            </w:r>
            <w:r>
              <w:rPr>
                <w:rFonts w:eastAsia="宋体" w:cs="宋体" w:hint="eastAsia"/>
                <w:b w:val="0"/>
                <w:szCs w:val="32"/>
                <w:lang w:val="hr-HR" w:bidi="ar-EG"/>
              </w:rPr>
              <w:t>须知</w:t>
            </w:r>
            <w:r>
              <w:rPr>
                <w:rFonts w:eastAsia="宋体" w:cs="宋体" w:hint="eastAsia"/>
                <w:b w:val="0"/>
              </w:rPr>
              <w:tab/>
            </w:r>
            <w:r>
              <w:rPr>
                <w:rFonts w:eastAsia="宋体" w:cs="宋体" w:hint="eastAsia"/>
                <w:b w:val="0"/>
              </w:rPr>
              <w:t>3</w:t>
            </w:r>
          </w:hyperlink>
        </w:p>
        <w:p w:rsidR="0096538D" w:rsidRDefault="00C02E79">
          <w:pPr>
            <w:pStyle w:val="11"/>
            <w:tabs>
              <w:tab w:val="clear" w:pos="9061"/>
              <w:tab w:val="right" w:leader="dot" w:pos="9072"/>
            </w:tabs>
            <w:rPr>
              <w:rFonts w:eastAsia="宋体" w:cs="宋体"/>
              <w:b w:val="0"/>
            </w:rPr>
          </w:pPr>
          <w:hyperlink w:anchor="_Toc20130" w:history="1">
            <w:r>
              <w:rPr>
                <w:rFonts w:eastAsia="宋体" w:cs="宋体" w:hint="eastAsia"/>
                <w:b w:val="0"/>
                <w:szCs w:val="32"/>
              </w:rPr>
              <w:t>第三章</w:t>
            </w:r>
            <w:r>
              <w:rPr>
                <w:rFonts w:eastAsia="宋体" w:cs="宋体" w:hint="eastAsia"/>
                <w:b w:val="0"/>
                <w:szCs w:val="32"/>
              </w:rPr>
              <w:t xml:space="preserve">  </w:t>
            </w:r>
            <w:r>
              <w:rPr>
                <w:rFonts w:eastAsia="宋体" w:cs="宋体" w:hint="eastAsia"/>
                <w:b w:val="0"/>
                <w:szCs w:val="32"/>
              </w:rPr>
              <w:t>采购项目技术规格、参数及要求</w:t>
            </w:r>
            <w:r>
              <w:rPr>
                <w:rFonts w:eastAsia="宋体" w:cs="宋体" w:hint="eastAsia"/>
                <w:b w:val="0"/>
              </w:rPr>
              <w:tab/>
            </w:r>
            <w:r>
              <w:rPr>
                <w:rFonts w:eastAsia="宋体" w:cs="宋体" w:hint="eastAsia"/>
                <w:b w:val="0"/>
              </w:rPr>
              <w:fldChar w:fldCharType="begin"/>
            </w:r>
            <w:r>
              <w:rPr>
                <w:rFonts w:eastAsia="宋体" w:cs="宋体" w:hint="eastAsia"/>
                <w:b w:val="0"/>
              </w:rPr>
              <w:instrText xml:space="preserve"> PAGEREF _Toc20130 \h </w:instrText>
            </w:r>
            <w:r>
              <w:rPr>
                <w:rFonts w:eastAsia="宋体" w:cs="宋体" w:hint="eastAsia"/>
                <w:b w:val="0"/>
              </w:rPr>
            </w:r>
            <w:r>
              <w:rPr>
                <w:rFonts w:eastAsia="宋体" w:cs="宋体" w:hint="eastAsia"/>
                <w:b w:val="0"/>
              </w:rPr>
              <w:fldChar w:fldCharType="separate"/>
            </w:r>
            <w:r>
              <w:rPr>
                <w:rFonts w:eastAsia="宋体" w:cs="宋体" w:hint="eastAsia"/>
                <w:b w:val="0"/>
              </w:rPr>
              <w:t>9</w:t>
            </w:r>
            <w:r>
              <w:rPr>
                <w:rFonts w:eastAsia="宋体" w:cs="宋体" w:hint="eastAsia"/>
                <w:b w:val="0"/>
              </w:rPr>
              <w:fldChar w:fldCharType="end"/>
            </w:r>
          </w:hyperlink>
        </w:p>
        <w:p w:rsidR="0096538D" w:rsidRDefault="00C02E79">
          <w:pPr>
            <w:pStyle w:val="11"/>
            <w:tabs>
              <w:tab w:val="clear" w:pos="9061"/>
              <w:tab w:val="right" w:leader="dot" w:pos="9072"/>
            </w:tabs>
            <w:rPr>
              <w:rFonts w:eastAsia="宋体" w:cs="宋体"/>
              <w:b w:val="0"/>
            </w:rPr>
          </w:pPr>
          <w:hyperlink w:anchor="_Toc24977" w:history="1">
            <w:r>
              <w:rPr>
                <w:rFonts w:eastAsia="宋体" w:cs="宋体" w:hint="eastAsia"/>
                <w:b w:val="0"/>
                <w:szCs w:val="32"/>
              </w:rPr>
              <w:t>第四章</w:t>
            </w:r>
            <w:r>
              <w:rPr>
                <w:rFonts w:eastAsia="宋体" w:cs="宋体" w:hint="eastAsia"/>
                <w:b w:val="0"/>
                <w:szCs w:val="32"/>
              </w:rPr>
              <w:t xml:space="preserve">  </w:t>
            </w:r>
            <w:r>
              <w:rPr>
                <w:rFonts w:eastAsia="宋体" w:cs="宋体" w:hint="eastAsia"/>
                <w:b w:val="0"/>
                <w:szCs w:val="32"/>
              </w:rPr>
              <w:t>响应文件格式</w:t>
            </w:r>
            <w:r>
              <w:rPr>
                <w:rFonts w:eastAsia="宋体" w:cs="宋体" w:hint="eastAsia"/>
                <w:b w:val="0"/>
              </w:rPr>
              <w:tab/>
            </w:r>
            <w:r>
              <w:rPr>
                <w:rFonts w:eastAsia="宋体" w:cs="宋体" w:hint="eastAsia"/>
                <w:b w:val="0"/>
              </w:rPr>
              <w:fldChar w:fldCharType="begin"/>
            </w:r>
            <w:r>
              <w:rPr>
                <w:rFonts w:eastAsia="宋体" w:cs="宋体" w:hint="eastAsia"/>
                <w:b w:val="0"/>
              </w:rPr>
              <w:instrText xml:space="preserve"> PAGEREF _Toc24977 \h </w:instrText>
            </w:r>
            <w:r>
              <w:rPr>
                <w:rFonts w:eastAsia="宋体" w:cs="宋体" w:hint="eastAsia"/>
                <w:b w:val="0"/>
              </w:rPr>
            </w:r>
            <w:r>
              <w:rPr>
                <w:rFonts w:eastAsia="宋体" w:cs="宋体" w:hint="eastAsia"/>
                <w:b w:val="0"/>
              </w:rPr>
              <w:fldChar w:fldCharType="separate"/>
            </w:r>
            <w:r>
              <w:rPr>
                <w:rFonts w:eastAsia="宋体" w:cs="宋体" w:hint="eastAsia"/>
                <w:b w:val="0"/>
              </w:rPr>
              <w:t>11</w:t>
            </w:r>
            <w:r>
              <w:rPr>
                <w:rFonts w:eastAsia="宋体" w:cs="宋体" w:hint="eastAsia"/>
                <w:b w:val="0"/>
              </w:rPr>
              <w:fldChar w:fldCharType="end"/>
            </w:r>
          </w:hyperlink>
        </w:p>
        <w:p w:rsidR="0096538D" w:rsidRDefault="00C02E79">
          <w:pPr>
            <w:pStyle w:val="11"/>
            <w:tabs>
              <w:tab w:val="clear" w:pos="9061"/>
              <w:tab w:val="right" w:leader="dot" w:pos="9072"/>
            </w:tabs>
            <w:rPr>
              <w:rFonts w:eastAsia="宋体" w:cs="宋体"/>
              <w:b w:val="0"/>
            </w:rPr>
          </w:pPr>
          <w:hyperlink w:anchor="_Toc27025" w:history="1">
            <w:r>
              <w:rPr>
                <w:rFonts w:eastAsia="宋体" w:cs="宋体" w:hint="eastAsia"/>
                <w:b w:val="0"/>
                <w:kern w:val="0"/>
                <w:szCs w:val="32"/>
              </w:rPr>
              <w:t>第五章</w:t>
            </w:r>
            <w:r>
              <w:rPr>
                <w:rFonts w:eastAsia="宋体" w:cs="宋体" w:hint="eastAsia"/>
                <w:b w:val="0"/>
                <w:kern w:val="0"/>
                <w:szCs w:val="32"/>
              </w:rPr>
              <w:t xml:space="preserve">  </w:t>
            </w:r>
            <w:r>
              <w:rPr>
                <w:rFonts w:eastAsia="宋体" w:cs="宋体" w:hint="eastAsia"/>
                <w:b w:val="0"/>
                <w:szCs w:val="32"/>
                <w:lang w:val="zh-CN"/>
              </w:rPr>
              <w:t>资格后审证明文件</w:t>
            </w:r>
            <w:r>
              <w:rPr>
                <w:rFonts w:eastAsia="宋体" w:cs="宋体" w:hint="eastAsia"/>
                <w:b w:val="0"/>
              </w:rPr>
              <w:tab/>
              <w:t>3</w:t>
            </w:r>
          </w:hyperlink>
          <w:r>
            <w:rPr>
              <w:rFonts w:eastAsia="宋体" w:cs="宋体" w:hint="eastAsia"/>
              <w:b w:val="0"/>
              <w:szCs w:val="32"/>
            </w:rPr>
            <w:t>0</w:t>
          </w:r>
        </w:p>
        <w:p w:rsidR="0096538D" w:rsidRDefault="00C02E79">
          <w:pPr>
            <w:spacing w:line="500" w:lineRule="exact"/>
            <w:jc w:val="center"/>
            <w:rPr>
              <w:rFonts w:ascii="宋体" w:hAnsi="宋体" w:cs="宋体"/>
              <w:b/>
              <w:bCs/>
              <w:szCs w:val="32"/>
            </w:rPr>
          </w:pPr>
          <w:r>
            <w:rPr>
              <w:rFonts w:ascii="宋体" w:hAnsi="宋体" w:cs="宋体" w:hint="eastAsia"/>
              <w:szCs w:val="32"/>
            </w:rPr>
            <w:fldChar w:fldCharType="end"/>
          </w:r>
        </w:p>
      </w:sdtContent>
    </w:sdt>
    <w:p w:rsidR="0096538D" w:rsidRDefault="0096538D">
      <w:pPr>
        <w:rPr>
          <w:rFonts w:ascii="宋体" w:hAnsi="宋体" w:cs="宋体"/>
        </w:rPr>
      </w:pPr>
    </w:p>
    <w:p w:rsidR="0096538D" w:rsidRDefault="0096538D">
      <w:pPr>
        <w:rPr>
          <w:rFonts w:ascii="宋体" w:hAnsi="宋体" w:cs="宋体"/>
        </w:rPr>
      </w:pPr>
    </w:p>
    <w:p w:rsidR="0096538D" w:rsidRDefault="0096538D">
      <w:pPr>
        <w:rPr>
          <w:rFonts w:ascii="宋体" w:hAnsi="宋体" w:cs="宋体"/>
        </w:rPr>
      </w:pPr>
    </w:p>
    <w:p w:rsidR="0096538D" w:rsidRDefault="00C02E79">
      <w:pPr>
        <w:tabs>
          <w:tab w:val="left" w:pos="2512"/>
          <w:tab w:val="left" w:pos="6412"/>
        </w:tabs>
        <w:rPr>
          <w:rFonts w:ascii="宋体" w:hAnsi="宋体" w:cs="宋体"/>
        </w:rPr>
      </w:pPr>
      <w:r>
        <w:rPr>
          <w:rFonts w:ascii="宋体" w:hAnsi="宋体" w:cs="宋体" w:hint="eastAsia"/>
        </w:rPr>
        <w:tab/>
      </w:r>
      <w:r>
        <w:rPr>
          <w:rFonts w:ascii="宋体" w:hAnsi="宋体" w:cs="宋体" w:hint="eastAsia"/>
        </w:rPr>
        <w:tab/>
      </w:r>
    </w:p>
    <w:p w:rsidR="0096538D" w:rsidRDefault="00C02E79">
      <w:pPr>
        <w:tabs>
          <w:tab w:val="left" w:pos="6221"/>
        </w:tabs>
        <w:jc w:val="left"/>
        <w:rPr>
          <w:rFonts w:ascii="宋体" w:hAnsi="宋体" w:cs="宋体"/>
        </w:rPr>
        <w:sectPr w:rsidR="0096538D">
          <w:footerReference w:type="default" r:id="rId8"/>
          <w:pgSz w:w="11906" w:h="16838"/>
          <w:pgMar w:top="1247" w:right="1417" w:bottom="1134" w:left="1417" w:header="851" w:footer="992" w:gutter="0"/>
          <w:pgNumType w:start="1"/>
          <w:cols w:space="0"/>
          <w:docGrid w:type="linesAndChars" w:linePitch="312"/>
        </w:sectPr>
      </w:pPr>
      <w:r>
        <w:rPr>
          <w:rFonts w:ascii="宋体" w:hAnsi="宋体" w:cs="宋体" w:hint="eastAsia"/>
        </w:rPr>
        <w:tab/>
      </w:r>
    </w:p>
    <w:p w:rsidR="0096538D" w:rsidRDefault="00C02E79">
      <w:pPr>
        <w:spacing w:line="500" w:lineRule="exact"/>
        <w:jc w:val="center"/>
        <w:outlineLvl w:val="0"/>
        <w:rPr>
          <w:rFonts w:ascii="宋体" w:hAnsi="宋体" w:cs="宋体"/>
          <w:b/>
          <w:kern w:val="0"/>
          <w:szCs w:val="21"/>
        </w:rPr>
      </w:pPr>
      <w:bookmarkStart w:id="0" w:name="_Toc16360"/>
      <w:r>
        <w:rPr>
          <w:rFonts w:ascii="宋体" w:hAnsi="宋体" w:cs="宋体" w:hint="eastAsia"/>
          <w:b/>
          <w:sz w:val="32"/>
          <w:szCs w:val="32"/>
        </w:rPr>
        <w:t>第一章</w:t>
      </w:r>
      <w:r>
        <w:rPr>
          <w:rFonts w:ascii="宋体" w:hAnsi="宋体" w:cs="宋体" w:hint="eastAsia"/>
          <w:b/>
          <w:sz w:val="32"/>
          <w:szCs w:val="32"/>
        </w:rPr>
        <w:t xml:space="preserve">  </w:t>
      </w:r>
      <w:r>
        <w:rPr>
          <w:rFonts w:ascii="宋体" w:hAnsi="宋体" w:cs="宋体" w:hint="eastAsia"/>
          <w:b/>
          <w:sz w:val="32"/>
          <w:szCs w:val="32"/>
        </w:rPr>
        <w:t>竞争性谈判公告</w:t>
      </w:r>
      <w:bookmarkEnd w:id="0"/>
    </w:p>
    <w:p w:rsidR="0096538D" w:rsidRDefault="00C02E79">
      <w:pPr>
        <w:spacing w:line="49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安徽百士德工程咨询有限公司受大冶市大箕铺镇东角山村村民委员会的委托，拟就</w:t>
      </w:r>
      <w:r>
        <w:rPr>
          <w:rFonts w:ascii="宋体" w:hAnsi="宋体" w:cs="宋体" w:hint="eastAsia"/>
          <w:color w:val="000000"/>
          <w:sz w:val="28"/>
          <w:szCs w:val="28"/>
        </w:rPr>
        <w:t>大冶市大箕铺镇东角山村老年人活动中心建设工程</w:t>
      </w:r>
      <w:r>
        <w:rPr>
          <w:rFonts w:ascii="宋体" w:hAnsi="宋体" w:cs="宋体" w:hint="eastAsia"/>
          <w:color w:val="000000"/>
          <w:sz w:val="28"/>
          <w:szCs w:val="28"/>
        </w:rPr>
        <w:t>进行竞争性谈判采购。</w:t>
      </w:r>
    </w:p>
    <w:p w:rsidR="0096538D" w:rsidRDefault="00C02E79">
      <w:pPr>
        <w:spacing w:line="490" w:lineRule="exact"/>
        <w:rPr>
          <w:rFonts w:ascii="宋体" w:hAnsi="宋体" w:cs="宋体"/>
          <w:b/>
          <w:sz w:val="28"/>
          <w:szCs w:val="28"/>
        </w:rPr>
      </w:pPr>
      <w:r>
        <w:rPr>
          <w:rFonts w:ascii="宋体" w:hAnsi="宋体" w:cs="宋体" w:hint="eastAsia"/>
          <w:color w:val="000000"/>
          <w:sz w:val="28"/>
          <w:szCs w:val="28"/>
        </w:rPr>
        <w:t>一、项目编号：</w:t>
      </w:r>
      <w:r>
        <w:rPr>
          <w:rFonts w:ascii="宋体" w:hAnsi="宋体" w:cs="宋体" w:hint="eastAsia"/>
          <w:color w:val="333333"/>
          <w:sz w:val="28"/>
          <w:szCs w:val="28"/>
          <w:shd w:val="clear" w:color="auto" w:fill="FFFFFF"/>
        </w:rPr>
        <w:t>冶农招【</w:t>
      </w:r>
      <w:r>
        <w:rPr>
          <w:rFonts w:ascii="宋体" w:hAnsi="宋体" w:cs="宋体" w:hint="eastAsia"/>
          <w:color w:val="333333"/>
          <w:sz w:val="28"/>
          <w:szCs w:val="28"/>
          <w:shd w:val="clear" w:color="auto" w:fill="FFFFFF"/>
        </w:rPr>
        <w:t>2025</w:t>
      </w:r>
      <w:r>
        <w:rPr>
          <w:rFonts w:ascii="宋体" w:hAnsi="宋体" w:cs="宋体" w:hint="eastAsia"/>
          <w:color w:val="333333"/>
          <w:sz w:val="28"/>
          <w:szCs w:val="28"/>
          <w:shd w:val="clear" w:color="auto" w:fill="FFFFFF"/>
        </w:rPr>
        <w:t>】</w:t>
      </w:r>
      <w:r>
        <w:rPr>
          <w:rFonts w:ascii="宋体" w:hAnsi="宋体" w:cs="宋体" w:hint="eastAsia"/>
          <w:color w:val="333333"/>
          <w:sz w:val="28"/>
          <w:szCs w:val="28"/>
          <w:shd w:val="clear" w:color="auto" w:fill="FFFFFF"/>
        </w:rPr>
        <w:t>055</w:t>
      </w:r>
      <w:r>
        <w:rPr>
          <w:rFonts w:ascii="宋体" w:hAnsi="宋体" w:cs="宋体" w:hint="eastAsia"/>
          <w:color w:val="333333"/>
          <w:sz w:val="28"/>
          <w:szCs w:val="28"/>
          <w:shd w:val="clear" w:color="auto" w:fill="FFFFFF"/>
        </w:rPr>
        <w:t>号</w:t>
      </w:r>
    </w:p>
    <w:p w:rsidR="0096538D" w:rsidRDefault="00C02E79">
      <w:pPr>
        <w:spacing w:line="490" w:lineRule="exact"/>
        <w:rPr>
          <w:rFonts w:ascii="宋体" w:hAnsi="宋体" w:cs="宋体"/>
          <w:color w:val="000000"/>
          <w:spacing w:val="-8"/>
          <w:sz w:val="28"/>
          <w:szCs w:val="28"/>
        </w:rPr>
      </w:pPr>
      <w:r>
        <w:rPr>
          <w:rFonts w:ascii="宋体" w:hAnsi="宋体" w:cs="宋体" w:hint="eastAsia"/>
          <w:color w:val="000000"/>
          <w:spacing w:val="-8"/>
          <w:sz w:val="28"/>
          <w:szCs w:val="28"/>
        </w:rPr>
        <w:t>二、</w:t>
      </w:r>
      <w:r>
        <w:rPr>
          <w:rFonts w:ascii="宋体" w:hAnsi="宋体" w:cs="宋体" w:hint="eastAsia"/>
          <w:color w:val="000000"/>
          <w:sz w:val="28"/>
          <w:szCs w:val="28"/>
        </w:rPr>
        <w:t>项目名称</w:t>
      </w:r>
      <w:r>
        <w:rPr>
          <w:rFonts w:ascii="宋体" w:hAnsi="宋体" w:cs="宋体" w:hint="eastAsia"/>
          <w:color w:val="000000"/>
          <w:spacing w:val="-8"/>
          <w:sz w:val="28"/>
          <w:szCs w:val="28"/>
        </w:rPr>
        <w:t>：</w:t>
      </w:r>
      <w:r>
        <w:rPr>
          <w:rFonts w:ascii="宋体" w:hAnsi="宋体" w:cs="宋体" w:hint="eastAsia"/>
          <w:color w:val="000000"/>
          <w:spacing w:val="-8"/>
          <w:sz w:val="28"/>
          <w:szCs w:val="28"/>
        </w:rPr>
        <w:t>大冶市大箕铺镇东角山村老年人活动中心建设工程</w:t>
      </w:r>
    </w:p>
    <w:p w:rsidR="0096538D" w:rsidRDefault="00C02E79">
      <w:pPr>
        <w:spacing w:line="490" w:lineRule="exact"/>
        <w:rPr>
          <w:rFonts w:ascii="宋体" w:hAnsi="宋体" w:cs="宋体"/>
          <w:color w:val="000000"/>
          <w:sz w:val="28"/>
          <w:szCs w:val="28"/>
        </w:rPr>
      </w:pPr>
      <w:r>
        <w:rPr>
          <w:rFonts w:ascii="宋体" w:hAnsi="宋体" w:cs="宋体" w:hint="eastAsia"/>
          <w:color w:val="000000"/>
          <w:sz w:val="28"/>
          <w:szCs w:val="28"/>
        </w:rPr>
        <w:t>三、采购内容：详见“第三章</w:t>
      </w:r>
      <w:r>
        <w:rPr>
          <w:rFonts w:ascii="宋体" w:hAnsi="宋体" w:cs="宋体" w:hint="eastAsia"/>
          <w:color w:val="000000"/>
          <w:sz w:val="28"/>
          <w:szCs w:val="28"/>
        </w:rPr>
        <w:t xml:space="preserve"> </w:t>
      </w:r>
      <w:r>
        <w:rPr>
          <w:rFonts w:ascii="宋体" w:hAnsi="宋体" w:cs="宋体" w:hint="eastAsia"/>
          <w:color w:val="000000"/>
          <w:sz w:val="28"/>
          <w:szCs w:val="28"/>
        </w:rPr>
        <w:t>项目技术规格、参数及要求”</w:t>
      </w:r>
    </w:p>
    <w:p w:rsidR="0096538D" w:rsidRDefault="00C02E79">
      <w:pPr>
        <w:spacing w:line="490" w:lineRule="exact"/>
        <w:rPr>
          <w:rFonts w:ascii="宋体" w:hAnsi="宋体" w:cs="宋体"/>
          <w:color w:val="000000" w:themeColor="text1"/>
          <w:sz w:val="28"/>
          <w:szCs w:val="28"/>
        </w:rPr>
      </w:pPr>
      <w:r>
        <w:rPr>
          <w:rFonts w:ascii="宋体" w:hAnsi="宋体" w:cs="宋体" w:hint="eastAsia"/>
          <w:color w:val="000000" w:themeColor="text1"/>
          <w:sz w:val="28"/>
          <w:szCs w:val="28"/>
        </w:rPr>
        <w:t>四、最高限价：￥</w:t>
      </w:r>
      <w:r>
        <w:rPr>
          <w:rFonts w:ascii="宋体" w:hAnsi="宋体" w:cs="宋体" w:hint="eastAsia"/>
          <w:color w:val="000000" w:themeColor="text1"/>
          <w:sz w:val="28"/>
          <w:szCs w:val="28"/>
        </w:rPr>
        <w:t>386,022.15</w:t>
      </w:r>
      <w:r>
        <w:rPr>
          <w:rFonts w:ascii="宋体" w:hAnsi="宋体" w:cs="宋体" w:hint="eastAsia"/>
          <w:color w:val="000000" w:themeColor="text1"/>
          <w:sz w:val="28"/>
          <w:szCs w:val="28"/>
        </w:rPr>
        <w:t>元</w:t>
      </w:r>
      <w:r>
        <w:rPr>
          <w:rFonts w:ascii="宋体" w:hAnsi="宋体" w:cs="宋体" w:hint="eastAsia"/>
          <w:color w:val="000000" w:themeColor="text1"/>
          <w:sz w:val="28"/>
          <w:szCs w:val="28"/>
        </w:rPr>
        <w:t>（超过该限价为无效投标）</w:t>
      </w:r>
    </w:p>
    <w:p w:rsidR="0096538D" w:rsidRDefault="00C02E79">
      <w:pPr>
        <w:spacing w:line="490" w:lineRule="exact"/>
        <w:rPr>
          <w:rFonts w:ascii="宋体" w:hAnsi="宋体" w:cs="宋体"/>
          <w:color w:val="000000" w:themeColor="text1"/>
          <w:sz w:val="28"/>
          <w:szCs w:val="28"/>
        </w:rPr>
      </w:pPr>
      <w:r>
        <w:rPr>
          <w:rFonts w:ascii="宋体" w:hAnsi="宋体" w:cs="宋体" w:hint="eastAsia"/>
          <w:color w:val="000000" w:themeColor="text1"/>
          <w:sz w:val="28"/>
          <w:szCs w:val="28"/>
        </w:rPr>
        <w:t>五、资金来源：自筹</w:t>
      </w:r>
    </w:p>
    <w:p w:rsidR="0096538D" w:rsidRDefault="00C02E79">
      <w:pPr>
        <w:spacing w:line="490" w:lineRule="exact"/>
        <w:rPr>
          <w:rFonts w:ascii="宋体" w:hAnsi="宋体" w:cs="宋体"/>
          <w:color w:val="000000"/>
          <w:spacing w:val="-14"/>
          <w:sz w:val="28"/>
          <w:szCs w:val="28"/>
        </w:rPr>
      </w:pPr>
      <w:r>
        <w:rPr>
          <w:rFonts w:ascii="宋体" w:hAnsi="宋体" w:cs="宋体" w:hint="eastAsia"/>
          <w:spacing w:val="-14"/>
          <w:sz w:val="28"/>
          <w:szCs w:val="28"/>
        </w:rPr>
        <w:t>六、工程概况</w:t>
      </w:r>
      <w:r>
        <w:rPr>
          <w:rFonts w:ascii="宋体" w:hAnsi="宋体" w:cs="宋体" w:hint="eastAsia"/>
          <w:color w:val="000000"/>
          <w:spacing w:val="-14"/>
          <w:sz w:val="28"/>
          <w:szCs w:val="28"/>
        </w:rPr>
        <w:t xml:space="preserve">: </w:t>
      </w:r>
      <w:r>
        <w:rPr>
          <w:rFonts w:ascii="宋体" w:hAnsi="宋体" w:cs="宋体" w:hint="eastAsia"/>
          <w:color w:val="000000"/>
          <w:spacing w:val="-14"/>
          <w:sz w:val="28"/>
          <w:szCs w:val="28"/>
        </w:rPr>
        <w:t>大冶市大箕铺镇东角山村老年人活动中心建设工程</w:t>
      </w:r>
    </w:p>
    <w:p w:rsidR="0096538D" w:rsidRDefault="00C02E79">
      <w:pPr>
        <w:spacing w:line="490" w:lineRule="exact"/>
        <w:rPr>
          <w:rFonts w:ascii="宋体" w:hAnsi="宋体" w:cs="宋体"/>
          <w:color w:val="000000"/>
          <w:sz w:val="28"/>
          <w:szCs w:val="28"/>
          <w:u w:val="single"/>
        </w:rPr>
      </w:pPr>
      <w:r>
        <w:rPr>
          <w:rFonts w:ascii="宋体" w:hAnsi="宋体" w:cs="宋体" w:hint="eastAsia"/>
          <w:sz w:val="28"/>
          <w:szCs w:val="28"/>
        </w:rPr>
        <w:t>七、供应商资格要求：</w:t>
      </w:r>
    </w:p>
    <w:p w:rsidR="0096538D" w:rsidRDefault="00C02E79">
      <w:pPr>
        <w:spacing w:line="490" w:lineRule="exact"/>
        <w:rPr>
          <w:rFonts w:ascii="宋体" w:hAnsi="宋体" w:cs="宋体"/>
          <w:b/>
          <w:sz w:val="28"/>
          <w:szCs w:val="28"/>
        </w:rPr>
      </w:pPr>
      <w:r>
        <w:rPr>
          <w:rFonts w:ascii="宋体" w:hAnsi="宋体" w:cs="宋体" w:hint="eastAsia"/>
          <w:sz w:val="28"/>
          <w:szCs w:val="28"/>
        </w:rPr>
        <w:t>1</w:t>
      </w:r>
      <w:r>
        <w:rPr>
          <w:rFonts w:ascii="宋体" w:hAnsi="宋体" w:cs="宋体" w:hint="eastAsia"/>
          <w:sz w:val="28"/>
          <w:szCs w:val="28"/>
        </w:rPr>
        <w:t>、符合《政府采购法》第二十二条中的有关规定，谈判时须提供下列证明材料，且所提供的资格证明材料均在有效期内：</w:t>
      </w:r>
    </w:p>
    <w:p w:rsidR="0096538D" w:rsidRDefault="00C02E79">
      <w:pPr>
        <w:spacing w:line="490" w:lineRule="exact"/>
        <w:rPr>
          <w:rFonts w:ascii="宋体" w:hAnsi="宋体" w:cs="宋体"/>
          <w:sz w:val="28"/>
          <w:szCs w:val="28"/>
          <w:lang w:val="zh-CN"/>
        </w:rPr>
      </w:pPr>
      <w:r>
        <w:rPr>
          <w:rFonts w:ascii="宋体" w:hAnsi="宋体" w:cs="宋体" w:hint="eastAsia"/>
          <w:sz w:val="28"/>
          <w:szCs w:val="28"/>
          <w:lang w:val="zh-CN"/>
        </w:rPr>
        <w:t>1</w:t>
      </w:r>
      <w:r>
        <w:rPr>
          <w:rFonts w:ascii="宋体" w:hAnsi="宋体" w:cs="宋体" w:hint="eastAsia"/>
          <w:sz w:val="28"/>
          <w:szCs w:val="28"/>
          <w:lang w:val="zh-CN"/>
        </w:rPr>
        <w:t>）供应商具有独立法人资格的</w:t>
      </w:r>
      <w:r>
        <w:rPr>
          <w:rFonts w:ascii="宋体" w:hAnsi="宋体" w:cs="宋体" w:hint="eastAsia"/>
          <w:color w:val="000000"/>
          <w:sz w:val="28"/>
          <w:szCs w:val="28"/>
          <w:lang w:val="zh-CN"/>
        </w:rPr>
        <w:t>营业执照</w:t>
      </w:r>
      <w:r>
        <w:rPr>
          <w:rFonts w:ascii="宋体" w:hAnsi="宋体" w:cs="宋体" w:hint="eastAsia"/>
          <w:sz w:val="28"/>
          <w:szCs w:val="28"/>
          <w:lang w:val="zh-CN"/>
        </w:rPr>
        <w:t>；</w:t>
      </w:r>
    </w:p>
    <w:p w:rsidR="0096538D" w:rsidRDefault="00C02E79">
      <w:pPr>
        <w:spacing w:line="490" w:lineRule="exact"/>
        <w:rPr>
          <w:rFonts w:ascii="宋体" w:hAnsi="宋体" w:cs="宋体"/>
          <w:sz w:val="28"/>
          <w:szCs w:val="28"/>
          <w:lang w:val="zh-CN"/>
        </w:rPr>
      </w:pPr>
      <w:r>
        <w:rPr>
          <w:rFonts w:ascii="宋体" w:hAnsi="宋体" w:cs="宋体" w:hint="eastAsia"/>
          <w:sz w:val="28"/>
          <w:szCs w:val="28"/>
          <w:lang w:val="zh-CN"/>
        </w:rPr>
        <w:t>2</w:t>
      </w:r>
      <w:r>
        <w:rPr>
          <w:rFonts w:ascii="宋体" w:hAnsi="宋体" w:cs="宋体" w:hint="eastAsia"/>
          <w:sz w:val="28"/>
          <w:szCs w:val="28"/>
          <w:lang w:val="zh-CN"/>
        </w:rPr>
        <w:t>）供应商具有</w:t>
      </w:r>
      <w:r>
        <w:rPr>
          <w:rFonts w:ascii="宋体" w:hAnsi="宋体" w:cs="宋体" w:hint="eastAsia"/>
          <w:color w:val="000000"/>
          <w:sz w:val="28"/>
          <w:szCs w:val="28"/>
          <w:lang w:val="zh-CN"/>
        </w:rPr>
        <w:t>银行基本开户许可证</w:t>
      </w:r>
      <w:r>
        <w:rPr>
          <w:rFonts w:ascii="宋体" w:hAnsi="宋体" w:cs="宋体" w:hint="eastAsia"/>
          <w:sz w:val="28"/>
          <w:szCs w:val="28"/>
          <w:lang w:val="zh-CN"/>
        </w:rPr>
        <w:t>或基本存款</w:t>
      </w:r>
      <w:r>
        <w:rPr>
          <w:rFonts w:ascii="宋体" w:hAnsi="宋体" w:cs="宋体" w:hint="eastAsia"/>
          <w:sz w:val="28"/>
          <w:szCs w:val="28"/>
          <w:lang w:val="zh-CN"/>
        </w:rPr>
        <w:t>账户</w:t>
      </w:r>
      <w:r>
        <w:rPr>
          <w:rFonts w:ascii="宋体" w:hAnsi="宋体" w:cs="宋体" w:hint="eastAsia"/>
          <w:sz w:val="28"/>
          <w:szCs w:val="28"/>
          <w:lang w:val="zh-CN"/>
        </w:rPr>
        <w:t>信息；</w:t>
      </w:r>
    </w:p>
    <w:p w:rsidR="0096538D" w:rsidRDefault="00C02E79">
      <w:pPr>
        <w:spacing w:line="49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lang w:val="zh-CN"/>
        </w:rPr>
        <w:t>供应商须具备良好的财务状况，须提供</w:t>
      </w:r>
      <w:r>
        <w:rPr>
          <w:rFonts w:ascii="宋体" w:hAnsi="宋体" w:cs="宋体" w:hint="eastAsia"/>
          <w:color w:val="000000"/>
          <w:sz w:val="28"/>
          <w:szCs w:val="28"/>
          <w:lang w:val="zh-CN"/>
        </w:rPr>
        <w:t>2023</w:t>
      </w:r>
      <w:r>
        <w:rPr>
          <w:rFonts w:ascii="宋体" w:hAnsi="宋体" w:cs="宋体" w:hint="eastAsia"/>
          <w:color w:val="000000"/>
          <w:sz w:val="28"/>
          <w:szCs w:val="28"/>
          <w:lang w:val="zh-CN"/>
        </w:rPr>
        <w:t>年度或</w:t>
      </w:r>
      <w:r>
        <w:rPr>
          <w:rFonts w:ascii="宋体" w:hAnsi="宋体" w:cs="宋体" w:hint="eastAsia"/>
          <w:color w:val="000000"/>
          <w:sz w:val="28"/>
          <w:szCs w:val="28"/>
          <w:lang w:val="zh-CN"/>
        </w:rPr>
        <w:t>2024</w:t>
      </w:r>
      <w:r>
        <w:rPr>
          <w:rFonts w:ascii="宋体" w:hAnsi="宋体" w:cs="宋体" w:hint="eastAsia"/>
          <w:color w:val="000000"/>
          <w:sz w:val="28"/>
          <w:szCs w:val="28"/>
          <w:lang w:val="zh-CN"/>
        </w:rPr>
        <w:t>年度</w:t>
      </w:r>
      <w:r>
        <w:rPr>
          <w:rFonts w:ascii="宋体" w:hAnsi="宋体" w:cs="宋体" w:hint="eastAsia"/>
          <w:color w:val="000000"/>
          <w:sz w:val="28"/>
          <w:szCs w:val="28"/>
          <w:lang w:val="zh-CN"/>
        </w:rPr>
        <w:t>经审计的财务审计报告</w:t>
      </w:r>
      <w:r>
        <w:rPr>
          <w:rFonts w:ascii="宋体" w:hAnsi="宋体" w:cs="宋体" w:hint="eastAsia"/>
          <w:sz w:val="28"/>
          <w:szCs w:val="28"/>
          <w:lang w:val="zh-CN"/>
        </w:rPr>
        <w:t>，利润大于</w:t>
      </w:r>
      <w:r>
        <w:rPr>
          <w:rFonts w:ascii="宋体" w:hAnsi="宋体" w:cs="宋体" w:hint="eastAsia"/>
          <w:sz w:val="28"/>
          <w:szCs w:val="28"/>
          <w:lang w:val="zh-CN"/>
        </w:rPr>
        <w:t>0</w:t>
      </w:r>
      <w:r>
        <w:rPr>
          <w:rFonts w:ascii="宋体" w:hAnsi="宋体" w:cs="宋体" w:hint="eastAsia"/>
          <w:sz w:val="28"/>
          <w:szCs w:val="28"/>
          <w:lang w:val="zh-CN"/>
        </w:rPr>
        <w:t>元（新成立不足年限的公司无需提供）；</w:t>
      </w:r>
    </w:p>
    <w:p w:rsidR="0096538D" w:rsidRDefault="00C02E79">
      <w:pPr>
        <w:spacing w:line="49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lang w:val="zh-CN"/>
        </w:rPr>
        <w:t>、供应商具备行政主管部门核发的</w:t>
      </w:r>
      <w:r>
        <w:rPr>
          <w:rFonts w:ascii="宋体" w:hAnsi="宋体" w:cs="宋体" w:hint="eastAsia"/>
          <w:color w:val="000000"/>
          <w:sz w:val="28"/>
          <w:szCs w:val="28"/>
        </w:rPr>
        <w:t>建筑工程施工总承包叁级及以上资质</w:t>
      </w:r>
      <w:r>
        <w:rPr>
          <w:rFonts w:ascii="宋体" w:hAnsi="宋体" w:cs="宋体" w:hint="eastAsia"/>
          <w:sz w:val="28"/>
          <w:szCs w:val="28"/>
          <w:lang w:val="zh-CN"/>
        </w:rPr>
        <w:t>、具备有效的</w:t>
      </w:r>
      <w:r>
        <w:rPr>
          <w:rFonts w:ascii="宋体" w:hAnsi="宋体" w:cs="宋体" w:hint="eastAsia"/>
          <w:color w:val="000000"/>
          <w:sz w:val="28"/>
          <w:szCs w:val="28"/>
          <w:lang w:val="zh-CN"/>
        </w:rPr>
        <w:t>安全生产许可证</w:t>
      </w:r>
      <w:r>
        <w:rPr>
          <w:rFonts w:ascii="宋体" w:hAnsi="宋体" w:cs="宋体" w:hint="eastAsia"/>
          <w:sz w:val="28"/>
          <w:szCs w:val="28"/>
          <w:lang w:val="zh-CN"/>
        </w:rPr>
        <w:t>；</w:t>
      </w:r>
    </w:p>
    <w:p w:rsidR="0096538D" w:rsidRDefault="00C02E79">
      <w:pPr>
        <w:spacing w:line="490" w:lineRule="exact"/>
        <w:rPr>
          <w:rFonts w:ascii="宋体" w:hAnsi="宋体" w:cs="宋体"/>
          <w:sz w:val="28"/>
          <w:szCs w:val="28"/>
          <w:lang w:val="zh-CN"/>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lang w:val="zh-CN"/>
        </w:rPr>
        <w:t>拟派的</w:t>
      </w:r>
      <w:r>
        <w:rPr>
          <w:rFonts w:ascii="宋体" w:hAnsi="宋体" w:cs="宋体" w:hint="eastAsia"/>
          <w:color w:val="000000"/>
          <w:sz w:val="28"/>
          <w:szCs w:val="28"/>
          <w:lang w:val="zh-CN"/>
        </w:rPr>
        <w:t>项目经理</w:t>
      </w:r>
      <w:r>
        <w:rPr>
          <w:rFonts w:ascii="宋体" w:hAnsi="宋体" w:cs="宋体" w:hint="eastAsia"/>
          <w:sz w:val="28"/>
          <w:szCs w:val="28"/>
          <w:lang w:val="zh-CN"/>
        </w:rPr>
        <w:t>须具备行政主管部门核发的</w:t>
      </w:r>
      <w:r>
        <w:rPr>
          <w:rFonts w:ascii="宋体" w:hAnsi="宋体" w:cs="宋体" w:hint="eastAsia"/>
          <w:color w:val="000000"/>
          <w:sz w:val="28"/>
          <w:szCs w:val="28"/>
        </w:rPr>
        <w:t>建筑</w:t>
      </w:r>
      <w:r>
        <w:rPr>
          <w:rFonts w:ascii="宋体" w:hAnsi="宋体" w:cs="宋体" w:hint="eastAsia"/>
          <w:color w:val="000000"/>
          <w:sz w:val="28"/>
          <w:szCs w:val="28"/>
        </w:rPr>
        <w:t>工程</w:t>
      </w:r>
      <w:r>
        <w:rPr>
          <w:rFonts w:ascii="宋体" w:hAnsi="宋体" w:cs="宋体" w:hint="eastAsia"/>
          <w:sz w:val="28"/>
          <w:szCs w:val="28"/>
          <w:lang w:val="zh-CN"/>
        </w:rPr>
        <w:t>专业贰级或以上</w:t>
      </w:r>
      <w:r>
        <w:rPr>
          <w:rFonts w:ascii="宋体" w:hAnsi="宋体" w:cs="宋体" w:hint="eastAsia"/>
          <w:color w:val="000000"/>
          <w:sz w:val="28"/>
          <w:szCs w:val="28"/>
          <w:lang w:val="zh-CN"/>
        </w:rPr>
        <w:t>注册建造师资格证书</w:t>
      </w:r>
      <w:r>
        <w:rPr>
          <w:rFonts w:ascii="宋体" w:hAnsi="宋体" w:cs="宋体" w:hint="eastAsia"/>
          <w:sz w:val="28"/>
          <w:szCs w:val="28"/>
          <w:lang w:val="zh-CN"/>
        </w:rPr>
        <w:t>（不含临时证），具备有效的</w:t>
      </w:r>
      <w:r>
        <w:rPr>
          <w:rFonts w:ascii="宋体" w:hAnsi="宋体" w:cs="宋体" w:hint="eastAsia"/>
          <w:color w:val="000000"/>
          <w:sz w:val="28"/>
          <w:szCs w:val="28"/>
          <w:lang w:val="zh-CN"/>
        </w:rPr>
        <w:t>安全生产考核合格证书</w:t>
      </w:r>
      <w:r>
        <w:rPr>
          <w:rFonts w:ascii="宋体" w:hAnsi="宋体" w:cs="宋体" w:hint="eastAsia"/>
          <w:sz w:val="28"/>
          <w:szCs w:val="28"/>
          <w:lang w:val="zh-CN"/>
        </w:rPr>
        <w:t>（</w:t>
      </w:r>
      <w:r>
        <w:rPr>
          <w:rFonts w:ascii="宋体" w:hAnsi="宋体" w:cs="宋体" w:hint="eastAsia"/>
          <w:sz w:val="28"/>
          <w:szCs w:val="28"/>
          <w:lang w:val="zh-CN"/>
        </w:rPr>
        <w:t>B</w:t>
      </w:r>
      <w:r>
        <w:rPr>
          <w:rFonts w:ascii="宋体" w:hAnsi="宋体" w:cs="宋体" w:hint="eastAsia"/>
          <w:sz w:val="28"/>
          <w:szCs w:val="28"/>
          <w:lang w:val="zh-CN"/>
        </w:rPr>
        <w:t>证），且未担任其它在建工程的项目经理（提供承诺函）；技术负责人具备</w:t>
      </w:r>
      <w:r>
        <w:rPr>
          <w:rFonts w:ascii="宋体" w:hAnsi="宋体" w:cs="宋体" w:hint="eastAsia"/>
          <w:sz w:val="28"/>
          <w:szCs w:val="28"/>
          <w:lang w:val="zh-CN"/>
        </w:rPr>
        <w:t>建筑</w:t>
      </w:r>
      <w:r>
        <w:rPr>
          <w:rFonts w:ascii="宋体" w:hAnsi="宋体" w:cs="宋体" w:hint="eastAsia"/>
          <w:sz w:val="28"/>
          <w:szCs w:val="28"/>
          <w:lang w:val="zh-CN"/>
        </w:rPr>
        <w:t>工程相关专业中级（含）以上职称证；项目管理机构配备人员具有岗位证的</w:t>
      </w:r>
      <w:r>
        <w:rPr>
          <w:rFonts w:ascii="宋体" w:hAnsi="宋体" w:cs="宋体" w:hint="eastAsia"/>
          <w:sz w:val="28"/>
          <w:szCs w:val="28"/>
          <w:lang w:val="zh-CN"/>
        </w:rPr>
        <w:t>建筑</w:t>
      </w:r>
      <w:r>
        <w:rPr>
          <w:rFonts w:ascii="宋体" w:hAnsi="宋体" w:cs="宋体" w:hint="eastAsia"/>
          <w:sz w:val="28"/>
          <w:szCs w:val="28"/>
          <w:lang w:val="zh-CN"/>
        </w:rPr>
        <w:t>专业施工员、</w:t>
      </w:r>
      <w:r>
        <w:rPr>
          <w:rFonts w:ascii="宋体" w:hAnsi="宋体" w:cs="宋体" w:hint="eastAsia"/>
          <w:sz w:val="28"/>
          <w:szCs w:val="28"/>
          <w:lang w:val="zh-CN"/>
        </w:rPr>
        <w:t>建筑</w:t>
      </w:r>
      <w:r>
        <w:rPr>
          <w:rFonts w:ascii="宋体" w:hAnsi="宋体" w:cs="宋体" w:hint="eastAsia"/>
          <w:sz w:val="28"/>
          <w:szCs w:val="28"/>
          <w:lang w:val="zh-CN"/>
        </w:rPr>
        <w:t>专业质量员、材料员、资料员，安全员具备有效的安全生产考核合格证（</w:t>
      </w:r>
      <w:r>
        <w:rPr>
          <w:rFonts w:ascii="宋体" w:hAnsi="宋体" w:cs="宋体" w:hint="eastAsia"/>
          <w:sz w:val="28"/>
          <w:szCs w:val="28"/>
          <w:lang w:val="zh-CN"/>
        </w:rPr>
        <w:t>C</w:t>
      </w:r>
      <w:r>
        <w:rPr>
          <w:rFonts w:ascii="宋体" w:hAnsi="宋体" w:cs="宋体" w:hint="eastAsia"/>
          <w:sz w:val="28"/>
          <w:szCs w:val="28"/>
          <w:lang w:val="zh-CN"/>
        </w:rPr>
        <w:t>证）；</w:t>
      </w:r>
    </w:p>
    <w:p w:rsidR="0096538D" w:rsidRDefault="00C02E79">
      <w:pPr>
        <w:spacing w:line="490" w:lineRule="exac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lang w:val="zh-CN"/>
        </w:rPr>
        <w:t>未被“信用中国”网站</w:t>
      </w:r>
      <w:r>
        <w:rPr>
          <w:rFonts w:ascii="宋体" w:hAnsi="宋体" w:cs="宋体" w:hint="eastAsia"/>
          <w:sz w:val="28"/>
          <w:szCs w:val="28"/>
          <w:lang w:val="zh-CN"/>
        </w:rPr>
        <w:t>(www.creditchina.gov.cn)</w:t>
      </w:r>
      <w:r>
        <w:rPr>
          <w:rFonts w:ascii="宋体" w:hAnsi="宋体" w:cs="宋体" w:hint="eastAsia"/>
          <w:sz w:val="28"/>
          <w:szCs w:val="28"/>
          <w:lang w:val="zh-CN"/>
        </w:rPr>
        <w:t>列入失信被执行人、重大税收违法失信主体</w:t>
      </w:r>
      <w:r>
        <w:rPr>
          <w:rFonts w:ascii="宋体" w:hAnsi="宋体" w:cs="宋体" w:hint="eastAsia"/>
          <w:sz w:val="28"/>
          <w:szCs w:val="28"/>
        </w:rPr>
        <w:t>、政府采购严重违法失信行为记录名单的</w:t>
      </w:r>
      <w:r>
        <w:rPr>
          <w:rFonts w:ascii="宋体" w:hAnsi="宋体" w:cs="宋体" w:hint="eastAsia"/>
          <w:sz w:val="28"/>
          <w:szCs w:val="28"/>
          <w:lang w:val="zh-CN"/>
        </w:rPr>
        <w:t>网页截图；</w:t>
      </w:r>
    </w:p>
    <w:p w:rsidR="0096538D" w:rsidRDefault="00C02E79">
      <w:pPr>
        <w:spacing w:line="490" w:lineRule="exac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、在参加本次采购活动前三年内，在经营活动中没有重大违法记录（是指因违法经营受到刑事处罚或责令停产停业、吊销许可证或执照、较大数额罚款等行政处罚）的</w:t>
      </w:r>
      <w:r>
        <w:rPr>
          <w:rFonts w:ascii="宋体" w:hAnsi="宋体" w:cs="宋体" w:hint="eastAsia"/>
          <w:sz w:val="28"/>
          <w:szCs w:val="28"/>
          <w:lang w:val="zh-CN"/>
        </w:rPr>
        <w:t>书面声明</w:t>
      </w:r>
      <w:r>
        <w:rPr>
          <w:rFonts w:ascii="宋体" w:hAnsi="宋体" w:cs="宋体" w:hint="eastAsia"/>
          <w:sz w:val="28"/>
          <w:szCs w:val="28"/>
        </w:rPr>
        <w:t>；参与本次采购活动期间未在被禁止参加政府采购活动期限内的</w:t>
      </w:r>
      <w:r>
        <w:rPr>
          <w:rFonts w:ascii="宋体" w:hAnsi="宋体" w:cs="宋体" w:hint="eastAsia"/>
          <w:sz w:val="28"/>
          <w:szCs w:val="28"/>
          <w:lang w:val="zh-CN"/>
        </w:rPr>
        <w:t>书面声明；</w:t>
      </w:r>
    </w:p>
    <w:p w:rsidR="0096538D" w:rsidRDefault="00C02E79">
      <w:pPr>
        <w:spacing w:line="490" w:lineRule="exac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、本工程施工过程中的</w:t>
      </w:r>
      <w:r>
        <w:rPr>
          <w:rFonts w:ascii="宋体" w:hAnsi="宋体" w:cs="宋体" w:hint="eastAsia"/>
          <w:sz w:val="28"/>
          <w:szCs w:val="28"/>
          <w:lang w:val="zh-CN"/>
        </w:rPr>
        <w:t>工农关系</w:t>
      </w:r>
      <w:r>
        <w:rPr>
          <w:rFonts w:ascii="宋体" w:hAnsi="宋体" w:cs="宋体" w:hint="eastAsia"/>
          <w:sz w:val="28"/>
          <w:szCs w:val="28"/>
        </w:rPr>
        <w:t>由供应商自行处理（</w:t>
      </w:r>
      <w:r>
        <w:rPr>
          <w:rFonts w:ascii="宋体" w:hAnsi="宋体" w:cs="宋体" w:hint="eastAsia"/>
          <w:sz w:val="28"/>
          <w:szCs w:val="28"/>
          <w:lang w:val="zh-CN"/>
        </w:rPr>
        <w:t>提供承诺函</w:t>
      </w:r>
      <w:r>
        <w:rPr>
          <w:rFonts w:ascii="宋体" w:hAnsi="宋体" w:cs="宋体" w:hint="eastAsia"/>
          <w:sz w:val="28"/>
          <w:szCs w:val="28"/>
        </w:rPr>
        <w:t>）</w:t>
      </w:r>
      <w:r>
        <w:rPr>
          <w:rFonts w:ascii="宋体" w:hAnsi="宋体" w:cs="宋体" w:hint="eastAsia"/>
          <w:sz w:val="28"/>
          <w:szCs w:val="28"/>
          <w:lang w:val="zh-CN"/>
        </w:rPr>
        <w:t>；</w:t>
      </w:r>
    </w:p>
    <w:p w:rsidR="0096538D" w:rsidRDefault="00C02E79">
      <w:pPr>
        <w:spacing w:line="490" w:lineRule="exact"/>
        <w:jc w:val="left"/>
        <w:rPr>
          <w:rFonts w:ascii="宋体" w:hAnsi="宋体" w:cs="宋体"/>
          <w:color w:val="000000"/>
          <w:sz w:val="28"/>
          <w:szCs w:val="28"/>
          <w:lang w:val="zh-CN"/>
        </w:rPr>
      </w:pPr>
      <w:r>
        <w:rPr>
          <w:rFonts w:ascii="宋体" w:hAnsi="宋体" w:cs="宋体" w:hint="eastAsia"/>
          <w:sz w:val="28"/>
          <w:szCs w:val="28"/>
        </w:rPr>
        <w:t>7</w:t>
      </w:r>
      <w:r>
        <w:rPr>
          <w:rFonts w:ascii="宋体" w:hAnsi="宋体" w:cs="宋体" w:hint="eastAsia"/>
          <w:sz w:val="28"/>
          <w:szCs w:val="28"/>
          <w:lang w:val="zh-CN"/>
        </w:rPr>
        <w:t>、</w:t>
      </w:r>
      <w:r>
        <w:rPr>
          <w:rFonts w:ascii="宋体" w:hAnsi="宋体" w:cs="宋体" w:hint="eastAsia"/>
          <w:sz w:val="28"/>
          <w:szCs w:val="28"/>
        </w:rPr>
        <w:t>法定代表人参加谈判的须携带法定代表人身份证原件，委托代理人参加谈判的须出具法定代表人</w:t>
      </w:r>
      <w:r>
        <w:rPr>
          <w:rFonts w:ascii="宋体" w:hAnsi="宋体" w:cs="宋体" w:hint="eastAsia"/>
          <w:sz w:val="28"/>
          <w:szCs w:val="28"/>
          <w:lang w:val="zh-CN"/>
        </w:rPr>
        <w:t>授权委托书</w:t>
      </w:r>
      <w:r>
        <w:rPr>
          <w:rFonts w:ascii="宋体" w:hAnsi="宋体" w:cs="宋体" w:hint="eastAsia"/>
          <w:sz w:val="28"/>
          <w:szCs w:val="28"/>
        </w:rPr>
        <w:t>及委托代理人本人</w:t>
      </w:r>
      <w:r>
        <w:rPr>
          <w:rFonts w:ascii="宋体" w:hAnsi="宋体" w:cs="宋体" w:hint="eastAsia"/>
          <w:sz w:val="28"/>
          <w:szCs w:val="28"/>
          <w:lang w:val="zh-CN"/>
        </w:rPr>
        <w:t>身份证</w:t>
      </w:r>
      <w:r>
        <w:rPr>
          <w:rFonts w:ascii="宋体" w:hAnsi="宋体" w:cs="宋体" w:hint="eastAsia"/>
          <w:sz w:val="28"/>
          <w:szCs w:val="28"/>
        </w:rPr>
        <w:t>的原件；委托代理人必须为本公司正式员工，同时需提供所在公司缴纳的近三个月</w:t>
      </w:r>
      <w:r>
        <w:rPr>
          <w:rFonts w:ascii="宋体" w:hAnsi="宋体" w:cs="宋体" w:hint="eastAsia"/>
          <w:sz w:val="28"/>
          <w:szCs w:val="28"/>
          <w:lang w:val="zh-CN"/>
        </w:rPr>
        <w:t>以上</w:t>
      </w:r>
      <w:r>
        <w:rPr>
          <w:rFonts w:ascii="宋体" w:hAnsi="宋体" w:cs="宋体" w:hint="eastAsia"/>
          <w:sz w:val="28"/>
          <w:szCs w:val="28"/>
        </w:rPr>
        <w:t>的</w:t>
      </w:r>
      <w:r>
        <w:rPr>
          <w:rFonts w:ascii="宋体" w:hAnsi="宋体" w:cs="宋体" w:hint="eastAsia"/>
          <w:sz w:val="28"/>
          <w:szCs w:val="28"/>
          <w:lang w:val="zh-CN"/>
        </w:rPr>
        <w:t>社保证明</w:t>
      </w:r>
      <w:r>
        <w:rPr>
          <w:rFonts w:ascii="宋体" w:hAnsi="宋体" w:cs="宋体" w:hint="eastAsia"/>
          <w:sz w:val="28"/>
          <w:szCs w:val="28"/>
        </w:rPr>
        <w:t>及</w:t>
      </w:r>
      <w:r>
        <w:rPr>
          <w:rFonts w:ascii="宋体" w:hAnsi="宋体" w:cs="宋体" w:hint="eastAsia"/>
          <w:sz w:val="28"/>
          <w:szCs w:val="28"/>
          <w:lang w:val="zh-CN"/>
        </w:rPr>
        <w:t>劳动合同；</w:t>
      </w:r>
    </w:p>
    <w:p w:rsidR="0096538D" w:rsidRDefault="00C02E79">
      <w:pPr>
        <w:spacing w:line="490" w:lineRule="exact"/>
        <w:jc w:val="left"/>
        <w:rPr>
          <w:rFonts w:ascii="宋体" w:hAnsi="宋体" w:cs="宋体"/>
          <w:color w:val="000000"/>
          <w:sz w:val="28"/>
          <w:szCs w:val="28"/>
          <w:lang w:val="zh-CN"/>
        </w:rPr>
      </w:pPr>
      <w:r>
        <w:rPr>
          <w:rFonts w:ascii="宋体" w:hAnsi="宋体" w:cs="宋体" w:hint="eastAsia"/>
          <w:color w:val="000000"/>
          <w:sz w:val="28"/>
          <w:szCs w:val="28"/>
        </w:rPr>
        <w:t>8</w:t>
      </w:r>
      <w:r>
        <w:rPr>
          <w:rFonts w:ascii="宋体" w:hAnsi="宋体" w:cs="宋体" w:hint="eastAsia"/>
          <w:color w:val="000000"/>
          <w:sz w:val="28"/>
          <w:szCs w:val="28"/>
          <w:lang w:val="zh-CN"/>
        </w:rPr>
        <w:t>、</w:t>
      </w:r>
      <w:r>
        <w:rPr>
          <w:rFonts w:ascii="宋体" w:hAnsi="宋体" w:cs="宋体" w:hint="eastAsia"/>
          <w:sz w:val="28"/>
          <w:szCs w:val="28"/>
          <w:lang w:val="zh-CN"/>
        </w:rPr>
        <w:t>本项目不接受联合体参与谈判</w:t>
      </w:r>
      <w:r>
        <w:rPr>
          <w:rFonts w:ascii="宋体" w:hAnsi="宋体" w:cs="宋体" w:hint="eastAsia"/>
          <w:color w:val="000000"/>
          <w:sz w:val="28"/>
          <w:szCs w:val="28"/>
          <w:lang w:val="zh-CN"/>
        </w:rPr>
        <w:t>。</w:t>
      </w:r>
    </w:p>
    <w:p w:rsidR="0096538D" w:rsidRDefault="00C02E79">
      <w:pPr>
        <w:spacing w:line="49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注：本次谈判采用资格后审（合格）制。未按要求提供资格后审证明文件（复印件加盖公章）或资格审查不合格的作无效投标处理（资格审查的具体要求见谈判文件《第五章</w:t>
      </w:r>
      <w:r>
        <w:rPr>
          <w:rFonts w:ascii="宋体" w:hAnsi="宋体" w:cs="宋体" w:hint="eastAsia"/>
          <w:b/>
          <w:bCs/>
          <w:sz w:val="28"/>
          <w:szCs w:val="28"/>
        </w:rPr>
        <w:t xml:space="preserve"> </w:t>
      </w:r>
      <w:r>
        <w:rPr>
          <w:rFonts w:ascii="宋体" w:hAnsi="宋体" w:cs="宋体" w:hint="eastAsia"/>
          <w:b/>
          <w:bCs/>
          <w:sz w:val="28"/>
          <w:szCs w:val="28"/>
          <w:lang w:val="zh-CN"/>
        </w:rPr>
        <w:t>资格后审证明文件》）。</w:t>
      </w:r>
    </w:p>
    <w:p w:rsidR="0096538D" w:rsidRDefault="00C02E79">
      <w:pPr>
        <w:spacing w:line="490" w:lineRule="exact"/>
        <w:rPr>
          <w:rFonts w:ascii="宋体" w:hAnsi="宋体" w:cs="宋体"/>
          <w:sz w:val="28"/>
          <w:szCs w:val="28"/>
          <w:lang w:val="zh-CN"/>
        </w:rPr>
      </w:pPr>
      <w:r>
        <w:rPr>
          <w:rFonts w:ascii="宋体" w:hAnsi="宋体" w:cs="宋体" w:hint="eastAsia"/>
          <w:sz w:val="28"/>
          <w:szCs w:val="28"/>
          <w:lang w:val="zh-CN"/>
        </w:rPr>
        <w:t>八、</w:t>
      </w:r>
      <w:r>
        <w:rPr>
          <w:rFonts w:ascii="宋体" w:hAnsi="宋体" w:cs="宋体" w:hint="eastAsia"/>
          <w:color w:val="000000"/>
          <w:sz w:val="28"/>
          <w:szCs w:val="28"/>
          <w:lang w:val="zh-CN"/>
        </w:rPr>
        <w:t>本谈判公告在云上大冶聚焦三农模块发布。</w:t>
      </w:r>
    </w:p>
    <w:p w:rsidR="0096538D" w:rsidRDefault="00C02E79">
      <w:pPr>
        <w:spacing w:line="490" w:lineRule="exact"/>
        <w:rPr>
          <w:rFonts w:ascii="宋体" w:hAnsi="宋体" w:cs="宋体"/>
          <w:sz w:val="28"/>
          <w:szCs w:val="28"/>
          <w:lang w:val="hr-HR"/>
        </w:rPr>
      </w:pPr>
      <w:r>
        <w:rPr>
          <w:rFonts w:ascii="宋体" w:hAnsi="宋体" w:cs="宋体" w:hint="eastAsia"/>
          <w:sz w:val="28"/>
          <w:szCs w:val="28"/>
          <w:lang w:val="hr-HR"/>
        </w:rPr>
        <w:t>九、递交响应文件截止时间和谈判时间</w:t>
      </w:r>
    </w:p>
    <w:p w:rsidR="0096538D" w:rsidRDefault="00C02E79">
      <w:pPr>
        <w:spacing w:line="490" w:lineRule="exact"/>
        <w:rPr>
          <w:rFonts w:ascii="宋体" w:hAnsi="宋体" w:cs="宋体"/>
          <w:sz w:val="28"/>
          <w:szCs w:val="28"/>
        </w:rPr>
      </w:pPr>
      <w:r>
        <w:rPr>
          <w:rFonts w:ascii="宋体" w:hAnsi="宋体" w:cs="宋体" w:hint="eastAsia"/>
          <w:sz w:val="28"/>
          <w:szCs w:val="28"/>
          <w:lang w:val="hr-HR"/>
        </w:rPr>
        <w:t>递交响应文件截止时间：</w:t>
      </w:r>
      <w:r>
        <w:rPr>
          <w:rFonts w:ascii="宋体" w:hAnsi="宋体" w:cs="宋体" w:hint="eastAsia"/>
          <w:b/>
          <w:bCs/>
          <w:sz w:val="28"/>
          <w:szCs w:val="28"/>
          <w:u w:val="single"/>
        </w:rPr>
        <w:t>2025</w:t>
      </w:r>
      <w:r>
        <w:rPr>
          <w:rFonts w:ascii="宋体" w:hAnsi="宋体" w:cs="宋体" w:hint="eastAsia"/>
          <w:b/>
          <w:bCs/>
          <w:sz w:val="28"/>
          <w:szCs w:val="28"/>
          <w:u w:val="single"/>
        </w:rPr>
        <w:t>年</w:t>
      </w:r>
      <w:r>
        <w:rPr>
          <w:rFonts w:ascii="宋体" w:hAnsi="宋体" w:cs="宋体" w:hint="eastAsia"/>
          <w:b/>
          <w:bCs/>
          <w:sz w:val="28"/>
          <w:szCs w:val="28"/>
          <w:u w:val="single"/>
        </w:rPr>
        <w:t>0</w:t>
      </w:r>
      <w:r>
        <w:rPr>
          <w:rFonts w:ascii="宋体" w:hAnsi="宋体" w:cs="宋体" w:hint="eastAsia"/>
          <w:b/>
          <w:bCs/>
          <w:sz w:val="28"/>
          <w:szCs w:val="28"/>
          <w:u w:val="single"/>
        </w:rPr>
        <w:t>8</w:t>
      </w:r>
      <w:r>
        <w:rPr>
          <w:rFonts w:ascii="宋体" w:hAnsi="宋体" w:cs="宋体" w:hint="eastAsia"/>
          <w:b/>
          <w:bCs/>
          <w:sz w:val="28"/>
          <w:szCs w:val="28"/>
          <w:u w:val="single"/>
        </w:rPr>
        <w:t>月</w:t>
      </w:r>
      <w:r>
        <w:rPr>
          <w:rFonts w:ascii="宋体" w:hAnsi="宋体" w:cs="宋体" w:hint="eastAsia"/>
          <w:b/>
          <w:bCs/>
          <w:sz w:val="28"/>
          <w:szCs w:val="28"/>
          <w:u w:val="single"/>
        </w:rPr>
        <w:t>13</w:t>
      </w:r>
      <w:r>
        <w:rPr>
          <w:rFonts w:ascii="宋体" w:hAnsi="宋体" w:cs="宋体" w:hint="eastAsia"/>
          <w:b/>
          <w:bCs/>
          <w:sz w:val="28"/>
          <w:szCs w:val="28"/>
          <w:u w:val="single"/>
        </w:rPr>
        <w:t>日</w:t>
      </w:r>
      <w:r>
        <w:rPr>
          <w:rFonts w:ascii="宋体" w:hAnsi="宋体" w:cs="宋体" w:hint="eastAsia"/>
          <w:b/>
          <w:bCs/>
          <w:sz w:val="28"/>
          <w:szCs w:val="28"/>
          <w:u w:val="single"/>
        </w:rPr>
        <w:t>9</w:t>
      </w:r>
      <w:r>
        <w:rPr>
          <w:rFonts w:ascii="宋体" w:hAnsi="宋体" w:cs="宋体" w:hint="eastAsia"/>
          <w:b/>
          <w:bCs/>
          <w:sz w:val="28"/>
          <w:szCs w:val="28"/>
          <w:u w:val="single"/>
        </w:rPr>
        <w:t>时</w:t>
      </w:r>
      <w:r>
        <w:rPr>
          <w:rFonts w:ascii="宋体" w:hAnsi="宋体" w:cs="宋体" w:hint="eastAsia"/>
          <w:b/>
          <w:bCs/>
          <w:sz w:val="28"/>
          <w:szCs w:val="28"/>
          <w:u w:val="single"/>
        </w:rPr>
        <w:t>30</w:t>
      </w:r>
      <w:r>
        <w:rPr>
          <w:rFonts w:ascii="宋体" w:hAnsi="宋体" w:cs="宋体" w:hint="eastAsia"/>
          <w:b/>
          <w:bCs/>
          <w:sz w:val="28"/>
          <w:szCs w:val="28"/>
          <w:u w:val="single"/>
        </w:rPr>
        <w:t>分</w:t>
      </w:r>
      <w:r>
        <w:rPr>
          <w:rFonts w:ascii="宋体" w:hAnsi="宋体" w:cs="宋体" w:hint="eastAsia"/>
          <w:b/>
          <w:bCs/>
          <w:sz w:val="28"/>
          <w:szCs w:val="28"/>
          <w:u w:val="single"/>
        </w:rPr>
        <w:t>00</w:t>
      </w:r>
      <w:r>
        <w:rPr>
          <w:rFonts w:ascii="宋体" w:hAnsi="宋体" w:cs="宋体" w:hint="eastAsia"/>
          <w:b/>
          <w:bCs/>
          <w:sz w:val="28"/>
          <w:szCs w:val="28"/>
          <w:u w:val="single"/>
        </w:rPr>
        <w:t>秒</w:t>
      </w:r>
    </w:p>
    <w:p w:rsidR="0096538D" w:rsidRDefault="00C02E79">
      <w:pPr>
        <w:spacing w:line="490" w:lineRule="exact"/>
        <w:rPr>
          <w:rFonts w:ascii="宋体" w:hAnsi="宋体" w:cs="宋体"/>
          <w:sz w:val="28"/>
          <w:szCs w:val="28"/>
        </w:rPr>
      </w:pPr>
      <w:r>
        <w:rPr>
          <w:rFonts w:ascii="宋体" w:hAnsi="宋体" w:cs="宋体" w:hint="eastAsia"/>
          <w:sz w:val="28"/>
          <w:szCs w:val="28"/>
        </w:rPr>
        <w:t>谈判时间：</w:t>
      </w:r>
      <w:r>
        <w:rPr>
          <w:rFonts w:ascii="宋体" w:hAnsi="宋体" w:cs="宋体" w:hint="eastAsia"/>
          <w:b/>
          <w:bCs/>
          <w:sz w:val="28"/>
          <w:szCs w:val="28"/>
        </w:rPr>
        <w:t>同递交响应文件截止时间</w:t>
      </w:r>
    </w:p>
    <w:p w:rsidR="0096538D" w:rsidRDefault="00C02E79">
      <w:pPr>
        <w:spacing w:line="490" w:lineRule="exact"/>
        <w:rPr>
          <w:rFonts w:ascii="宋体" w:hAnsi="宋体" w:cs="宋体"/>
          <w:sz w:val="28"/>
          <w:szCs w:val="28"/>
          <w:lang w:val="hr-HR"/>
        </w:rPr>
      </w:pPr>
      <w:r>
        <w:rPr>
          <w:rFonts w:ascii="宋体" w:hAnsi="宋体" w:cs="宋体" w:hint="eastAsia"/>
          <w:sz w:val="28"/>
          <w:szCs w:val="28"/>
          <w:lang w:val="hr-HR"/>
        </w:rPr>
        <w:t>十、响应文件送达地点和谈判地点</w:t>
      </w:r>
    </w:p>
    <w:p w:rsidR="0096538D" w:rsidRDefault="00C02E79">
      <w:pPr>
        <w:spacing w:line="490" w:lineRule="exact"/>
        <w:rPr>
          <w:rFonts w:ascii="宋体" w:hAnsi="宋体" w:cs="宋体"/>
          <w:spacing w:val="-14"/>
          <w:sz w:val="28"/>
          <w:szCs w:val="28"/>
        </w:rPr>
      </w:pPr>
      <w:r>
        <w:rPr>
          <w:rFonts w:ascii="宋体" w:hAnsi="宋体" w:cs="宋体" w:hint="eastAsia"/>
          <w:spacing w:val="-14"/>
          <w:sz w:val="28"/>
          <w:szCs w:val="28"/>
          <w:lang w:val="hr-HR"/>
        </w:rPr>
        <w:t>响应文件送达地点：</w:t>
      </w:r>
      <w:r>
        <w:rPr>
          <w:rFonts w:ascii="宋体" w:hAnsi="宋体" w:cs="宋体" w:hint="eastAsia"/>
          <w:b/>
          <w:bCs/>
          <w:sz w:val="28"/>
          <w:szCs w:val="28"/>
          <w:u w:val="single"/>
        </w:rPr>
        <w:t>大冶市大箕铺镇东角山村村民委员会三楼会议室</w:t>
      </w:r>
    </w:p>
    <w:p w:rsidR="0096538D" w:rsidRDefault="00C02E79">
      <w:pPr>
        <w:spacing w:line="490" w:lineRule="exact"/>
        <w:rPr>
          <w:rFonts w:ascii="宋体" w:hAnsi="宋体" w:cs="宋体"/>
          <w:sz w:val="28"/>
          <w:szCs w:val="28"/>
        </w:rPr>
      </w:pPr>
      <w:r>
        <w:rPr>
          <w:rFonts w:ascii="宋体" w:hAnsi="宋体" w:cs="宋体" w:hint="eastAsia"/>
          <w:sz w:val="28"/>
          <w:szCs w:val="28"/>
        </w:rPr>
        <w:t>谈判地点：</w:t>
      </w:r>
      <w:r>
        <w:rPr>
          <w:rFonts w:ascii="宋体" w:hAnsi="宋体" w:cs="宋体" w:hint="eastAsia"/>
          <w:b/>
          <w:bCs/>
          <w:sz w:val="28"/>
          <w:szCs w:val="28"/>
        </w:rPr>
        <w:t>同响应文件送达地点</w:t>
      </w:r>
      <w:r>
        <w:rPr>
          <w:rFonts w:ascii="宋体" w:hAnsi="宋体" w:cs="宋体" w:hint="eastAsia"/>
          <w:sz w:val="28"/>
          <w:szCs w:val="28"/>
        </w:rPr>
        <w:t>。</w:t>
      </w:r>
    </w:p>
    <w:p w:rsidR="0096538D" w:rsidRDefault="00C02E79">
      <w:pPr>
        <w:spacing w:line="490" w:lineRule="exact"/>
        <w:rPr>
          <w:rFonts w:ascii="宋体" w:hAnsi="宋体" w:cs="宋体"/>
          <w:color w:val="000000" w:themeColor="text1"/>
          <w:sz w:val="28"/>
          <w:szCs w:val="28"/>
        </w:rPr>
      </w:pPr>
      <w:r>
        <w:rPr>
          <w:rFonts w:ascii="宋体" w:hAnsi="宋体" w:cs="宋体" w:hint="eastAsia"/>
          <w:color w:val="000000" w:themeColor="text1"/>
          <w:sz w:val="28"/>
          <w:szCs w:val="28"/>
        </w:rPr>
        <w:t>十一、联系方式</w:t>
      </w:r>
    </w:p>
    <w:p w:rsidR="0096538D" w:rsidRDefault="00C02E79">
      <w:pPr>
        <w:spacing w:line="490" w:lineRule="exact"/>
        <w:rPr>
          <w:rFonts w:ascii="宋体" w:hAnsi="宋体" w:cs="宋体"/>
          <w:color w:val="000000" w:themeColor="text1"/>
          <w:sz w:val="28"/>
          <w:szCs w:val="28"/>
        </w:rPr>
      </w:pPr>
      <w:r>
        <w:rPr>
          <w:rFonts w:ascii="宋体" w:hAnsi="宋体" w:cs="宋体" w:hint="eastAsia"/>
          <w:color w:val="000000" w:themeColor="text1"/>
          <w:sz w:val="28"/>
          <w:szCs w:val="28"/>
        </w:rPr>
        <w:t>采购人：大冶市大箕铺镇东角山村村民委员会</w:t>
      </w:r>
    </w:p>
    <w:p w:rsidR="0096538D" w:rsidRDefault="00C02E79">
      <w:pPr>
        <w:spacing w:line="490" w:lineRule="exact"/>
        <w:rPr>
          <w:rFonts w:ascii="宋体" w:hAnsi="宋体" w:cs="宋体"/>
          <w:color w:val="000000" w:themeColor="text1"/>
          <w:sz w:val="28"/>
          <w:szCs w:val="28"/>
        </w:rPr>
      </w:pPr>
      <w:r>
        <w:rPr>
          <w:rFonts w:ascii="宋体" w:hAnsi="宋体" w:cs="宋体" w:hint="eastAsia"/>
          <w:color w:val="000000" w:themeColor="text1"/>
          <w:sz w:val="28"/>
          <w:szCs w:val="28"/>
        </w:rPr>
        <w:t>联系人：曹书记（</w:t>
      </w:r>
      <w:r>
        <w:rPr>
          <w:rFonts w:ascii="宋体" w:hAnsi="宋体" w:cs="宋体" w:hint="eastAsia"/>
          <w:color w:val="000000" w:themeColor="text1"/>
          <w:sz w:val="28"/>
          <w:szCs w:val="28"/>
        </w:rPr>
        <w:t>13597694591</w:t>
      </w:r>
      <w:r>
        <w:rPr>
          <w:rFonts w:ascii="宋体" w:hAnsi="宋体" w:cs="宋体" w:hint="eastAsia"/>
          <w:color w:val="000000" w:themeColor="text1"/>
          <w:sz w:val="28"/>
          <w:szCs w:val="28"/>
        </w:rPr>
        <w:t>）</w:t>
      </w:r>
    </w:p>
    <w:p w:rsidR="0096538D" w:rsidRDefault="00C02E79">
      <w:pPr>
        <w:spacing w:line="490" w:lineRule="exact"/>
        <w:rPr>
          <w:rFonts w:ascii="宋体" w:hAnsi="宋体" w:cs="宋体"/>
          <w:color w:val="000000" w:themeColor="text1"/>
          <w:sz w:val="28"/>
          <w:szCs w:val="28"/>
        </w:rPr>
      </w:pPr>
      <w:r>
        <w:rPr>
          <w:rFonts w:ascii="宋体" w:hAnsi="宋体" w:cs="宋体" w:hint="eastAsia"/>
          <w:color w:val="000000" w:themeColor="text1"/>
          <w:sz w:val="28"/>
          <w:szCs w:val="28"/>
          <w:lang w:val="zh-CN"/>
        </w:rPr>
        <w:t>地</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lang w:val="zh-CN"/>
        </w:rPr>
        <w:t>址：</w:t>
      </w:r>
      <w:r>
        <w:rPr>
          <w:rFonts w:ascii="宋体" w:hAnsi="宋体" w:cs="宋体" w:hint="eastAsia"/>
          <w:color w:val="000000" w:themeColor="text1"/>
          <w:sz w:val="28"/>
          <w:szCs w:val="28"/>
        </w:rPr>
        <w:t>大冶市大箕铺镇</w:t>
      </w:r>
    </w:p>
    <w:p w:rsidR="0096538D" w:rsidRDefault="00C02E79">
      <w:pPr>
        <w:spacing w:line="490" w:lineRule="exact"/>
        <w:rPr>
          <w:rFonts w:ascii="宋体" w:hAnsi="宋体" w:cs="宋体"/>
          <w:color w:val="000000" w:themeColor="text1"/>
          <w:sz w:val="28"/>
          <w:szCs w:val="28"/>
        </w:rPr>
      </w:pPr>
      <w:r>
        <w:rPr>
          <w:rFonts w:ascii="宋体" w:hAnsi="宋体" w:cs="宋体" w:hint="eastAsia"/>
          <w:color w:val="000000" w:themeColor="text1"/>
          <w:sz w:val="28"/>
          <w:szCs w:val="28"/>
        </w:rPr>
        <w:t>招标代理机构：安徽百士德工程咨询有限公司</w:t>
      </w:r>
    </w:p>
    <w:p w:rsidR="0096538D" w:rsidRDefault="00C02E79">
      <w:pPr>
        <w:spacing w:line="490" w:lineRule="exact"/>
        <w:rPr>
          <w:rFonts w:ascii="宋体" w:hAnsi="宋体" w:cs="宋体"/>
          <w:color w:val="000000" w:themeColor="text1"/>
          <w:sz w:val="28"/>
          <w:szCs w:val="28"/>
          <w:lang w:val="zh-CN"/>
        </w:rPr>
      </w:pPr>
      <w:r>
        <w:rPr>
          <w:rFonts w:ascii="宋体" w:hAnsi="宋体" w:cs="宋体" w:hint="eastAsia"/>
          <w:color w:val="000000" w:themeColor="text1"/>
          <w:sz w:val="28"/>
          <w:szCs w:val="28"/>
          <w:lang w:val="zh-CN"/>
        </w:rPr>
        <w:t>联系人：</w:t>
      </w:r>
      <w:r>
        <w:rPr>
          <w:rFonts w:ascii="宋体" w:hAnsi="宋体" w:cs="宋体" w:hint="eastAsia"/>
          <w:color w:val="000000" w:themeColor="text1"/>
          <w:sz w:val="28"/>
          <w:szCs w:val="28"/>
        </w:rPr>
        <w:t>刘</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工</w:t>
      </w:r>
      <w:r>
        <w:rPr>
          <w:rFonts w:ascii="宋体" w:hAnsi="宋体" w:cs="宋体" w:hint="eastAsia"/>
          <w:color w:val="000000" w:themeColor="text1"/>
          <w:sz w:val="28"/>
          <w:szCs w:val="28"/>
          <w:lang w:val="zh-CN"/>
        </w:rPr>
        <w:t>（</w:t>
      </w:r>
      <w:r>
        <w:rPr>
          <w:rFonts w:ascii="宋体" w:hAnsi="宋体" w:cs="宋体" w:hint="eastAsia"/>
          <w:color w:val="000000" w:themeColor="text1"/>
          <w:sz w:val="28"/>
          <w:szCs w:val="28"/>
        </w:rPr>
        <w:t>13688802240</w:t>
      </w:r>
      <w:r>
        <w:rPr>
          <w:rFonts w:ascii="宋体" w:hAnsi="宋体" w:cs="宋体" w:hint="eastAsia"/>
          <w:color w:val="000000" w:themeColor="text1"/>
          <w:sz w:val="28"/>
          <w:szCs w:val="28"/>
        </w:rPr>
        <w:t>）</w:t>
      </w:r>
    </w:p>
    <w:p w:rsidR="0096538D" w:rsidRDefault="00C02E79">
      <w:pPr>
        <w:spacing w:line="490" w:lineRule="exact"/>
        <w:rPr>
          <w:rFonts w:ascii="宋体" w:hAnsi="宋体" w:cs="宋体"/>
          <w:sz w:val="28"/>
          <w:szCs w:val="28"/>
        </w:rPr>
      </w:pPr>
      <w:r>
        <w:rPr>
          <w:rFonts w:ascii="宋体" w:hAnsi="宋体" w:cs="宋体" w:hint="eastAsia"/>
          <w:color w:val="000000" w:themeColor="text1"/>
          <w:sz w:val="28"/>
          <w:szCs w:val="28"/>
          <w:lang w:val="zh-CN"/>
        </w:rPr>
        <w:t>地</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lang w:val="zh-CN"/>
        </w:rPr>
        <w:t>址：黄石市黄金山开发区金山大道</w:t>
      </w:r>
      <w:r>
        <w:rPr>
          <w:rFonts w:ascii="宋体" w:hAnsi="宋体" w:cs="宋体" w:hint="eastAsia"/>
          <w:color w:val="000000" w:themeColor="text1"/>
          <w:sz w:val="28"/>
          <w:szCs w:val="28"/>
          <w:lang w:val="zh-CN"/>
        </w:rPr>
        <w:t>9</w:t>
      </w:r>
      <w:r>
        <w:rPr>
          <w:rFonts w:ascii="宋体" w:hAnsi="宋体" w:cs="宋体" w:hint="eastAsia"/>
          <w:color w:val="000000" w:themeColor="text1"/>
          <w:sz w:val="28"/>
          <w:szCs w:val="28"/>
          <w:lang w:val="zh-CN"/>
        </w:rPr>
        <w:t>号奥山星城小区</w:t>
      </w:r>
      <w:r>
        <w:rPr>
          <w:rFonts w:ascii="宋体" w:hAnsi="宋体" w:cs="宋体" w:hint="eastAsia"/>
          <w:color w:val="000000" w:themeColor="text1"/>
          <w:sz w:val="28"/>
          <w:szCs w:val="28"/>
          <w:lang w:val="zh-CN"/>
        </w:rPr>
        <w:t>7-</w:t>
      </w:r>
      <w:r>
        <w:rPr>
          <w:rFonts w:ascii="宋体" w:hAnsi="宋体" w:cs="宋体" w:hint="eastAsia"/>
          <w:color w:val="000000" w:themeColor="text1"/>
          <w:sz w:val="28"/>
          <w:szCs w:val="28"/>
          <w:lang w:val="zh-CN"/>
        </w:rPr>
        <w:t>附</w:t>
      </w:r>
      <w:r>
        <w:rPr>
          <w:rFonts w:ascii="宋体" w:hAnsi="宋体" w:cs="宋体" w:hint="eastAsia"/>
          <w:color w:val="000000" w:themeColor="text1"/>
          <w:sz w:val="28"/>
          <w:szCs w:val="28"/>
          <w:lang w:val="zh-CN"/>
        </w:rPr>
        <w:t>101</w:t>
      </w:r>
      <w:r>
        <w:rPr>
          <w:rFonts w:ascii="宋体" w:hAnsi="宋体" w:cs="宋体" w:hint="eastAsia"/>
          <w:color w:val="000000" w:themeColor="text1"/>
          <w:sz w:val="28"/>
          <w:szCs w:val="28"/>
          <w:lang w:val="zh-CN"/>
        </w:rPr>
        <w:t>号</w:t>
      </w:r>
      <w:r>
        <w:rPr>
          <w:rFonts w:ascii="宋体" w:hAnsi="宋体" w:cs="宋体" w:hint="eastAsia"/>
          <w:sz w:val="28"/>
          <w:szCs w:val="28"/>
        </w:rPr>
        <w:t xml:space="preserve"> </w:t>
      </w:r>
    </w:p>
    <w:p w:rsidR="0096538D" w:rsidRDefault="0096538D">
      <w:pPr>
        <w:widowControl/>
        <w:spacing w:line="490" w:lineRule="exact"/>
        <w:ind w:firstLineChars="300" w:firstLine="900"/>
        <w:jc w:val="right"/>
        <w:rPr>
          <w:rFonts w:ascii="宋体" w:hAnsi="宋体" w:cs="宋体"/>
          <w:kern w:val="0"/>
          <w:sz w:val="30"/>
          <w:szCs w:val="30"/>
        </w:rPr>
      </w:pPr>
    </w:p>
    <w:p w:rsidR="0096538D" w:rsidRDefault="00C02E79">
      <w:pPr>
        <w:widowControl/>
        <w:spacing w:line="490" w:lineRule="exact"/>
        <w:ind w:firstLineChars="300" w:firstLine="840"/>
        <w:jc w:val="right"/>
        <w:rPr>
          <w:rFonts w:ascii="宋体" w:hAnsi="宋体" w:cs="宋体"/>
          <w:kern w:val="0"/>
          <w:sz w:val="28"/>
          <w:szCs w:val="28"/>
        </w:rPr>
      </w:pPr>
      <w:r>
        <w:rPr>
          <w:rFonts w:ascii="宋体" w:hAnsi="宋体" w:cs="宋体" w:hint="eastAsia"/>
          <w:kern w:val="0"/>
          <w:sz w:val="28"/>
          <w:szCs w:val="28"/>
        </w:rPr>
        <w:t>安徽百士德工程咨询有限公司</w:t>
      </w:r>
    </w:p>
    <w:p w:rsidR="0096538D" w:rsidRDefault="00C02E79">
      <w:pPr>
        <w:widowControl/>
        <w:spacing w:line="490" w:lineRule="exact"/>
        <w:ind w:firstLineChars="300" w:firstLine="840"/>
        <w:jc w:val="right"/>
        <w:rPr>
          <w:rFonts w:ascii="宋体" w:hAnsi="宋体" w:cs="宋体"/>
          <w:kern w:val="0"/>
          <w:sz w:val="30"/>
          <w:szCs w:val="30"/>
          <w:lang w:val="hr-HR"/>
        </w:rPr>
      </w:pPr>
      <w:bookmarkStart w:id="1" w:name="_Toc1248"/>
      <w:r>
        <w:rPr>
          <w:rFonts w:ascii="宋体" w:hAnsi="宋体" w:cs="宋体" w:hint="eastAsia"/>
          <w:kern w:val="0"/>
          <w:sz w:val="28"/>
          <w:szCs w:val="28"/>
        </w:rPr>
        <w:t>2025</w:t>
      </w:r>
      <w:r>
        <w:rPr>
          <w:rFonts w:ascii="宋体" w:hAnsi="宋体" w:cs="宋体" w:hint="eastAsia"/>
          <w:kern w:val="0"/>
          <w:sz w:val="28"/>
          <w:szCs w:val="28"/>
        </w:rPr>
        <w:t>年</w:t>
      </w:r>
      <w:r>
        <w:rPr>
          <w:rFonts w:ascii="宋体" w:hAnsi="宋体" w:cs="宋体" w:hint="eastAsia"/>
          <w:kern w:val="0"/>
          <w:sz w:val="28"/>
          <w:szCs w:val="28"/>
        </w:rPr>
        <w:t>0</w:t>
      </w:r>
      <w:r>
        <w:rPr>
          <w:rFonts w:ascii="宋体" w:hAnsi="宋体" w:cs="宋体" w:hint="eastAsia"/>
          <w:kern w:val="0"/>
          <w:sz w:val="28"/>
          <w:szCs w:val="28"/>
        </w:rPr>
        <w:t>8</w:t>
      </w:r>
      <w:r>
        <w:rPr>
          <w:rFonts w:ascii="宋体" w:hAnsi="宋体" w:cs="宋体" w:hint="eastAsia"/>
          <w:kern w:val="0"/>
          <w:sz w:val="28"/>
          <w:szCs w:val="28"/>
        </w:rPr>
        <w:t>月</w:t>
      </w:r>
      <w:r>
        <w:rPr>
          <w:rFonts w:ascii="宋体" w:hAnsi="宋体" w:cs="宋体" w:hint="eastAsia"/>
          <w:kern w:val="0"/>
          <w:sz w:val="28"/>
          <w:szCs w:val="28"/>
        </w:rPr>
        <w:t>05</w:t>
      </w:r>
      <w:r>
        <w:rPr>
          <w:rFonts w:ascii="宋体" w:hAnsi="宋体" w:cs="宋体" w:hint="eastAsia"/>
          <w:kern w:val="0"/>
          <w:sz w:val="28"/>
          <w:szCs w:val="28"/>
        </w:rPr>
        <w:t>日</w:t>
      </w:r>
    </w:p>
    <w:p w:rsidR="0096538D" w:rsidRDefault="00C02E79">
      <w:pPr>
        <w:rPr>
          <w:rFonts w:ascii="宋体" w:hAnsi="宋体" w:cs="宋体"/>
          <w:color w:val="000000"/>
          <w:sz w:val="32"/>
          <w:szCs w:val="32"/>
          <w:lang w:val="hr-HR" w:bidi="ar-EG"/>
        </w:rPr>
      </w:pPr>
      <w:r>
        <w:rPr>
          <w:rFonts w:ascii="宋体" w:hAnsi="宋体" w:cs="宋体" w:hint="eastAsia"/>
          <w:color w:val="000000"/>
          <w:sz w:val="32"/>
          <w:szCs w:val="32"/>
          <w:lang w:val="hr-HR" w:bidi="ar-EG"/>
        </w:rPr>
        <w:br w:type="page"/>
      </w:r>
    </w:p>
    <w:p w:rsidR="0096538D" w:rsidRDefault="00C02E79">
      <w:pPr>
        <w:adjustRightInd w:val="0"/>
        <w:snapToGrid w:val="0"/>
        <w:spacing w:line="500" w:lineRule="exact"/>
        <w:jc w:val="center"/>
        <w:outlineLvl w:val="0"/>
        <w:rPr>
          <w:rFonts w:ascii="宋体" w:hAnsi="宋体" w:cs="宋体"/>
          <w:b/>
          <w:bCs/>
          <w:color w:val="000000"/>
          <w:sz w:val="32"/>
          <w:szCs w:val="32"/>
          <w:lang w:val="hr-HR" w:bidi="ar-EG"/>
        </w:rPr>
      </w:pPr>
      <w:r>
        <w:rPr>
          <w:rFonts w:ascii="宋体" w:hAnsi="宋体" w:cs="宋体" w:hint="eastAsia"/>
          <w:b/>
          <w:bCs/>
          <w:color w:val="000000"/>
          <w:sz w:val="32"/>
          <w:szCs w:val="32"/>
          <w:lang w:val="hr-HR" w:bidi="ar-EG"/>
        </w:rPr>
        <w:t>第二章</w:t>
      </w:r>
      <w:r>
        <w:rPr>
          <w:rFonts w:ascii="宋体" w:hAnsi="宋体" w:cs="宋体" w:hint="eastAsia"/>
          <w:b/>
          <w:bCs/>
          <w:color w:val="000000"/>
          <w:sz w:val="32"/>
          <w:szCs w:val="32"/>
          <w:lang w:val="hr-HR" w:bidi="ar-EG"/>
        </w:rPr>
        <w:t xml:space="preserve"> </w:t>
      </w:r>
      <w:r>
        <w:rPr>
          <w:rFonts w:ascii="宋体" w:hAnsi="宋体" w:cs="宋体" w:hint="eastAsia"/>
          <w:b/>
          <w:bCs/>
          <w:color w:val="000000"/>
          <w:sz w:val="32"/>
          <w:szCs w:val="32"/>
          <w:lang w:bidi="ar-EG"/>
        </w:rPr>
        <w:t xml:space="preserve"> </w:t>
      </w:r>
      <w:r>
        <w:rPr>
          <w:rFonts w:ascii="宋体" w:hAnsi="宋体" w:cs="宋体" w:hint="eastAsia"/>
          <w:b/>
          <w:bCs/>
          <w:sz w:val="32"/>
          <w:szCs w:val="32"/>
        </w:rPr>
        <w:t>竞争性谈判</w:t>
      </w:r>
      <w:r>
        <w:rPr>
          <w:rFonts w:ascii="宋体" w:hAnsi="宋体" w:cs="宋体" w:hint="eastAsia"/>
          <w:b/>
          <w:bCs/>
          <w:color w:val="000000"/>
          <w:sz w:val="32"/>
          <w:szCs w:val="32"/>
          <w:lang w:val="hr-HR" w:bidi="ar-EG"/>
        </w:rPr>
        <w:t>须知</w:t>
      </w:r>
      <w:bookmarkEnd w:id="1"/>
    </w:p>
    <w:p w:rsidR="0096538D" w:rsidRDefault="00C02E79">
      <w:pPr>
        <w:spacing w:line="480" w:lineRule="exact"/>
        <w:rPr>
          <w:rFonts w:ascii="宋体" w:hAnsi="宋体" w:cs="宋体"/>
          <w:b/>
          <w:sz w:val="28"/>
          <w:szCs w:val="28"/>
        </w:rPr>
      </w:pPr>
      <w:r>
        <w:rPr>
          <w:rFonts w:ascii="宋体" w:hAnsi="宋体" w:cs="宋体" w:hint="eastAsia"/>
          <w:b/>
          <w:sz w:val="28"/>
          <w:szCs w:val="28"/>
        </w:rPr>
        <w:t>一、总　则</w:t>
      </w:r>
    </w:p>
    <w:p w:rsidR="0096538D" w:rsidRDefault="00C02E79">
      <w:pPr>
        <w:spacing w:line="480" w:lineRule="exact"/>
        <w:rPr>
          <w:rFonts w:ascii="宋体" w:hAnsi="宋体" w:cs="宋体"/>
          <w:b/>
          <w:sz w:val="28"/>
          <w:szCs w:val="28"/>
        </w:rPr>
      </w:pPr>
      <w:r>
        <w:rPr>
          <w:rFonts w:ascii="宋体" w:hAnsi="宋体" w:cs="宋体" w:hint="eastAsia"/>
          <w:b/>
          <w:sz w:val="28"/>
          <w:szCs w:val="28"/>
        </w:rPr>
        <w:t xml:space="preserve">1. </w:t>
      </w:r>
      <w:r>
        <w:rPr>
          <w:rFonts w:ascii="宋体" w:hAnsi="宋体" w:cs="宋体" w:hint="eastAsia"/>
          <w:b/>
          <w:sz w:val="28"/>
          <w:szCs w:val="28"/>
        </w:rPr>
        <w:t>适用范围</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1.1 </w:t>
      </w:r>
      <w:r>
        <w:rPr>
          <w:rFonts w:ascii="宋体" w:hAnsi="宋体" w:cs="宋体" w:hint="eastAsia"/>
          <w:sz w:val="28"/>
          <w:szCs w:val="28"/>
        </w:rPr>
        <w:t>本文件仅适用于本文件中所叙述的工程类政府采购项目。</w:t>
      </w:r>
    </w:p>
    <w:p w:rsidR="0096538D" w:rsidRDefault="00C02E79">
      <w:pPr>
        <w:spacing w:line="480" w:lineRule="exact"/>
        <w:rPr>
          <w:rFonts w:ascii="宋体" w:hAnsi="宋体" w:cs="宋体"/>
          <w:b/>
          <w:sz w:val="28"/>
          <w:szCs w:val="28"/>
        </w:rPr>
      </w:pPr>
      <w:r>
        <w:rPr>
          <w:rFonts w:ascii="宋体" w:hAnsi="宋体" w:cs="宋体" w:hint="eastAsia"/>
          <w:b/>
          <w:sz w:val="28"/>
          <w:szCs w:val="28"/>
        </w:rPr>
        <w:t xml:space="preserve">2. </w:t>
      </w:r>
      <w:r>
        <w:rPr>
          <w:rFonts w:ascii="宋体" w:hAnsi="宋体" w:cs="宋体" w:hint="eastAsia"/>
          <w:b/>
          <w:sz w:val="28"/>
          <w:szCs w:val="28"/>
        </w:rPr>
        <w:t>定义</w:t>
      </w:r>
    </w:p>
    <w:p w:rsidR="0096538D" w:rsidRDefault="00C02E79">
      <w:pPr>
        <w:spacing w:line="480" w:lineRule="exact"/>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“采购人”是指：</w:t>
      </w:r>
      <w:r>
        <w:rPr>
          <w:rFonts w:ascii="宋体" w:hAnsi="宋体" w:cs="宋体" w:hint="eastAsia"/>
          <w:b/>
          <w:bCs/>
          <w:sz w:val="28"/>
          <w:szCs w:val="28"/>
        </w:rPr>
        <w:t>大冶市大箕铺镇东角山村村民委员会</w:t>
      </w:r>
      <w:r>
        <w:rPr>
          <w:rFonts w:ascii="宋体" w:hAnsi="宋体" w:cs="宋体" w:hint="eastAsia"/>
          <w:sz w:val="28"/>
          <w:szCs w:val="28"/>
        </w:rPr>
        <w:t xml:space="preserve">   </w:t>
      </w:r>
    </w:p>
    <w:p w:rsidR="0096538D" w:rsidRDefault="00C02E79">
      <w:pPr>
        <w:spacing w:line="480" w:lineRule="exact"/>
        <w:rPr>
          <w:rFonts w:ascii="宋体" w:hAnsi="宋体" w:cs="宋体"/>
          <w:color w:val="000000"/>
          <w:sz w:val="28"/>
          <w:szCs w:val="28"/>
          <w:u w:val="single"/>
        </w:rPr>
      </w:pPr>
      <w:r>
        <w:rPr>
          <w:rFonts w:ascii="宋体" w:hAnsi="宋体" w:cs="宋体" w:hint="eastAsia"/>
          <w:color w:val="000000"/>
          <w:sz w:val="28"/>
          <w:szCs w:val="28"/>
        </w:rPr>
        <w:t>2.2</w:t>
      </w:r>
      <w:r>
        <w:rPr>
          <w:rFonts w:ascii="宋体" w:hAnsi="宋体" w:cs="宋体" w:hint="eastAsia"/>
          <w:color w:val="000000"/>
          <w:sz w:val="28"/>
          <w:szCs w:val="28"/>
        </w:rPr>
        <w:t>“政府采购代理机构”是指：</w:t>
      </w:r>
      <w:r>
        <w:rPr>
          <w:rFonts w:ascii="宋体" w:hAnsi="宋体" w:cs="宋体" w:hint="eastAsia"/>
          <w:b/>
          <w:bCs/>
          <w:color w:val="000000"/>
          <w:sz w:val="28"/>
          <w:szCs w:val="28"/>
        </w:rPr>
        <w:t>安徽百士德工程咨询有限公司</w:t>
      </w:r>
    </w:p>
    <w:p w:rsidR="0096538D" w:rsidRDefault="00C02E79">
      <w:pPr>
        <w:spacing w:line="480" w:lineRule="exact"/>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“谈判供应商”是指响应本文件要求，参加谈判的法人或者其他组织。如果该供应商在本次谈判中成交</w:t>
      </w:r>
      <w:r>
        <w:rPr>
          <w:rFonts w:ascii="宋体" w:hAnsi="宋体" w:cs="宋体" w:hint="eastAsia"/>
          <w:sz w:val="28"/>
          <w:szCs w:val="28"/>
        </w:rPr>
        <w:t>,</w:t>
      </w:r>
      <w:r>
        <w:rPr>
          <w:rFonts w:ascii="宋体" w:hAnsi="宋体" w:cs="宋体" w:hint="eastAsia"/>
          <w:sz w:val="28"/>
          <w:szCs w:val="28"/>
        </w:rPr>
        <w:t>即成为“成交供应商”。</w:t>
      </w:r>
    </w:p>
    <w:p w:rsidR="0096538D" w:rsidRDefault="00C02E79">
      <w:pPr>
        <w:spacing w:line="480" w:lineRule="exact"/>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“竞争性谈判响应文件”是指：供应商根据本文件要求，编制包含报价、技术和服务等所有内容的文件。</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2.5 </w:t>
      </w:r>
      <w:r>
        <w:rPr>
          <w:rFonts w:ascii="宋体" w:hAnsi="宋体" w:cs="宋体" w:hint="eastAsia"/>
          <w:sz w:val="28"/>
          <w:szCs w:val="28"/>
        </w:rPr>
        <w:t>“货物”是指各种形态和种类的物品，包括原材料、燃料、设备、产品等。</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2.6 </w:t>
      </w:r>
      <w:r>
        <w:rPr>
          <w:rFonts w:ascii="宋体" w:hAnsi="宋体" w:cs="宋体" w:hint="eastAsia"/>
          <w:sz w:val="28"/>
          <w:szCs w:val="28"/>
        </w:rPr>
        <w:t>“服务”是指除货物和工程以外的其他政府采购对象。</w:t>
      </w:r>
    </w:p>
    <w:p w:rsidR="0096538D" w:rsidRDefault="00C02E79">
      <w:pPr>
        <w:spacing w:line="480" w:lineRule="exact"/>
        <w:rPr>
          <w:rFonts w:ascii="宋体" w:hAnsi="宋体" w:cs="宋体"/>
          <w:b/>
          <w:sz w:val="28"/>
          <w:szCs w:val="28"/>
        </w:rPr>
      </w:pPr>
      <w:r>
        <w:rPr>
          <w:rFonts w:ascii="宋体" w:hAnsi="宋体" w:cs="宋体" w:hint="eastAsia"/>
          <w:b/>
          <w:sz w:val="28"/>
          <w:szCs w:val="28"/>
        </w:rPr>
        <w:t xml:space="preserve">3. </w:t>
      </w:r>
      <w:r>
        <w:rPr>
          <w:rFonts w:ascii="宋体" w:hAnsi="宋体" w:cs="宋体" w:hint="eastAsia"/>
          <w:b/>
          <w:sz w:val="28"/>
          <w:szCs w:val="28"/>
        </w:rPr>
        <w:t>谈判供应商的基本条件</w:t>
      </w:r>
    </w:p>
    <w:p w:rsidR="0096538D" w:rsidRDefault="00C02E79">
      <w:pPr>
        <w:spacing w:line="480" w:lineRule="exact"/>
        <w:rPr>
          <w:rFonts w:ascii="宋体" w:hAnsi="宋体" w:cs="宋体"/>
          <w:color w:val="000000" w:themeColor="text1"/>
          <w:sz w:val="28"/>
          <w:szCs w:val="28"/>
        </w:rPr>
      </w:pPr>
      <w:r>
        <w:rPr>
          <w:rFonts w:ascii="宋体" w:hAnsi="宋体" w:cs="宋体" w:hint="eastAsia"/>
          <w:color w:val="000000" w:themeColor="text1"/>
          <w:sz w:val="28"/>
          <w:szCs w:val="28"/>
        </w:rPr>
        <w:t>3.1</w:t>
      </w:r>
      <w:r>
        <w:rPr>
          <w:rFonts w:ascii="宋体" w:hAnsi="宋体" w:cs="宋体" w:hint="eastAsia"/>
          <w:color w:val="000000" w:themeColor="text1"/>
          <w:sz w:val="28"/>
          <w:szCs w:val="28"/>
        </w:rPr>
        <w:t>谈判供应商的条件及要求：满足“谈判邀请函”中供应商资格及要求条件的供应商。</w:t>
      </w:r>
    </w:p>
    <w:p w:rsidR="0096538D" w:rsidRDefault="00C02E79">
      <w:pPr>
        <w:spacing w:line="480" w:lineRule="exact"/>
        <w:rPr>
          <w:rFonts w:ascii="宋体" w:hAnsi="宋体" w:cs="宋体"/>
          <w:color w:val="000000" w:themeColor="text1"/>
          <w:sz w:val="28"/>
          <w:szCs w:val="28"/>
        </w:rPr>
      </w:pPr>
      <w:r>
        <w:rPr>
          <w:rFonts w:ascii="宋体" w:hAnsi="宋体" w:cs="宋体" w:hint="eastAsia"/>
          <w:color w:val="000000" w:themeColor="text1"/>
          <w:sz w:val="28"/>
          <w:szCs w:val="28"/>
        </w:rPr>
        <w:t>3.2</w:t>
      </w:r>
      <w:r>
        <w:rPr>
          <w:rFonts w:ascii="宋体" w:hAnsi="宋体" w:cs="宋体" w:hint="eastAsia"/>
          <w:color w:val="000000" w:themeColor="text1"/>
          <w:sz w:val="28"/>
          <w:szCs w:val="28"/>
        </w:rPr>
        <w:t>在谈判过程中谈判小组发现供应商有下列情形之一的，认定其有围标串标行为，宣布其本次谈判无效：</w:t>
      </w:r>
    </w:p>
    <w:p w:rsidR="0096538D" w:rsidRDefault="00C02E79">
      <w:pPr>
        <w:spacing w:line="48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1</w:t>
      </w:r>
      <w:r>
        <w:rPr>
          <w:rFonts w:ascii="宋体" w:hAnsi="宋体" w:cs="宋体" w:hint="eastAsia"/>
          <w:color w:val="000000" w:themeColor="text1"/>
          <w:sz w:val="28"/>
          <w:szCs w:val="28"/>
        </w:rPr>
        <w:t>）不同供应商的竞争性谈判文件两处以上（含两处）错、漏一致或雷同的；</w:t>
      </w:r>
    </w:p>
    <w:p w:rsidR="0096538D" w:rsidRDefault="00C02E79">
      <w:pPr>
        <w:spacing w:line="48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2</w:t>
      </w:r>
      <w:r>
        <w:rPr>
          <w:rFonts w:ascii="宋体" w:hAnsi="宋体" w:cs="宋体" w:hint="eastAsia"/>
          <w:color w:val="000000" w:themeColor="text1"/>
          <w:sz w:val="28"/>
          <w:szCs w:val="28"/>
        </w:rPr>
        <w:t>）不同供应商的竞争性谈判各项报价存在异常一致或者呈规律性变化的；</w:t>
      </w:r>
    </w:p>
    <w:p w:rsidR="0096538D" w:rsidRDefault="00C02E79">
      <w:pPr>
        <w:spacing w:line="48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3</w:t>
      </w:r>
      <w:r>
        <w:rPr>
          <w:rFonts w:ascii="宋体" w:hAnsi="宋体" w:cs="宋体" w:hint="eastAsia"/>
          <w:color w:val="000000" w:themeColor="text1"/>
          <w:sz w:val="28"/>
          <w:szCs w:val="28"/>
        </w:rPr>
        <w:t>）不同供应商的竞争性谈判文件由同一单位或者同一个人编制的；</w:t>
      </w:r>
    </w:p>
    <w:p w:rsidR="0096538D" w:rsidRDefault="00C02E79">
      <w:pPr>
        <w:spacing w:line="48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4</w:t>
      </w:r>
      <w:r>
        <w:rPr>
          <w:rFonts w:ascii="宋体" w:hAnsi="宋体" w:cs="宋体" w:hint="eastAsia"/>
          <w:color w:val="000000" w:themeColor="text1"/>
          <w:sz w:val="28"/>
          <w:szCs w:val="28"/>
        </w:rPr>
        <w:t>）不同供应商的竞争性谈判文件中投标资料相互混装或项目班子成员出现同一人的；</w:t>
      </w:r>
    </w:p>
    <w:p w:rsidR="0096538D" w:rsidRDefault="00C02E79">
      <w:pPr>
        <w:spacing w:line="480" w:lineRule="exact"/>
        <w:rPr>
          <w:rFonts w:ascii="宋体" w:hAnsi="宋体" w:cs="宋体"/>
          <w:b/>
          <w:sz w:val="28"/>
          <w:szCs w:val="28"/>
        </w:rPr>
      </w:pPr>
      <w:r>
        <w:rPr>
          <w:rFonts w:ascii="宋体" w:hAnsi="宋体" w:cs="宋体" w:hint="eastAsia"/>
          <w:b/>
          <w:sz w:val="28"/>
          <w:szCs w:val="28"/>
        </w:rPr>
        <w:t xml:space="preserve">4. </w:t>
      </w:r>
      <w:r>
        <w:rPr>
          <w:rFonts w:ascii="宋体" w:hAnsi="宋体" w:cs="宋体" w:hint="eastAsia"/>
          <w:b/>
          <w:sz w:val="28"/>
          <w:szCs w:val="28"/>
        </w:rPr>
        <w:t>谈判费用</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4.1 </w:t>
      </w:r>
      <w:r>
        <w:rPr>
          <w:rFonts w:ascii="宋体" w:hAnsi="宋体" w:cs="宋体" w:hint="eastAsia"/>
          <w:sz w:val="28"/>
          <w:szCs w:val="28"/>
        </w:rPr>
        <w:t>谈判供应商应自行承担所有与编写和提交竞争性谈判响应文件有关的费用，不论谈判结果如何，采购人和采购代理机构在任何情况下无义务和责任承担此类费用。</w:t>
      </w:r>
    </w:p>
    <w:p w:rsidR="0096538D" w:rsidRDefault="00C02E79">
      <w:pPr>
        <w:pStyle w:val="ac"/>
        <w:adjustRightInd w:val="0"/>
        <w:snapToGrid w:val="0"/>
        <w:spacing w:line="480" w:lineRule="exact"/>
        <w:rPr>
          <w:rFonts w:hAnsi="宋体" w:cs="宋体"/>
          <w:sz w:val="28"/>
          <w:szCs w:val="28"/>
        </w:rPr>
      </w:pPr>
      <w:r>
        <w:rPr>
          <w:rFonts w:hAnsi="宋体" w:cs="宋体" w:hint="eastAsia"/>
          <w:sz w:val="28"/>
          <w:szCs w:val="28"/>
        </w:rPr>
        <w:t>4.2</w:t>
      </w:r>
      <w:r>
        <w:rPr>
          <w:rFonts w:hAnsi="宋体" w:cs="宋体" w:hint="eastAsia"/>
          <w:sz w:val="28"/>
          <w:szCs w:val="28"/>
        </w:rPr>
        <w:t>本项目造价咨询费和招标代理服务费由中标人在领取中标通知书前支付。</w:t>
      </w:r>
    </w:p>
    <w:p w:rsidR="0096538D" w:rsidRDefault="00C02E79">
      <w:pPr>
        <w:spacing w:line="480" w:lineRule="exact"/>
        <w:rPr>
          <w:rFonts w:ascii="宋体" w:hAnsi="宋体" w:cs="宋体"/>
          <w:b/>
          <w:sz w:val="28"/>
          <w:szCs w:val="28"/>
        </w:rPr>
      </w:pPr>
      <w:r>
        <w:rPr>
          <w:rFonts w:ascii="宋体" w:hAnsi="宋体" w:cs="宋体" w:hint="eastAsia"/>
          <w:b/>
          <w:sz w:val="28"/>
          <w:szCs w:val="28"/>
        </w:rPr>
        <w:t>二、竞争性谈判响应文件的编制</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竞争性谈判响应文件编</w:t>
      </w:r>
      <w:r>
        <w:rPr>
          <w:rFonts w:ascii="宋体" w:hAnsi="宋体" w:cs="宋体" w:hint="eastAsia"/>
          <w:sz w:val="28"/>
          <w:szCs w:val="28"/>
        </w:rPr>
        <w:t>制基本要求</w:t>
      </w:r>
    </w:p>
    <w:p w:rsidR="0096538D" w:rsidRDefault="00C02E79">
      <w:pPr>
        <w:spacing w:line="480" w:lineRule="exact"/>
        <w:rPr>
          <w:rFonts w:ascii="宋体" w:hAnsi="宋体" w:cs="宋体"/>
          <w:sz w:val="28"/>
          <w:szCs w:val="28"/>
        </w:rPr>
      </w:pPr>
      <w:r>
        <w:rPr>
          <w:rFonts w:ascii="宋体" w:hAnsi="宋体" w:cs="宋体" w:hint="eastAsia"/>
          <w:sz w:val="28"/>
          <w:szCs w:val="28"/>
        </w:rPr>
        <w:t>5.1</w:t>
      </w:r>
      <w:r>
        <w:rPr>
          <w:rFonts w:ascii="宋体" w:hAnsi="宋体" w:cs="宋体" w:hint="eastAsia"/>
          <w:sz w:val="28"/>
          <w:szCs w:val="28"/>
        </w:rPr>
        <w:t>谈判供应商提交的竞争性谈判纸制响应文件必须</w:t>
      </w:r>
      <w:r>
        <w:rPr>
          <w:rFonts w:ascii="宋体" w:hAnsi="宋体" w:cs="宋体" w:hint="eastAsia"/>
          <w:sz w:val="28"/>
          <w:szCs w:val="28"/>
          <w:lang w:val="zh-CN"/>
        </w:rPr>
        <w:t>目录清晰</w:t>
      </w:r>
      <w:r>
        <w:rPr>
          <w:rFonts w:ascii="宋体" w:hAnsi="宋体" w:cs="宋体" w:hint="eastAsia"/>
          <w:sz w:val="28"/>
          <w:szCs w:val="28"/>
        </w:rPr>
        <w:t>，并</w:t>
      </w:r>
      <w:r>
        <w:rPr>
          <w:rFonts w:ascii="宋体" w:hAnsi="宋体" w:cs="宋体" w:hint="eastAsia"/>
          <w:sz w:val="28"/>
          <w:szCs w:val="28"/>
          <w:lang w:val="zh-CN"/>
        </w:rPr>
        <w:t>逐页编码</w:t>
      </w:r>
      <w:r>
        <w:rPr>
          <w:rFonts w:ascii="宋体" w:hAnsi="宋体" w:cs="宋体" w:hint="eastAsia"/>
          <w:sz w:val="28"/>
          <w:szCs w:val="28"/>
        </w:rPr>
        <w:t>、</w:t>
      </w:r>
      <w:r>
        <w:rPr>
          <w:rFonts w:ascii="宋体" w:hAnsi="宋体" w:cs="宋体" w:hint="eastAsia"/>
          <w:sz w:val="28"/>
          <w:szCs w:val="28"/>
          <w:lang w:val="zh-CN"/>
        </w:rPr>
        <w:t>盖章</w:t>
      </w:r>
      <w:r>
        <w:rPr>
          <w:rFonts w:ascii="宋体" w:hAnsi="宋体" w:cs="宋体" w:hint="eastAsia"/>
          <w:sz w:val="28"/>
          <w:szCs w:val="28"/>
        </w:rPr>
        <w:t>，按要求胶装。不得采用活页夹等可随时拆开的方式装订，否则作为无效投标处理。</w:t>
      </w:r>
    </w:p>
    <w:p w:rsidR="0096538D" w:rsidRDefault="00C02E79">
      <w:pPr>
        <w:spacing w:line="480" w:lineRule="exact"/>
        <w:rPr>
          <w:rFonts w:ascii="宋体" w:hAnsi="宋体" w:cs="宋体"/>
          <w:sz w:val="28"/>
          <w:szCs w:val="28"/>
        </w:rPr>
      </w:pPr>
      <w:r>
        <w:rPr>
          <w:rFonts w:ascii="宋体" w:hAnsi="宋体" w:cs="宋体" w:hint="eastAsia"/>
          <w:sz w:val="28"/>
          <w:szCs w:val="28"/>
        </w:rPr>
        <w:t>5.2</w:t>
      </w:r>
      <w:r>
        <w:rPr>
          <w:rFonts w:ascii="宋体" w:hAnsi="宋体" w:cs="宋体" w:hint="eastAsia"/>
          <w:sz w:val="28"/>
          <w:szCs w:val="28"/>
        </w:rPr>
        <w:t>谈判供应商提交的竞争性谈判响应文件以及谈判供应商与</w:t>
      </w:r>
      <w:r>
        <w:rPr>
          <w:rFonts w:ascii="宋体" w:hAnsi="宋体" w:cs="宋体" w:hint="eastAsia"/>
          <w:sz w:val="28"/>
          <w:szCs w:val="28"/>
          <w:u w:val="single"/>
        </w:rPr>
        <w:t>（政府采购代理机构）</w:t>
      </w:r>
      <w:r>
        <w:rPr>
          <w:rFonts w:ascii="宋体" w:hAnsi="宋体" w:cs="宋体" w:hint="eastAsia"/>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rsidR="0096538D" w:rsidRDefault="00C02E79">
      <w:pPr>
        <w:spacing w:line="480" w:lineRule="exact"/>
        <w:rPr>
          <w:rFonts w:ascii="宋体" w:hAnsi="宋体" w:cs="宋体"/>
          <w:sz w:val="28"/>
          <w:szCs w:val="28"/>
        </w:rPr>
      </w:pPr>
      <w:r>
        <w:rPr>
          <w:rFonts w:ascii="宋体" w:hAnsi="宋体" w:cs="宋体" w:hint="eastAsia"/>
          <w:sz w:val="28"/>
          <w:szCs w:val="28"/>
        </w:rPr>
        <w:t>5.3</w:t>
      </w:r>
      <w:r>
        <w:rPr>
          <w:rFonts w:ascii="宋体" w:hAnsi="宋体" w:cs="宋体" w:hint="eastAsia"/>
          <w:sz w:val="28"/>
          <w:szCs w:val="28"/>
        </w:rPr>
        <w:t>谈判供应商应认真阅读、并充分理解本文件的全部内容（包括所有的补充、修改内容），承诺并履行本文件中各项条款规定及要求。</w:t>
      </w:r>
    </w:p>
    <w:p w:rsidR="0096538D" w:rsidRDefault="00C02E79">
      <w:pPr>
        <w:spacing w:line="480" w:lineRule="exact"/>
        <w:rPr>
          <w:rFonts w:ascii="宋体" w:hAnsi="宋体" w:cs="宋体"/>
          <w:sz w:val="28"/>
          <w:szCs w:val="28"/>
        </w:rPr>
      </w:pPr>
      <w:r>
        <w:rPr>
          <w:rFonts w:ascii="宋体" w:hAnsi="宋体" w:cs="宋体" w:hint="eastAsia"/>
          <w:sz w:val="28"/>
          <w:szCs w:val="28"/>
        </w:rPr>
        <w:t>5.4</w:t>
      </w:r>
      <w:r>
        <w:rPr>
          <w:rFonts w:ascii="宋体" w:hAnsi="宋体" w:cs="宋体" w:hint="eastAsia"/>
          <w:sz w:val="28"/>
          <w:szCs w:val="28"/>
        </w:rPr>
        <w:t>竞争性谈判响应文件必须按本文件的全部内容，包括所有的补充通知及附件进行编制。</w:t>
      </w:r>
    </w:p>
    <w:p w:rsidR="0096538D" w:rsidRDefault="00C02E79">
      <w:pPr>
        <w:spacing w:line="480" w:lineRule="exact"/>
        <w:rPr>
          <w:rFonts w:ascii="宋体" w:hAnsi="宋体" w:cs="宋体"/>
          <w:sz w:val="28"/>
          <w:szCs w:val="28"/>
        </w:rPr>
      </w:pPr>
      <w:r>
        <w:rPr>
          <w:rFonts w:ascii="宋体" w:hAnsi="宋体" w:cs="宋体" w:hint="eastAsia"/>
          <w:sz w:val="28"/>
          <w:szCs w:val="28"/>
        </w:rPr>
        <w:t>5.5</w:t>
      </w:r>
      <w:r>
        <w:rPr>
          <w:rFonts w:ascii="宋体" w:hAnsi="宋体" w:cs="宋体" w:hint="eastAsia"/>
          <w:sz w:val="28"/>
          <w:szCs w:val="28"/>
        </w:rPr>
        <w:t>竞争性谈判响应供应商提供的各类</w:t>
      </w:r>
      <w:r>
        <w:rPr>
          <w:rFonts w:ascii="宋体" w:hAnsi="宋体" w:cs="宋体" w:hint="eastAsia"/>
          <w:sz w:val="28"/>
          <w:szCs w:val="28"/>
          <w:lang w:val="zh-CN"/>
        </w:rPr>
        <w:t>资格</w:t>
      </w:r>
      <w:r>
        <w:rPr>
          <w:rFonts w:ascii="宋体" w:hAnsi="宋体" w:cs="宋体" w:hint="eastAsia"/>
          <w:sz w:val="28"/>
          <w:szCs w:val="28"/>
        </w:rPr>
        <w:t>及</w:t>
      </w:r>
      <w:r>
        <w:rPr>
          <w:rFonts w:ascii="宋体" w:hAnsi="宋体" w:cs="宋体" w:hint="eastAsia"/>
          <w:sz w:val="28"/>
          <w:szCs w:val="28"/>
          <w:lang w:val="zh-CN"/>
        </w:rPr>
        <w:t>证明材料正本</w:t>
      </w:r>
      <w:r>
        <w:rPr>
          <w:rFonts w:ascii="宋体" w:hAnsi="宋体" w:cs="宋体" w:hint="eastAsia"/>
          <w:sz w:val="28"/>
          <w:szCs w:val="28"/>
        </w:rPr>
        <w:t>“复印件”均为“</w:t>
      </w:r>
      <w:r>
        <w:rPr>
          <w:rFonts w:ascii="宋体" w:hAnsi="宋体" w:cs="宋体" w:hint="eastAsia"/>
          <w:sz w:val="28"/>
          <w:szCs w:val="28"/>
          <w:lang w:val="zh-CN"/>
        </w:rPr>
        <w:t>原件清晰扫描件</w:t>
      </w:r>
      <w:r>
        <w:rPr>
          <w:rFonts w:ascii="宋体" w:hAnsi="宋体" w:cs="宋体" w:hint="eastAsia"/>
          <w:sz w:val="28"/>
          <w:szCs w:val="28"/>
        </w:rPr>
        <w:t>”。</w:t>
      </w:r>
    </w:p>
    <w:p w:rsidR="0096538D" w:rsidRDefault="00C02E79">
      <w:pPr>
        <w:spacing w:line="480" w:lineRule="exact"/>
        <w:rPr>
          <w:rFonts w:ascii="宋体" w:hAnsi="宋体" w:cs="宋体"/>
          <w:sz w:val="28"/>
          <w:szCs w:val="28"/>
        </w:rPr>
      </w:pPr>
      <w:r>
        <w:rPr>
          <w:rFonts w:ascii="宋体" w:hAnsi="宋体" w:cs="宋体" w:hint="eastAsia"/>
          <w:sz w:val="28"/>
          <w:szCs w:val="28"/>
        </w:rPr>
        <w:t>5.6</w:t>
      </w:r>
      <w:r>
        <w:rPr>
          <w:rFonts w:ascii="宋体" w:hAnsi="宋体" w:cs="宋体" w:hint="eastAsia"/>
          <w:sz w:val="28"/>
          <w:szCs w:val="28"/>
        </w:rPr>
        <w:t>如因谈判供应商只填写和提供了本文件要求的部分内容和附件，而给评审造成困难，其可能导致的结果和责任由谈判供应商自行承担。</w:t>
      </w:r>
    </w:p>
    <w:p w:rsidR="0096538D" w:rsidRDefault="00C02E79">
      <w:pPr>
        <w:spacing w:line="480" w:lineRule="exact"/>
        <w:rPr>
          <w:rFonts w:ascii="宋体" w:hAnsi="宋体" w:cs="宋体"/>
          <w:sz w:val="28"/>
          <w:szCs w:val="28"/>
        </w:rPr>
      </w:pPr>
      <w:r>
        <w:rPr>
          <w:rFonts w:ascii="宋体" w:hAnsi="宋体" w:cs="宋体" w:hint="eastAsia"/>
          <w:sz w:val="28"/>
          <w:szCs w:val="28"/>
        </w:rPr>
        <w:t>5.7</w:t>
      </w:r>
      <w:r>
        <w:rPr>
          <w:rFonts w:ascii="宋体" w:hAnsi="宋体" w:cs="宋体" w:hint="eastAsia"/>
          <w:sz w:val="28"/>
          <w:szCs w:val="28"/>
        </w:rPr>
        <w:t>竞争性谈判响应文件的组成</w:t>
      </w:r>
    </w:p>
    <w:p w:rsidR="0096538D" w:rsidRDefault="00C02E79">
      <w:pPr>
        <w:spacing w:line="480" w:lineRule="exact"/>
        <w:rPr>
          <w:rFonts w:ascii="宋体" w:hAnsi="宋体" w:cs="宋体"/>
          <w:sz w:val="28"/>
          <w:szCs w:val="28"/>
        </w:rPr>
      </w:pPr>
      <w:r>
        <w:rPr>
          <w:rFonts w:ascii="宋体" w:hAnsi="宋体" w:cs="宋体" w:hint="eastAsia"/>
          <w:sz w:val="28"/>
          <w:szCs w:val="28"/>
        </w:rPr>
        <w:t>竞争性谈判响应文件应分为价格文件和商务技术文件两个部分组</w:t>
      </w:r>
      <w:r>
        <w:rPr>
          <w:rFonts w:ascii="宋体" w:hAnsi="宋体" w:cs="宋体" w:hint="eastAsia"/>
          <w:sz w:val="28"/>
          <w:szCs w:val="28"/>
        </w:rPr>
        <w:t>成。</w:t>
      </w:r>
    </w:p>
    <w:p w:rsidR="0096538D" w:rsidRDefault="00C02E79">
      <w:pPr>
        <w:spacing w:line="480" w:lineRule="exact"/>
        <w:rPr>
          <w:rFonts w:ascii="宋体" w:hAnsi="宋体" w:cs="宋体"/>
          <w:sz w:val="28"/>
          <w:szCs w:val="28"/>
        </w:rPr>
      </w:pPr>
      <w:r>
        <w:rPr>
          <w:rFonts w:ascii="宋体" w:hAnsi="宋体" w:cs="宋体" w:hint="eastAsia"/>
          <w:sz w:val="28"/>
          <w:szCs w:val="28"/>
        </w:rPr>
        <w:t>5.7.1</w:t>
      </w:r>
      <w:r>
        <w:rPr>
          <w:rFonts w:ascii="宋体" w:hAnsi="宋体" w:cs="宋体" w:hint="eastAsia"/>
          <w:sz w:val="28"/>
          <w:szCs w:val="28"/>
        </w:rPr>
        <w:t>价格文件</w:t>
      </w:r>
    </w:p>
    <w:p w:rsidR="0096538D" w:rsidRDefault="00C02E79">
      <w:pPr>
        <w:spacing w:line="48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）综合报价表；</w:t>
      </w:r>
    </w:p>
    <w:p w:rsidR="0096538D" w:rsidRDefault="00C02E79">
      <w:pPr>
        <w:spacing w:line="48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）已标价工程量清单；</w:t>
      </w:r>
      <w:r>
        <w:rPr>
          <w:rFonts w:ascii="宋体" w:hAnsi="宋体" w:cs="宋体" w:hint="eastAsia"/>
          <w:sz w:val="28"/>
          <w:szCs w:val="28"/>
        </w:rPr>
        <w:t xml:space="preserve"> </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5.7.2 </w:t>
      </w:r>
      <w:r>
        <w:rPr>
          <w:rFonts w:ascii="宋体" w:hAnsi="宋体" w:cs="宋体" w:hint="eastAsia"/>
          <w:sz w:val="28"/>
          <w:szCs w:val="28"/>
        </w:rPr>
        <w:t>商务技术文件（应该有的必须提供，如未提供，评审小组有权拒绝其竞争性谈判响应文件及谈判资格。）</w:t>
      </w:r>
      <w:r>
        <w:rPr>
          <w:rFonts w:ascii="宋体" w:hAnsi="宋体" w:cs="宋体" w:hint="eastAsia"/>
          <w:sz w:val="28"/>
          <w:szCs w:val="28"/>
        </w:rPr>
        <w:t xml:space="preserve"> </w:t>
      </w:r>
    </w:p>
    <w:p w:rsidR="0096538D" w:rsidRDefault="00C02E79">
      <w:pPr>
        <w:spacing w:line="48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）谈判书；</w:t>
      </w:r>
    </w:p>
    <w:p w:rsidR="0096538D" w:rsidRDefault="00C02E79">
      <w:pPr>
        <w:spacing w:line="480" w:lineRule="exact"/>
        <w:rPr>
          <w:rFonts w:ascii="宋体" w:hAnsi="宋体" w:cs="宋体"/>
          <w:sz w:val="28"/>
          <w:szCs w:val="28"/>
          <w:lang w:val="zh-CN"/>
        </w:rPr>
      </w:pPr>
      <w:r>
        <w:rPr>
          <w:rFonts w:ascii="宋体" w:hAnsi="宋体" w:cs="宋体" w:hint="eastAsia"/>
          <w:sz w:val="28"/>
          <w:szCs w:val="28"/>
        </w:rPr>
        <w:t>2</w:t>
      </w:r>
      <w:r>
        <w:rPr>
          <w:rFonts w:ascii="宋体" w:hAnsi="宋体" w:cs="宋体" w:hint="eastAsia"/>
          <w:sz w:val="28"/>
          <w:szCs w:val="28"/>
          <w:lang w:val="zh-CN"/>
        </w:rPr>
        <w:t>）供应商具有独立法人资格的营业执照；</w:t>
      </w:r>
    </w:p>
    <w:p w:rsidR="0096538D" w:rsidRDefault="00C02E79">
      <w:pPr>
        <w:spacing w:line="480" w:lineRule="exact"/>
        <w:rPr>
          <w:rFonts w:ascii="宋体" w:hAnsi="宋体" w:cs="宋体"/>
          <w:sz w:val="28"/>
          <w:szCs w:val="28"/>
          <w:lang w:val="zh-CN"/>
        </w:rPr>
      </w:pPr>
      <w:r>
        <w:rPr>
          <w:rFonts w:ascii="宋体" w:hAnsi="宋体" w:cs="宋体" w:hint="eastAsia"/>
          <w:sz w:val="28"/>
          <w:szCs w:val="28"/>
        </w:rPr>
        <w:t>3</w:t>
      </w:r>
      <w:r>
        <w:rPr>
          <w:rFonts w:ascii="宋体" w:hAnsi="宋体" w:cs="宋体" w:hint="eastAsia"/>
          <w:sz w:val="28"/>
          <w:szCs w:val="28"/>
          <w:lang w:val="zh-CN"/>
        </w:rPr>
        <w:t>）供应商具有银行基本开户许可证或基本存款</w:t>
      </w:r>
      <w:r>
        <w:rPr>
          <w:rFonts w:ascii="宋体" w:hAnsi="宋体" w:cs="宋体" w:hint="eastAsia"/>
          <w:sz w:val="28"/>
          <w:szCs w:val="28"/>
          <w:lang w:val="zh-CN"/>
        </w:rPr>
        <w:t>账户</w:t>
      </w:r>
      <w:r>
        <w:rPr>
          <w:rFonts w:ascii="宋体" w:hAnsi="宋体" w:cs="宋体" w:hint="eastAsia"/>
          <w:sz w:val="28"/>
          <w:szCs w:val="28"/>
          <w:lang w:val="zh-CN"/>
        </w:rPr>
        <w:t>信息；</w:t>
      </w:r>
    </w:p>
    <w:p w:rsidR="0096538D" w:rsidRDefault="00C02E79">
      <w:pPr>
        <w:spacing w:line="480" w:lineRule="exac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lang w:val="zh-CN"/>
        </w:rPr>
        <w:t>供应商须具备良好的财务状况，须提供</w:t>
      </w:r>
      <w:r>
        <w:rPr>
          <w:rFonts w:ascii="宋体" w:hAnsi="宋体" w:cs="宋体" w:hint="eastAsia"/>
          <w:sz w:val="28"/>
          <w:szCs w:val="28"/>
          <w:lang w:val="zh-CN"/>
        </w:rPr>
        <w:t>2023</w:t>
      </w:r>
      <w:r>
        <w:rPr>
          <w:rFonts w:ascii="宋体" w:hAnsi="宋体" w:cs="宋体" w:hint="eastAsia"/>
          <w:sz w:val="28"/>
          <w:szCs w:val="28"/>
          <w:lang w:val="zh-CN"/>
        </w:rPr>
        <w:t>年度或</w:t>
      </w:r>
      <w:r>
        <w:rPr>
          <w:rFonts w:ascii="宋体" w:hAnsi="宋体" w:cs="宋体" w:hint="eastAsia"/>
          <w:sz w:val="28"/>
          <w:szCs w:val="28"/>
          <w:lang w:val="zh-CN"/>
        </w:rPr>
        <w:t>2024</w:t>
      </w:r>
      <w:r>
        <w:rPr>
          <w:rFonts w:ascii="宋体" w:hAnsi="宋体" w:cs="宋体" w:hint="eastAsia"/>
          <w:sz w:val="28"/>
          <w:szCs w:val="28"/>
          <w:lang w:val="zh-CN"/>
        </w:rPr>
        <w:t>年度</w:t>
      </w:r>
      <w:r>
        <w:rPr>
          <w:rFonts w:ascii="宋体" w:hAnsi="宋体" w:cs="宋体" w:hint="eastAsia"/>
          <w:sz w:val="28"/>
          <w:szCs w:val="28"/>
          <w:lang w:val="zh-CN"/>
        </w:rPr>
        <w:t>经审计的财务审计报告，利润大于</w:t>
      </w:r>
      <w:r>
        <w:rPr>
          <w:rFonts w:ascii="宋体" w:hAnsi="宋体" w:cs="宋体" w:hint="eastAsia"/>
          <w:sz w:val="28"/>
          <w:szCs w:val="28"/>
          <w:lang w:val="zh-CN"/>
        </w:rPr>
        <w:t>0</w:t>
      </w:r>
      <w:r>
        <w:rPr>
          <w:rFonts w:ascii="宋体" w:hAnsi="宋体" w:cs="宋体" w:hint="eastAsia"/>
          <w:sz w:val="28"/>
          <w:szCs w:val="28"/>
          <w:lang w:val="zh-CN"/>
        </w:rPr>
        <w:t>元（新成立不足年限的公司无需提供）；</w:t>
      </w:r>
    </w:p>
    <w:p w:rsidR="0096538D" w:rsidRDefault="00C02E79">
      <w:pPr>
        <w:spacing w:line="480" w:lineRule="exac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lang w:val="zh-CN"/>
        </w:rPr>
        <w:t>供应商具备行政主管部门核发的</w:t>
      </w:r>
      <w:r>
        <w:rPr>
          <w:rFonts w:ascii="宋体" w:hAnsi="宋体" w:cs="宋体" w:hint="eastAsia"/>
          <w:sz w:val="28"/>
          <w:szCs w:val="28"/>
          <w:lang w:val="zh-CN"/>
        </w:rPr>
        <w:t>建筑</w:t>
      </w:r>
      <w:r>
        <w:rPr>
          <w:rFonts w:ascii="宋体" w:hAnsi="宋体" w:cs="宋体" w:hint="eastAsia"/>
          <w:sz w:val="28"/>
          <w:szCs w:val="28"/>
          <w:lang w:val="zh-CN"/>
        </w:rPr>
        <w:t>工程施工总承包叁级及以上资质、具备有效的安全生产许可证；</w:t>
      </w:r>
    </w:p>
    <w:p w:rsidR="0096538D" w:rsidRDefault="00C02E79">
      <w:pPr>
        <w:spacing w:line="480" w:lineRule="exac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lang w:val="zh-CN"/>
        </w:rPr>
        <w:t>拟派的项目经理须具备行政主管部门核发的</w:t>
      </w:r>
      <w:r>
        <w:rPr>
          <w:rFonts w:ascii="宋体" w:hAnsi="宋体" w:cs="宋体" w:hint="eastAsia"/>
          <w:sz w:val="28"/>
          <w:szCs w:val="28"/>
          <w:lang w:val="zh-CN"/>
        </w:rPr>
        <w:t>建筑</w:t>
      </w:r>
      <w:r>
        <w:rPr>
          <w:rFonts w:ascii="宋体" w:hAnsi="宋体" w:cs="宋体" w:hint="eastAsia"/>
          <w:sz w:val="28"/>
          <w:szCs w:val="28"/>
          <w:lang w:val="zh-CN"/>
        </w:rPr>
        <w:t>工程专业贰级或以上注册建造师资格证书（不含临时证），具备有效的安全生产考核合格证书（</w:t>
      </w:r>
      <w:r>
        <w:rPr>
          <w:rFonts w:ascii="宋体" w:hAnsi="宋体" w:cs="宋体" w:hint="eastAsia"/>
          <w:sz w:val="28"/>
          <w:szCs w:val="28"/>
          <w:lang w:val="zh-CN"/>
        </w:rPr>
        <w:t>B</w:t>
      </w:r>
      <w:r>
        <w:rPr>
          <w:rFonts w:ascii="宋体" w:hAnsi="宋体" w:cs="宋体" w:hint="eastAsia"/>
          <w:sz w:val="28"/>
          <w:szCs w:val="28"/>
          <w:lang w:val="zh-CN"/>
        </w:rPr>
        <w:t>证），且未担任其它在建工程的项目经理（提供承诺函）；技术负责人具备</w:t>
      </w:r>
      <w:r>
        <w:rPr>
          <w:rFonts w:ascii="宋体" w:hAnsi="宋体" w:cs="宋体" w:hint="eastAsia"/>
          <w:sz w:val="28"/>
          <w:szCs w:val="28"/>
          <w:lang w:val="zh-CN"/>
        </w:rPr>
        <w:t>建筑</w:t>
      </w:r>
      <w:r>
        <w:rPr>
          <w:rFonts w:ascii="宋体" w:hAnsi="宋体" w:cs="宋体" w:hint="eastAsia"/>
          <w:sz w:val="28"/>
          <w:szCs w:val="28"/>
          <w:lang w:val="zh-CN"/>
        </w:rPr>
        <w:t>工程相关专业中级（含）以上职称证；项目管理机构配备人员具有岗位证的</w:t>
      </w:r>
      <w:r>
        <w:rPr>
          <w:rFonts w:ascii="宋体" w:hAnsi="宋体" w:cs="宋体" w:hint="eastAsia"/>
          <w:sz w:val="28"/>
          <w:szCs w:val="28"/>
          <w:lang w:val="zh-CN"/>
        </w:rPr>
        <w:t>建筑</w:t>
      </w:r>
      <w:r>
        <w:rPr>
          <w:rFonts w:ascii="宋体" w:hAnsi="宋体" w:cs="宋体" w:hint="eastAsia"/>
          <w:sz w:val="28"/>
          <w:szCs w:val="28"/>
          <w:lang w:val="zh-CN"/>
        </w:rPr>
        <w:t>专业施工员、</w:t>
      </w:r>
      <w:r>
        <w:rPr>
          <w:rFonts w:ascii="宋体" w:hAnsi="宋体" w:cs="宋体" w:hint="eastAsia"/>
          <w:sz w:val="28"/>
          <w:szCs w:val="28"/>
          <w:lang w:val="zh-CN"/>
        </w:rPr>
        <w:t>建筑</w:t>
      </w:r>
      <w:r>
        <w:rPr>
          <w:rFonts w:ascii="宋体" w:hAnsi="宋体" w:cs="宋体" w:hint="eastAsia"/>
          <w:sz w:val="28"/>
          <w:szCs w:val="28"/>
          <w:lang w:val="zh-CN"/>
        </w:rPr>
        <w:t>专业质量员、材料员、资料员，安全员具备有效的安全生产考核合格证（</w:t>
      </w:r>
      <w:r>
        <w:rPr>
          <w:rFonts w:ascii="宋体" w:hAnsi="宋体" w:cs="宋体" w:hint="eastAsia"/>
          <w:sz w:val="28"/>
          <w:szCs w:val="28"/>
          <w:lang w:val="zh-CN"/>
        </w:rPr>
        <w:t>C</w:t>
      </w:r>
      <w:r>
        <w:rPr>
          <w:rFonts w:ascii="宋体" w:hAnsi="宋体" w:cs="宋体" w:hint="eastAsia"/>
          <w:sz w:val="28"/>
          <w:szCs w:val="28"/>
          <w:lang w:val="zh-CN"/>
        </w:rPr>
        <w:t>证）；</w:t>
      </w:r>
    </w:p>
    <w:p w:rsidR="0096538D" w:rsidRDefault="00C02E79">
      <w:pPr>
        <w:spacing w:line="480" w:lineRule="exac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lang w:val="zh-CN"/>
        </w:rPr>
        <w:t>未被“信用中国”网站</w:t>
      </w:r>
      <w:r>
        <w:rPr>
          <w:rFonts w:ascii="宋体" w:hAnsi="宋体" w:cs="宋体" w:hint="eastAsia"/>
          <w:sz w:val="28"/>
          <w:szCs w:val="28"/>
          <w:lang w:val="zh-CN"/>
        </w:rPr>
        <w:t>(www.creditchina.gov.cn)</w:t>
      </w:r>
      <w:r>
        <w:rPr>
          <w:rFonts w:ascii="宋体" w:hAnsi="宋体" w:cs="宋体" w:hint="eastAsia"/>
          <w:sz w:val="28"/>
          <w:szCs w:val="28"/>
          <w:lang w:val="zh-CN"/>
        </w:rPr>
        <w:t>列入失信被执行人、重大税收违法失信主体</w:t>
      </w:r>
      <w:r>
        <w:rPr>
          <w:rFonts w:ascii="宋体" w:hAnsi="宋体" w:cs="宋体" w:hint="eastAsia"/>
          <w:sz w:val="28"/>
          <w:szCs w:val="28"/>
        </w:rPr>
        <w:t>、政府采购严重违法失信行为记录名单的</w:t>
      </w:r>
      <w:r>
        <w:rPr>
          <w:rFonts w:ascii="宋体" w:hAnsi="宋体" w:cs="宋体" w:hint="eastAsia"/>
          <w:sz w:val="28"/>
          <w:szCs w:val="28"/>
          <w:lang w:val="zh-CN"/>
        </w:rPr>
        <w:t>网页截图；</w:t>
      </w:r>
    </w:p>
    <w:p w:rsidR="0096538D" w:rsidRDefault="00C02E79">
      <w:pPr>
        <w:spacing w:line="480" w:lineRule="exact"/>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）在参加本次采购活动前三年内，在经营活动中没有重大违法记录（是指因违法经营受到刑事处罚或责令停产停业、吊销许可证或执照、较大数额罚款等行政处罚）的</w:t>
      </w:r>
      <w:r>
        <w:rPr>
          <w:rFonts w:ascii="宋体" w:hAnsi="宋体" w:cs="宋体" w:hint="eastAsia"/>
          <w:sz w:val="28"/>
          <w:szCs w:val="28"/>
          <w:lang w:val="zh-CN"/>
        </w:rPr>
        <w:t>书面声明</w:t>
      </w:r>
      <w:r>
        <w:rPr>
          <w:rFonts w:ascii="宋体" w:hAnsi="宋体" w:cs="宋体" w:hint="eastAsia"/>
          <w:sz w:val="28"/>
          <w:szCs w:val="28"/>
        </w:rPr>
        <w:t>；参与本次采购活动期间未在被禁止参加政府采购活动期限内的</w:t>
      </w:r>
      <w:r>
        <w:rPr>
          <w:rFonts w:ascii="宋体" w:hAnsi="宋体" w:cs="宋体" w:hint="eastAsia"/>
          <w:sz w:val="28"/>
          <w:szCs w:val="28"/>
          <w:lang w:val="zh-CN"/>
        </w:rPr>
        <w:t>书面声明；</w:t>
      </w:r>
    </w:p>
    <w:p w:rsidR="0096538D" w:rsidRDefault="00C02E79">
      <w:pPr>
        <w:spacing w:line="480" w:lineRule="exact"/>
        <w:jc w:val="left"/>
        <w:rPr>
          <w:rFonts w:ascii="宋体" w:hAnsi="宋体" w:cs="宋体"/>
          <w:sz w:val="28"/>
          <w:szCs w:val="28"/>
          <w:lang w:val="zh-CN"/>
        </w:rPr>
      </w:pPr>
      <w:r>
        <w:rPr>
          <w:rFonts w:ascii="宋体" w:hAnsi="宋体" w:cs="宋体" w:hint="eastAsia"/>
          <w:sz w:val="28"/>
          <w:szCs w:val="28"/>
        </w:rPr>
        <w:t>9</w:t>
      </w:r>
      <w:r>
        <w:rPr>
          <w:rFonts w:ascii="宋体" w:hAnsi="宋体" w:cs="宋体" w:hint="eastAsia"/>
          <w:sz w:val="28"/>
          <w:szCs w:val="28"/>
        </w:rPr>
        <w:t>）法定代表人参加谈判的须携带法定代表人身份证原件，委托代理人参加谈判的须出具法定代表人</w:t>
      </w:r>
      <w:r>
        <w:rPr>
          <w:rFonts w:ascii="宋体" w:hAnsi="宋体" w:cs="宋体" w:hint="eastAsia"/>
          <w:sz w:val="28"/>
          <w:szCs w:val="28"/>
          <w:lang w:val="zh-CN"/>
        </w:rPr>
        <w:t>授权委托书</w:t>
      </w:r>
      <w:r>
        <w:rPr>
          <w:rFonts w:ascii="宋体" w:hAnsi="宋体" w:cs="宋体" w:hint="eastAsia"/>
          <w:sz w:val="28"/>
          <w:szCs w:val="28"/>
        </w:rPr>
        <w:t>及委托代理人本人身份证的原件；委托代理人必须为本公司正式员工，同时需提供所在公司缴纳的近三个月</w:t>
      </w:r>
      <w:r>
        <w:rPr>
          <w:rFonts w:ascii="宋体" w:hAnsi="宋体" w:cs="宋体" w:hint="eastAsia"/>
          <w:sz w:val="28"/>
          <w:szCs w:val="28"/>
          <w:lang w:val="zh-CN"/>
        </w:rPr>
        <w:t>以上</w:t>
      </w:r>
      <w:r>
        <w:rPr>
          <w:rFonts w:ascii="宋体" w:hAnsi="宋体" w:cs="宋体" w:hint="eastAsia"/>
          <w:sz w:val="28"/>
          <w:szCs w:val="28"/>
        </w:rPr>
        <w:t>的</w:t>
      </w:r>
      <w:r>
        <w:rPr>
          <w:rFonts w:ascii="宋体" w:hAnsi="宋体" w:cs="宋体" w:hint="eastAsia"/>
          <w:sz w:val="28"/>
          <w:szCs w:val="28"/>
          <w:lang w:val="zh-CN"/>
        </w:rPr>
        <w:t>社保证明</w:t>
      </w:r>
      <w:r>
        <w:rPr>
          <w:rFonts w:ascii="宋体" w:hAnsi="宋体" w:cs="宋体" w:hint="eastAsia"/>
          <w:sz w:val="28"/>
          <w:szCs w:val="28"/>
        </w:rPr>
        <w:t>及</w:t>
      </w:r>
      <w:r>
        <w:rPr>
          <w:rFonts w:ascii="宋体" w:hAnsi="宋体" w:cs="宋体" w:hint="eastAsia"/>
          <w:sz w:val="28"/>
          <w:szCs w:val="28"/>
          <w:lang w:val="zh-CN"/>
        </w:rPr>
        <w:t>劳动合同；</w:t>
      </w:r>
    </w:p>
    <w:p w:rsidR="0096538D" w:rsidRDefault="00C02E79">
      <w:pPr>
        <w:spacing w:line="480" w:lineRule="exact"/>
        <w:jc w:val="left"/>
        <w:rPr>
          <w:rFonts w:ascii="宋体" w:hAnsi="宋体" w:cs="宋体"/>
        </w:rPr>
      </w:pPr>
      <w:r>
        <w:rPr>
          <w:rFonts w:ascii="宋体" w:hAnsi="宋体" w:cs="宋体" w:hint="eastAsia"/>
          <w:sz w:val="28"/>
          <w:szCs w:val="28"/>
        </w:rPr>
        <w:t>10</w:t>
      </w:r>
      <w:r>
        <w:rPr>
          <w:rFonts w:ascii="宋体" w:hAnsi="宋体" w:cs="宋体" w:hint="eastAsia"/>
          <w:sz w:val="28"/>
          <w:szCs w:val="28"/>
        </w:rPr>
        <w:t>）质量保证措施、工期保证措施；</w:t>
      </w:r>
    </w:p>
    <w:p w:rsidR="0096538D" w:rsidRDefault="00C02E79">
      <w:pPr>
        <w:spacing w:line="480" w:lineRule="exact"/>
        <w:jc w:val="left"/>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）施工方案</w:t>
      </w:r>
      <w:r>
        <w:rPr>
          <w:rFonts w:ascii="宋体" w:hAnsi="宋体" w:cs="宋体" w:hint="eastAsia"/>
          <w:sz w:val="28"/>
          <w:szCs w:val="28"/>
          <w:lang w:val="zh-CN"/>
        </w:rPr>
        <w:t>；</w:t>
      </w:r>
    </w:p>
    <w:p w:rsidR="0096538D" w:rsidRDefault="00C02E79">
      <w:pPr>
        <w:spacing w:line="480" w:lineRule="exact"/>
        <w:jc w:val="left"/>
        <w:rPr>
          <w:rFonts w:ascii="宋体" w:hAnsi="宋体" w:cs="宋体"/>
          <w:sz w:val="28"/>
          <w:szCs w:val="28"/>
          <w:lang w:val="zh-CN"/>
        </w:rPr>
      </w:pPr>
      <w:r>
        <w:rPr>
          <w:rFonts w:ascii="宋体" w:hAnsi="宋体" w:cs="宋体" w:hint="eastAsia"/>
          <w:sz w:val="28"/>
          <w:szCs w:val="28"/>
        </w:rPr>
        <w:t>1</w:t>
      </w:r>
      <w:r>
        <w:rPr>
          <w:rFonts w:ascii="宋体" w:hAnsi="宋体" w:cs="宋体" w:hint="eastAsia"/>
          <w:sz w:val="28"/>
          <w:szCs w:val="28"/>
        </w:rPr>
        <w:t>2</w:t>
      </w:r>
      <w:r>
        <w:rPr>
          <w:rFonts w:ascii="宋体" w:hAnsi="宋体" w:cs="宋体" w:hint="eastAsia"/>
          <w:sz w:val="28"/>
          <w:szCs w:val="28"/>
        </w:rPr>
        <w:t>）合同签订承诺函、工农关系承诺函、中标人承诺函、诚信投标承诺书；</w:t>
      </w:r>
    </w:p>
    <w:p w:rsidR="0096538D" w:rsidRDefault="00C02E79">
      <w:pPr>
        <w:spacing w:line="480" w:lineRule="exact"/>
        <w:jc w:val="left"/>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）谈判供应商认为需要提供的有关资料。</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6. </w:t>
      </w:r>
      <w:r>
        <w:rPr>
          <w:rFonts w:ascii="宋体" w:hAnsi="宋体" w:cs="宋体" w:hint="eastAsia"/>
          <w:sz w:val="28"/>
          <w:szCs w:val="28"/>
        </w:rPr>
        <w:t>计量单位</w:t>
      </w:r>
    </w:p>
    <w:p w:rsidR="0096538D" w:rsidRDefault="00C02E79">
      <w:pPr>
        <w:spacing w:line="480" w:lineRule="exact"/>
        <w:rPr>
          <w:rFonts w:ascii="宋体" w:hAnsi="宋体" w:cs="宋体"/>
          <w:b/>
          <w:sz w:val="28"/>
          <w:szCs w:val="28"/>
        </w:rPr>
      </w:pPr>
      <w:r>
        <w:rPr>
          <w:rFonts w:ascii="宋体" w:hAnsi="宋体" w:cs="宋体" w:hint="eastAsia"/>
          <w:sz w:val="28"/>
          <w:szCs w:val="28"/>
        </w:rPr>
        <w:t>6.1</w:t>
      </w:r>
      <w:r>
        <w:rPr>
          <w:rFonts w:ascii="宋体" w:hAnsi="宋体" w:cs="宋体" w:hint="eastAsia"/>
          <w:sz w:val="28"/>
          <w:szCs w:val="28"/>
        </w:rPr>
        <w:t>除技术要求中另有规定外，本文件所要求使用的计量单位均应采用国家法定计量单位。</w:t>
      </w:r>
    </w:p>
    <w:p w:rsidR="0096538D" w:rsidRDefault="00C02E79">
      <w:pPr>
        <w:spacing w:line="480" w:lineRule="exact"/>
        <w:rPr>
          <w:rFonts w:ascii="宋体" w:hAnsi="宋体" w:cs="宋体"/>
          <w:b/>
          <w:sz w:val="28"/>
          <w:szCs w:val="28"/>
        </w:rPr>
      </w:pPr>
      <w:r>
        <w:rPr>
          <w:rFonts w:ascii="宋体" w:hAnsi="宋体" w:cs="宋体" w:hint="eastAsia"/>
          <w:b/>
          <w:sz w:val="28"/>
          <w:szCs w:val="28"/>
        </w:rPr>
        <w:t>三、谈判报价要求</w:t>
      </w:r>
    </w:p>
    <w:p w:rsidR="0096538D" w:rsidRDefault="00C02E79">
      <w:pPr>
        <w:spacing w:line="480" w:lineRule="exact"/>
        <w:rPr>
          <w:rFonts w:ascii="宋体" w:hAnsi="宋体" w:cs="宋体"/>
          <w:b/>
          <w:sz w:val="28"/>
          <w:szCs w:val="28"/>
        </w:rPr>
      </w:pPr>
      <w:r>
        <w:rPr>
          <w:rFonts w:ascii="宋体" w:hAnsi="宋体" w:cs="宋体" w:hint="eastAsia"/>
          <w:sz w:val="28"/>
          <w:szCs w:val="28"/>
        </w:rPr>
        <w:t xml:space="preserve">7. </w:t>
      </w:r>
      <w:r>
        <w:rPr>
          <w:rFonts w:ascii="宋体" w:hAnsi="宋体" w:cs="宋体" w:hint="eastAsia"/>
          <w:sz w:val="28"/>
          <w:szCs w:val="28"/>
        </w:rPr>
        <w:t>对于本文件中未列明，而谈判供应商认为必需的费用也需列入总报价。在合同实施时，采购人将不予支付成交供应商没有列入的项目费用，并认为此项目的费用已包括在总报价中。</w:t>
      </w:r>
    </w:p>
    <w:p w:rsidR="0096538D" w:rsidRDefault="00C02E79">
      <w:pPr>
        <w:spacing w:line="480" w:lineRule="exact"/>
        <w:rPr>
          <w:rFonts w:ascii="宋体" w:hAnsi="宋体" w:cs="宋体"/>
          <w:b/>
          <w:sz w:val="28"/>
          <w:szCs w:val="28"/>
        </w:rPr>
      </w:pPr>
      <w:r>
        <w:rPr>
          <w:rFonts w:ascii="宋体" w:hAnsi="宋体" w:cs="宋体" w:hint="eastAsia"/>
          <w:b/>
          <w:sz w:val="28"/>
          <w:szCs w:val="28"/>
        </w:rPr>
        <w:t>四、竞争性谈判响应文件的份数、封装和递交</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8. </w:t>
      </w:r>
      <w:r>
        <w:rPr>
          <w:rFonts w:ascii="宋体" w:hAnsi="宋体" w:cs="宋体" w:hint="eastAsia"/>
          <w:sz w:val="28"/>
          <w:szCs w:val="28"/>
        </w:rPr>
        <w:t>谈判响应文件的份数和封装</w:t>
      </w:r>
    </w:p>
    <w:p w:rsidR="0096538D" w:rsidRDefault="00C02E79">
      <w:pPr>
        <w:spacing w:line="480" w:lineRule="exact"/>
        <w:rPr>
          <w:rFonts w:ascii="宋体" w:hAnsi="宋体" w:cs="宋体"/>
          <w:sz w:val="28"/>
          <w:szCs w:val="28"/>
        </w:rPr>
      </w:pPr>
      <w:r>
        <w:rPr>
          <w:rFonts w:ascii="宋体" w:hAnsi="宋体" w:cs="宋体" w:hint="eastAsia"/>
          <w:sz w:val="28"/>
          <w:szCs w:val="28"/>
        </w:rPr>
        <w:t>8.1</w:t>
      </w:r>
      <w:r>
        <w:rPr>
          <w:rFonts w:ascii="宋体" w:hAnsi="宋体" w:cs="宋体" w:hint="eastAsia"/>
          <w:sz w:val="28"/>
          <w:szCs w:val="28"/>
        </w:rPr>
        <w:t>谈判供应商应将竞争性谈判响应文件中“价</w:t>
      </w:r>
      <w:r>
        <w:rPr>
          <w:rFonts w:ascii="宋体" w:hAnsi="宋体" w:cs="宋体" w:hint="eastAsia"/>
          <w:sz w:val="28"/>
          <w:szCs w:val="28"/>
        </w:rPr>
        <w:t>格文件”和“商务技术文件”一起胶装，“价格文件”在前，“商务技术文件”在后，要求目录清晰。正本壹份，副本贰份，一起封装，封装封面上应注明采购项目名称、编号和有“在（</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日上</w:t>
      </w:r>
      <w:bookmarkStart w:id="2" w:name="_GoBack"/>
      <w:bookmarkEnd w:id="2"/>
      <w:r>
        <w:rPr>
          <w:rFonts w:ascii="宋体" w:hAnsi="宋体" w:cs="宋体" w:hint="eastAsia"/>
          <w:sz w:val="28"/>
          <w:szCs w:val="28"/>
        </w:rPr>
        <w:t>午</w:t>
      </w:r>
      <w:r>
        <w:rPr>
          <w:rFonts w:ascii="宋体" w:hAnsi="宋体" w:cs="宋体" w:hint="eastAsia"/>
          <w:sz w:val="28"/>
          <w:szCs w:val="28"/>
        </w:rPr>
        <w:t>9</w:t>
      </w:r>
      <w:r>
        <w:rPr>
          <w:rFonts w:ascii="宋体" w:hAnsi="宋体" w:cs="宋体" w:hint="eastAsia"/>
          <w:sz w:val="28"/>
          <w:szCs w:val="28"/>
        </w:rPr>
        <w:t>时</w:t>
      </w:r>
      <w:r>
        <w:rPr>
          <w:rFonts w:ascii="宋体" w:hAnsi="宋体" w:cs="宋体" w:hint="eastAsia"/>
          <w:sz w:val="28"/>
          <w:szCs w:val="28"/>
        </w:rPr>
        <w:t>30</w:t>
      </w:r>
      <w:r>
        <w:rPr>
          <w:rFonts w:ascii="宋体" w:hAnsi="宋体" w:cs="宋体" w:hint="eastAsia"/>
          <w:sz w:val="28"/>
          <w:szCs w:val="28"/>
        </w:rPr>
        <w:t>分）之前不得启封”的字样，封口处加盖供应商印章。</w:t>
      </w:r>
    </w:p>
    <w:p w:rsidR="0096538D" w:rsidRDefault="00C02E79">
      <w:pPr>
        <w:spacing w:line="480" w:lineRule="exact"/>
        <w:rPr>
          <w:rFonts w:ascii="宋体" w:hAnsi="宋体" w:cs="宋体"/>
          <w:sz w:val="28"/>
          <w:szCs w:val="28"/>
        </w:rPr>
      </w:pPr>
      <w:r>
        <w:rPr>
          <w:rFonts w:ascii="宋体" w:hAnsi="宋体" w:cs="宋体" w:hint="eastAsia"/>
          <w:sz w:val="28"/>
          <w:szCs w:val="28"/>
        </w:rPr>
        <w:t>8.2</w:t>
      </w:r>
      <w:r>
        <w:rPr>
          <w:rFonts w:ascii="宋体" w:hAnsi="宋体" w:cs="宋体" w:hint="eastAsia"/>
          <w:sz w:val="28"/>
          <w:szCs w:val="28"/>
        </w:rPr>
        <w:t>竞争性谈判响应文件的信封上应写明：</w:t>
      </w:r>
    </w:p>
    <w:p w:rsidR="0096538D" w:rsidRDefault="00C02E79">
      <w:pPr>
        <w:spacing w:line="48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）竞争性采购项目编号；</w:t>
      </w:r>
    </w:p>
    <w:p w:rsidR="0096538D" w:rsidRDefault="00C02E79">
      <w:pPr>
        <w:spacing w:line="48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）竞争性采购项目名称标段；</w:t>
      </w:r>
    </w:p>
    <w:p w:rsidR="0096538D" w:rsidRDefault="00C02E79">
      <w:pPr>
        <w:spacing w:line="48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）谈判供应商名称。</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9. </w:t>
      </w:r>
      <w:r>
        <w:rPr>
          <w:rFonts w:ascii="宋体" w:hAnsi="宋体" w:cs="宋体" w:hint="eastAsia"/>
          <w:sz w:val="28"/>
          <w:szCs w:val="28"/>
        </w:rPr>
        <w:t>竞争性谈判响应文件的递交</w:t>
      </w:r>
    </w:p>
    <w:p w:rsidR="0096538D" w:rsidRDefault="00C02E79">
      <w:pPr>
        <w:spacing w:line="480" w:lineRule="exact"/>
        <w:rPr>
          <w:rFonts w:ascii="宋体" w:hAnsi="宋体" w:cs="宋体"/>
          <w:sz w:val="28"/>
          <w:szCs w:val="28"/>
          <w:u w:val="single"/>
        </w:rPr>
      </w:pPr>
      <w:r>
        <w:rPr>
          <w:rFonts w:ascii="宋体" w:hAnsi="宋体" w:cs="宋体" w:hint="eastAsia"/>
          <w:sz w:val="28"/>
          <w:szCs w:val="28"/>
        </w:rPr>
        <w:t>9.1</w:t>
      </w:r>
      <w:r>
        <w:rPr>
          <w:rFonts w:ascii="宋体" w:hAnsi="宋体" w:cs="宋体" w:hint="eastAsia"/>
          <w:sz w:val="28"/>
          <w:szCs w:val="28"/>
        </w:rPr>
        <w:t>所有竞争性谈判竞争性响应文件应于“第一章</w:t>
      </w:r>
      <w:r>
        <w:rPr>
          <w:rFonts w:ascii="宋体" w:hAnsi="宋体" w:cs="宋体" w:hint="eastAsia"/>
          <w:sz w:val="28"/>
          <w:szCs w:val="28"/>
        </w:rPr>
        <w:t xml:space="preserve"> </w:t>
      </w:r>
      <w:r>
        <w:rPr>
          <w:rFonts w:ascii="宋体" w:hAnsi="宋体" w:cs="宋体" w:hint="eastAsia"/>
          <w:sz w:val="28"/>
          <w:szCs w:val="28"/>
        </w:rPr>
        <w:t>竞争性谈判公告”中规定的时间前递交到规定的</w:t>
      </w:r>
      <w:r>
        <w:rPr>
          <w:rFonts w:ascii="宋体" w:hAnsi="宋体" w:cs="宋体" w:hint="eastAsia"/>
          <w:b/>
          <w:bCs/>
          <w:sz w:val="28"/>
          <w:szCs w:val="28"/>
          <w:u w:val="single"/>
        </w:rPr>
        <w:t>指定谈判地点</w:t>
      </w:r>
      <w:r>
        <w:rPr>
          <w:rFonts w:ascii="宋体" w:hAnsi="宋体" w:cs="宋体" w:hint="eastAsia"/>
          <w:sz w:val="28"/>
          <w:szCs w:val="28"/>
        </w:rPr>
        <w:t>。</w:t>
      </w:r>
    </w:p>
    <w:p w:rsidR="0096538D" w:rsidRDefault="00C02E79">
      <w:pPr>
        <w:spacing w:line="480" w:lineRule="exact"/>
        <w:rPr>
          <w:rFonts w:ascii="宋体" w:hAnsi="宋体" w:cs="宋体"/>
          <w:b/>
          <w:sz w:val="28"/>
          <w:szCs w:val="28"/>
        </w:rPr>
      </w:pPr>
      <w:r>
        <w:rPr>
          <w:rFonts w:ascii="宋体" w:hAnsi="宋体" w:cs="宋体" w:hint="eastAsia"/>
          <w:sz w:val="28"/>
          <w:szCs w:val="28"/>
        </w:rPr>
        <w:t>10.</w:t>
      </w:r>
      <w:r>
        <w:rPr>
          <w:rFonts w:ascii="宋体" w:hAnsi="宋体" w:cs="宋体" w:hint="eastAsia"/>
          <w:sz w:val="28"/>
          <w:szCs w:val="28"/>
        </w:rPr>
        <w:t>迟交的竞争性谈判响应文件，按《政府采购法》的规定，</w:t>
      </w:r>
      <w:r>
        <w:rPr>
          <w:rFonts w:ascii="宋体" w:hAnsi="宋体" w:cs="宋体" w:hint="eastAsia"/>
          <w:sz w:val="28"/>
          <w:szCs w:val="28"/>
          <w:u w:val="single"/>
        </w:rPr>
        <w:t>政府采购代理机构</w:t>
      </w:r>
      <w:r>
        <w:rPr>
          <w:rFonts w:ascii="宋体" w:hAnsi="宋体" w:cs="宋体" w:hint="eastAsia"/>
          <w:sz w:val="28"/>
          <w:szCs w:val="28"/>
        </w:rPr>
        <w:t>将拒绝或原封退回在其规定的递交竞争性谈判响应文件截止时间之后收到的任何竞争性谈判响应文件。</w:t>
      </w:r>
    </w:p>
    <w:p w:rsidR="0096538D" w:rsidRDefault="00C02E79">
      <w:pPr>
        <w:spacing w:line="480" w:lineRule="exact"/>
        <w:rPr>
          <w:rFonts w:ascii="宋体" w:hAnsi="宋体" w:cs="宋体"/>
          <w:b/>
          <w:sz w:val="28"/>
          <w:szCs w:val="28"/>
        </w:rPr>
      </w:pPr>
      <w:r>
        <w:rPr>
          <w:rFonts w:ascii="宋体" w:hAnsi="宋体" w:cs="宋体" w:hint="eastAsia"/>
          <w:b/>
          <w:sz w:val="28"/>
          <w:szCs w:val="28"/>
        </w:rPr>
        <w:t>五、谈判的步骤</w:t>
      </w:r>
    </w:p>
    <w:p w:rsidR="0096538D" w:rsidRDefault="00C02E79">
      <w:pPr>
        <w:spacing w:line="480" w:lineRule="exact"/>
        <w:rPr>
          <w:rFonts w:ascii="宋体" w:hAnsi="宋体" w:cs="宋体"/>
          <w:color w:val="000000"/>
          <w:sz w:val="28"/>
          <w:szCs w:val="28"/>
        </w:rPr>
      </w:pPr>
      <w:r>
        <w:rPr>
          <w:rFonts w:ascii="宋体" w:hAnsi="宋体" w:cs="宋体" w:hint="eastAsia"/>
          <w:kern w:val="0"/>
          <w:sz w:val="28"/>
          <w:szCs w:val="28"/>
        </w:rPr>
        <w:t>11.1</w:t>
      </w:r>
      <w:r>
        <w:rPr>
          <w:rFonts w:ascii="宋体" w:hAnsi="宋体" w:cs="宋体" w:hint="eastAsia"/>
          <w:color w:val="000000"/>
          <w:sz w:val="28"/>
          <w:szCs w:val="28"/>
        </w:rPr>
        <w:t>如发现下列情形之一的，其谈判响应文件将被视为无效：</w:t>
      </w:r>
    </w:p>
    <w:p w:rsidR="0096538D" w:rsidRDefault="00C02E79">
      <w:pPr>
        <w:spacing w:line="480" w:lineRule="exact"/>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）谈判响应供应商的响应文件和资格证明文件未提供或模糊不清导致评审委员会难以辨认的及其它不符合谈判文件要求的；</w:t>
      </w:r>
    </w:p>
    <w:p w:rsidR="0096538D" w:rsidRDefault="00C02E79">
      <w:pPr>
        <w:spacing w:line="480" w:lineRule="exact"/>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）超出经营范围或业务范围响应的；</w:t>
      </w:r>
    </w:p>
    <w:p w:rsidR="0096538D" w:rsidRDefault="00C02E79">
      <w:pPr>
        <w:spacing w:line="480" w:lineRule="exact"/>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）未按照谈判文件的要求制作谈判响应文件的；</w:t>
      </w:r>
    </w:p>
    <w:p w:rsidR="0096538D" w:rsidRDefault="00C02E79">
      <w:pPr>
        <w:spacing w:line="480" w:lineRule="exac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）谈判响应文件技术规格中的响应与事实不符或虚假响应的；</w:t>
      </w:r>
    </w:p>
    <w:p w:rsidR="0096538D" w:rsidRDefault="00C02E79">
      <w:pPr>
        <w:spacing w:line="480" w:lineRule="exact"/>
        <w:rPr>
          <w:rFonts w:ascii="宋体" w:hAnsi="宋体" w:cs="宋体"/>
          <w:color w:val="000000"/>
          <w:sz w:val="28"/>
          <w:szCs w:val="28"/>
        </w:rPr>
      </w:pPr>
      <w:r>
        <w:rPr>
          <w:rFonts w:ascii="宋体" w:hAnsi="宋体" w:cs="宋体" w:hint="eastAsia"/>
          <w:sz w:val="28"/>
          <w:szCs w:val="28"/>
        </w:rPr>
        <w:t>5</w:t>
      </w:r>
      <w:r>
        <w:rPr>
          <w:rFonts w:ascii="宋体" w:hAnsi="宋体" w:cs="宋体" w:hint="eastAsia"/>
          <w:sz w:val="28"/>
          <w:szCs w:val="28"/>
        </w:rPr>
        <w:t>）报价超过预算，且采购人无法支付的；</w:t>
      </w:r>
    </w:p>
    <w:p w:rsidR="0096538D" w:rsidRDefault="00C02E79">
      <w:pPr>
        <w:spacing w:line="480" w:lineRule="exact"/>
        <w:rPr>
          <w:rFonts w:ascii="宋体" w:hAnsi="宋体" w:cs="宋体"/>
          <w:color w:val="000000"/>
          <w:sz w:val="28"/>
          <w:szCs w:val="28"/>
        </w:rPr>
      </w:pPr>
      <w:r>
        <w:rPr>
          <w:rFonts w:ascii="宋体" w:hAnsi="宋体" w:cs="宋体" w:hint="eastAsia"/>
          <w:color w:val="000000"/>
          <w:sz w:val="28"/>
          <w:szCs w:val="28"/>
        </w:rPr>
        <w:t>6</w:t>
      </w:r>
      <w:r>
        <w:rPr>
          <w:rFonts w:ascii="宋体" w:hAnsi="宋体" w:cs="宋体" w:hint="eastAsia"/>
          <w:color w:val="000000"/>
          <w:sz w:val="28"/>
          <w:szCs w:val="28"/>
        </w:rPr>
        <w:t>）不满足谈判文件中“第三章</w:t>
      </w:r>
      <w:r>
        <w:rPr>
          <w:rFonts w:ascii="宋体" w:hAnsi="宋体" w:cs="宋体" w:hint="eastAsia"/>
          <w:color w:val="000000"/>
          <w:sz w:val="28"/>
          <w:szCs w:val="28"/>
        </w:rPr>
        <w:t xml:space="preserve"> </w:t>
      </w:r>
      <w:r>
        <w:rPr>
          <w:rFonts w:ascii="宋体" w:hAnsi="宋体" w:cs="宋体" w:hint="eastAsia"/>
          <w:color w:val="000000"/>
          <w:sz w:val="28"/>
          <w:szCs w:val="28"/>
        </w:rPr>
        <w:t>采购项目技术规格、参数及要求”中任何一项条款的；</w:t>
      </w:r>
    </w:p>
    <w:p w:rsidR="0096538D" w:rsidRDefault="00C02E79">
      <w:pPr>
        <w:spacing w:line="480" w:lineRule="exact"/>
        <w:rPr>
          <w:rFonts w:ascii="宋体" w:hAnsi="宋体" w:cs="宋体"/>
          <w:color w:val="000000"/>
          <w:sz w:val="28"/>
          <w:szCs w:val="28"/>
        </w:rPr>
      </w:pPr>
      <w:r>
        <w:rPr>
          <w:rFonts w:ascii="宋体" w:hAnsi="宋体" w:cs="宋体" w:hint="eastAsia"/>
          <w:color w:val="000000"/>
          <w:sz w:val="28"/>
          <w:szCs w:val="28"/>
        </w:rPr>
        <w:t>7</w:t>
      </w:r>
      <w:r>
        <w:rPr>
          <w:rFonts w:ascii="宋体" w:hAnsi="宋体" w:cs="宋体" w:hint="eastAsia"/>
          <w:color w:val="000000"/>
          <w:sz w:val="28"/>
          <w:szCs w:val="28"/>
        </w:rPr>
        <w:t>）谈判小组认为最终报价低于成本价的；</w:t>
      </w:r>
    </w:p>
    <w:p w:rsidR="0096538D" w:rsidRDefault="00C02E79">
      <w:pPr>
        <w:widowControl/>
        <w:tabs>
          <w:tab w:val="left" w:pos="540"/>
        </w:tabs>
        <w:spacing w:line="480" w:lineRule="exact"/>
        <w:jc w:val="left"/>
        <w:rPr>
          <w:rFonts w:ascii="宋体" w:hAnsi="宋体" w:cs="宋体"/>
          <w:color w:val="000000"/>
          <w:sz w:val="28"/>
          <w:szCs w:val="28"/>
        </w:rPr>
      </w:pPr>
      <w:r>
        <w:rPr>
          <w:rFonts w:ascii="宋体" w:hAnsi="宋体" w:cs="宋体" w:hint="eastAsia"/>
          <w:color w:val="000000"/>
          <w:sz w:val="28"/>
          <w:szCs w:val="28"/>
        </w:rPr>
        <w:t>8</w:t>
      </w:r>
      <w:r>
        <w:rPr>
          <w:rFonts w:ascii="宋体" w:hAnsi="宋体" w:cs="宋体" w:hint="eastAsia"/>
          <w:color w:val="000000"/>
          <w:sz w:val="28"/>
          <w:szCs w:val="28"/>
        </w:rPr>
        <w:t>）</w:t>
      </w:r>
      <w:r>
        <w:rPr>
          <w:rFonts w:ascii="宋体" w:hAnsi="宋体" w:cs="宋体" w:hint="eastAsia"/>
          <w:sz w:val="28"/>
          <w:szCs w:val="28"/>
        </w:rPr>
        <w:t>第二轮谈判报价高于第一轮报价的；</w:t>
      </w:r>
    </w:p>
    <w:p w:rsidR="0096538D" w:rsidRDefault="00C02E79">
      <w:pPr>
        <w:widowControl/>
        <w:tabs>
          <w:tab w:val="left" w:pos="540"/>
        </w:tabs>
        <w:spacing w:line="480" w:lineRule="exact"/>
        <w:jc w:val="left"/>
        <w:rPr>
          <w:rFonts w:ascii="宋体" w:hAnsi="宋体" w:cs="宋体"/>
          <w:color w:val="000000"/>
          <w:sz w:val="28"/>
          <w:szCs w:val="28"/>
        </w:rPr>
      </w:pPr>
      <w:r>
        <w:rPr>
          <w:rFonts w:ascii="宋体" w:hAnsi="宋体" w:cs="宋体" w:hint="eastAsia"/>
          <w:color w:val="000000"/>
          <w:sz w:val="28"/>
          <w:szCs w:val="28"/>
        </w:rPr>
        <w:t>9</w:t>
      </w:r>
      <w:r>
        <w:rPr>
          <w:rFonts w:ascii="宋体" w:hAnsi="宋体" w:cs="宋体" w:hint="eastAsia"/>
          <w:color w:val="000000"/>
          <w:sz w:val="28"/>
          <w:szCs w:val="28"/>
        </w:rPr>
        <w:t>）符合谈判文件中其它规定被视为无效的条款的；</w:t>
      </w:r>
    </w:p>
    <w:p w:rsidR="0096538D" w:rsidRDefault="00C02E79">
      <w:pPr>
        <w:widowControl/>
        <w:tabs>
          <w:tab w:val="left" w:pos="540"/>
        </w:tabs>
        <w:spacing w:line="480" w:lineRule="exact"/>
        <w:jc w:val="left"/>
        <w:rPr>
          <w:rFonts w:ascii="宋体" w:hAnsi="宋体" w:cs="宋体"/>
          <w:color w:val="000000"/>
          <w:sz w:val="28"/>
          <w:szCs w:val="28"/>
        </w:rPr>
      </w:pPr>
      <w:r>
        <w:rPr>
          <w:rFonts w:ascii="宋体" w:hAnsi="宋体" w:cs="宋体" w:hint="eastAsia"/>
          <w:color w:val="000000"/>
          <w:sz w:val="28"/>
          <w:szCs w:val="28"/>
        </w:rPr>
        <w:t>10)</w:t>
      </w:r>
      <w:r>
        <w:rPr>
          <w:rFonts w:ascii="宋体" w:hAnsi="宋体" w:cs="宋体" w:hint="eastAsia"/>
          <w:color w:val="000000"/>
          <w:sz w:val="28"/>
          <w:szCs w:val="28"/>
        </w:rPr>
        <w:t>其他未实质性响应谈判文件的；</w:t>
      </w:r>
    </w:p>
    <w:p w:rsidR="0096538D" w:rsidRDefault="00C02E79">
      <w:pPr>
        <w:spacing w:line="480" w:lineRule="exact"/>
        <w:rPr>
          <w:rFonts w:ascii="宋体" w:hAnsi="宋体" w:cs="宋体"/>
          <w:kern w:val="0"/>
          <w:sz w:val="28"/>
          <w:szCs w:val="28"/>
        </w:rPr>
      </w:pPr>
      <w:r>
        <w:rPr>
          <w:rFonts w:ascii="宋体" w:hAnsi="宋体" w:cs="宋体" w:hint="eastAsia"/>
          <w:kern w:val="0"/>
          <w:sz w:val="28"/>
          <w:szCs w:val="28"/>
        </w:rPr>
        <w:t>11.2</w:t>
      </w:r>
      <w:r>
        <w:rPr>
          <w:rFonts w:ascii="宋体" w:hAnsi="宋体" w:cs="宋体" w:hint="eastAsia"/>
          <w:kern w:val="0"/>
          <w:sz w:val="28"/>
          <w:szCs w:val="28"/>
        </w:rPr>
        <w:t>第一轮谈判</w:t>
      </w:r>
    </w:p>
    <w:p w:rsidR="0096538D" w:rsidRDefault="00C02E79">
      <w:pPr>
        <w:spacing w:line="480" w:lineRule="exact"/>
        <w:ind w:firstLineChars="200" w:firstLine="560"/>
        <w:rPr>
          <w:rFonts w:ascii="宋体" w:hAnsi="宋体" w:cs="宋体"/>
          <w:sz w:val="28"/>
          <w:szCs w:val="28"/>
        </w:rPr>
      </w:pPr>
      <w:r>
        <w:rPr>
          <w:rFonts w:ascii="宋体" w:hAnsi="宋体" w:cs="宋体" w:hint="eastAsia"/>
          <w:kern w:val="0"/>
          <w:sz w:val="28"/>
          <w:szCs w:val="28"/>
        </w:rPr>
        <w:t>谈判小组按已确定的</w:t>
      </w:r>
      <w:r>
        <w:rPr>
          <w:rFonts w:ascii="宋体" w:hAnsi="宋体" w:cs="宋体" w:hint="eastAsia"/>
          <w:sz w:val="28"/>
          <w:szCs w:val="28"/>
        </w:rPr>
        <w:t>谈判顺序，与单一供应商分别</w:t>
      </w:r>
      <w:r>
        <w:rPr>
          <w:rFonts w:ascii="宋体" w:hAnsi="宋体" w:cs="宋体" w:hint="eastAsia"/>
          <w:kern w:val="0"/>
          <w:sz w:val="28"/>
          <w:szCs w:val="28"/>
        </w:rPr>
        <w:t>就符合采购需求、质量和服务等进行谈判，并了解其报价组成情况。</w:t>
      </w:r>
      <w:r>
        <w:rPr>
          <w:rFonts w:ascii="宋体" w:hAnsi="宋体" w:cs="宋体" w:hint="eastAsia"/>
          <w:sz w:val="28"/>
          <w:szCs w:val="28"/>
        </w:rPr>
        <w:t>谈判中，谈判的任何一方不得透露与谈判有关的其他供应商的技术资料、价格和其他信息。代理机构对谈判过程和重要谈判内容进行记录，谈判双方在记录上签字确认。</w:t>
      </w:r>
    </w:p>
    <w:p w:rsidR="0096538D" w:rsidRDefault="00C02E79">
      <w:pPr>
        <w:widowControl/>
        <w:tabs>
          <w:tab w:val="left" w:pos="540"/>
        </w:tabs>
        <w:spacing w:line="480" w:lineRule="exact"/>
        <w:ind w:firstLineChars="200" w:firstLine="560"/>
        <w:jc w:val="left"/>
        <w:rPr>
          <w:rFonts w:ascii="宋体" w:hAnsi="宋体" w:cs="宋体"/>
          <w:sz w:val="28"/>
          <w:szCs w:val="28"/>
        </w:rPr>
      </w:pPr>
      <w:r>
        <w:rPr>
          <w:rFonts w:ascii="宋体" w:hAnsi="宋体" w:cs="宋体" w:hint="eastAsia"/>
          <w:sz w:val="28"/>
          <w:szCs w:val="28"/>
        </w:rPr>
        <w:t>谈判小组一致确定响应供应商符合谈判文件要求的，按谈判文件设定的方法和标准确定成交候选人。第一轮谈判谈判小组未能确定成交候选人的，对谈判文件修正后进行第二轮谈判。</w:t>
      </w:r>
    </w:p>
    <w:p w:rsidR="0096538D" w:rsidRDefault="00C02E79">
      <w:pPr>
        <w:widowControl/>
        <w:spacing w:line="480" w:lineRule="exact"/>
        <w:jc w:val="left"/>
        <w:rPr>
          <w:rFonts w:ascii="宋体" w:hAnsi="宋体" w:cs="宋体"/>
          <w:sz w:val="28"/>
          <w:szCs w:val="28"/>
        </w:rPr>
      </w:pPr>
      <w:r>
        <w:rPr>
          <w:rFonts w:ascii="宋体" w:hAnsi="宋体" w:cs="宋体" w:hint="eastAsia"/>
          <w:sz w:val="28"/>
          <w:szCs w:val="28"/>
        </w:rPr>
        <w:t>11.3</w:t>
      </w:r>
      <w:r>
        <w:rPr>
          <w:rFonts w:ascii="宋体" w:hAnsi="宋体" w:cs="宋体" w:hint="eastAsia"/>
          <w:sz w:val="28"/>
          <w:szCs w:val="28"/>
        </w:rPr>
        <w:t>谈判文件修正</w:t>
      </w:r>
    </w:p>
    <w:p w:rsidR="0096538D" w:rsidRDefault="00C02E79">
      <w:pPr>
        <w:widowControl/>
        <w:spacing w:line="480" w:lineRule="exact"/>
        <w:jc w:val="left"/>
        <w:rPr>
          <w:rFonts w:ascii="宋体" w:hAnsi="宋体" w:cs="宋体"/>
          <w:kern w:val="0"/>
          <w:sz w:val="28"/>
          <w:szCs w:val="28"/>
        </w:rPr>
      </w:pPr>
      <w:r>
        <w:rPr>
          <w:rFonts w:ascii="宋体" w:hAnsi="宋体" w:cs="宋体" w:hint="eastAsia"/>
          <w:sz w:val="28"/>
          <w:szCs w:val="28"/>
        </w:rPr>
        <w:t>1</w:t>
      </w:r>
      <w:r>
        <w:rPr>
          <w:rFonts w:ascii="宋体" w:hAnsi="宋体" w:cs="宋体" w:hint="eastAsia"/>
          <w:sz w:val="28"/>
          <w:szCs w:val="28"/>
        </w:rPr>
        <w:t>）第一轮谈判结束后，各响应供应商退场等候，谈判小组进行合议。根据第一轮谈判掌握的情况，可以对谈判文件进行修改，确定采购内容的详细规格或具体要求，优化采购方案。</w:t>
      </w:r>
    </w:p>
    <w:p w:rsidR="0096538D" w:rsidRDefault="00C02E79">
      <w:pPr>
        <w:widowControl/>
        <w:tabs>
          <w:tab w:val="left" w:pos="540"/>
        </w:tabs>
        <w:spacing w:line="480" w:lineRule="exact"/>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）代理机构</w:t>
      </w:r>
      <w:r>
        <w:rPr>
          <w:rFonts w:ascii="宋体" w:hAnsi="宋体" w:cs="宋体" w:hint="eastAsia"/>
          <w:sz w:val="28"/>
          <w:szCs w:val="28"/>
        </w:rPr>
        <w:t>通知</w:t>
      </w:r>
      <w:r>
        <w:rPr>
          <w:rFonts w:ascii="宋体" w:hAnsi="宋体" w:cs="宋体" w:hint="eastAsia"/>
          <w:sz w:val="28"/>
          <w:szCs w:val="28"/>
        </w:rPr>
        <w:t>响应供应商集中，谈判小组强调调整后的采购要求，将谈判文件的修改结果以书面的形式通知响应供应商，向响应供应商提供较充分的修正时间。</w:t>
      </w:r>
    </w:p>
    <w:p w:rsidR="0096538D" w:rsidRDefault="00C02E79">
      <w:pPr>
        <w:widowControl/>
        <w:spacing w:line="480" w:lineRule="exact"/>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）响应供应商根据第一轮谈判情况和谈判文件修改书面的通知，对原响应文件进行修正，并将修正文件签字（盖章）后密封送交谈判小组。逾时不交的，视同放弃谈判。修正文件与响应文件同具法律效应。</w:t>
      </w:r>
    </w:p>
    <w:p w:rsidR="0096538D" w:rsidRDefault="00C02E79">
      <w:pPr>
        <w:widowControl/>
        <w:spacing w:line="480" w:lineRule="exact"/>
        <w:jc w:val="left"/>
        <w:rPr>
          <w:rFonts w:ascii="宋体" w:hAnsi="宋体" w:cs="宋体"/>
          <w:sz w:val="28"/>
          <w:szCs w:val="28"/>
        </w:rPr>
      </w:pPr>
      <w:r>
        <w:rPr>
          <w:rFonts w:ascii="宋体" w:hAnsi="宋体" w:cs="宋体" w:hint="eastAsia"/>
          <w:sz w:val="28"/>
          <w:szCs w:val="28"/>
        </w:rPr>
        <w:t>11.4</w:t>
      </w:r>
      <w:r>
        <w:rPr>
          <w:rFonts w:ascii="宋体" w:hAnsi="宋体" w:cs="宋体" w:hint="eastAsia"/>
          <w:sz w:val="28"/>
          <w:szCs w:val="28"/>
        </w:rPr>
        <w:t>第二轮谈判</w:t>
      </w:r>
    </w:p>
    <w:p w:rsidR="0096538D" w:rsidRDefault="00C02E79">
      <w:pPr>
        <w:spacing w:line="480" w:lineRule="exact"/>
        <w:ind w:firstLineChars="200" w:firstLine="560"/>
        <w:rPr>
          <w:rFonts w:ascii="宋体" w:hAnsi="宋体" w:cs="宋体"/>
          <w:sz w:val="28"/>
          <w:szCs w:val="28"/>
        </w:rPr>
      </w:pPr>
      <w:r>
        <w:rPr>
          <w:rFonts w:ascii="宋体" w:hAnsi="宋体" w:cs="宋体" w:hint="eastAsia"/>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rsidR="0096538D" w:rsidRDefault="00C02E79">
      <w:pPr>
        <w:spacing w:line="480" w:lineRule="exact"/>
        <w:ind w:firstLineChars="200" w:firstLine="560"/>
        <w:rPr>
          <w:rFonts w:ascii="宋体" w:hAnsi="宋体" w:cs="宋体"/>
          <w:sz w:val="28"/>
          <w:szCs w:val="28"/>
        </w:rPr>
      </w:pPr>
      <w:r>
        <w:rPr>
          <w:rFonts w:ascii="宋体" w:hAnsi="宋体" w:cs="宋体" w:hint="eastAsia"/>
          <w:sz w:val="28"/>
          <w:szCs w:val="28"/>
        </w:rPr>
        <w:t>第二轮</w:t>
      </w:r>
      <w:r>
        <w:rPr>
          <w:rFonts w:ascii="宋体" w:hAnsi="宋体" w:cs="宋体" w:hint="eastAsia"/>
          <w:sz w:val="28"/>
          <w:szCs w:val="28"/>
        </w:rPr>
        <w:t>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rsidR="0096538D" w:rsidRDefault="00C02E79">
      <w:pPr>
        <w:widowControl/>
        <w:tabs>
          <w:tab w:val="left" w:pos="540"/>
        </w:tabs>
        <w:spacing w:line="480" w:lineRule="exact"/>
        <w:jc w:val="left"/>
        <w:rPr>
          <w:rFonts w:ascii="宋体" w:hAnsi="宋体" w:cs="宋体"/>
          <w:sz w:val="28"/>
          <w:szCs w:val="28"/>
        </w:rPr>
      </w:pPr>
      <w:r>
        <w:rPr>
          <w:rFonts w:ascii="宋体" w:hAnsi="宋体" w:cs="宋体" w:hint="eastAsia"/>
          <w:sz w:val="28"/>
          <w:szCs w:val="28"/>
        </w:rPr>
        <w:t>11.5</w:t>
      </w:r>
      <w:r>
        <w:rPr>
          <w:rFonts w:ascii="宋体" w:hAnsi="宋体" w:cs="宋体" w:hint="eastAsia"/>
          <w:sz w:val="28"/>
          <w:szCs w:val="28"/>
        </w:rPr>
        <w:t>最后报价</w:t>
      </w:r>
    </w:p>
    <w:p w:rsidR="0096538D" w:rsidRDefault="00C02E79">
      <w:pPr>
        <w:widowControl/>
        <w:tabs>
          <w:tab w:val="left" w:pos="540"/>
        </w:tabs>
        <w:spacing w:line="480" w:lineRule="exact"/>
        <w:ind w:firstLineChars="200" w:firstLine="560"/>
        <w:jc w:val="left"/>
        <w:rPr>
          <w:rFonts w:ascii="宋体" w:hAnsi="宋体" w:cs="宋体"/>
          <w:sz w:val="28"/>
          <w:szCs w:val="28"/>
        </w:rPr>
      </w:pPr>
      <w:r>
        <w:rPr>
          <w:rFonts w:ascii="宋体" w:hAnsi="宋体" w:cs="宋体" w:hint="eastAsia"/>
          <w:sz w:val="28"/>
          <w:szCs w:val="28"/>
        </w:rPr>
        <w:t>成交候选人作最后报价，密封递交谈判小组。谈判小组按报价从低到高排序，</w:t>
      </w:r>
      <w:r>
        <w:rPr>
          <w:rFonts w:ascii="宋体" w:hAnsi="宋体" w:cs="宋体" w:hint="eastAsia"/>
          <w:sz w:val="28"/>
          <w:szCs w:val="28"/>
        </w:rPr>
        <w:t>推荐成交候选人顺序，形成谈判报告。</w:t>
      </w:r>
    </w:p>
    <w:p w:rsidR="0096538D" w:rsidRDefault="00C02E79">
      <w:pPr>
        <w:widowControl/>
        <w:tabs>
          <w:tab w:val="left" w:pos="540"/>
        </w:tabs>
        <w:spacing w:line="480" w:lineRule="exact"/>
        <w:jc w:val="left"/>
        <w:rPr>
          <w:rFonts w:ascii="宋体" w:hAnsi="宋体" w:cs="宋体"/>
          <w:sz w:val="28"/>
          <w:szCs w:val="28"/>
        </w:rPr>
      </w:pPr>
      <w:r>
        <w:rPr>
          <w:rFonts w:ascii="宋体" w:hAnsi="宋体" w:cs="宋体" w:hint="eastAsia"/>
          <w:sz w:val="28"/>
          <w:szCs w:val="28"/>
        </w:rPr>
        <w:t>11.6</w:t>
      </w:r>
      <w:r>
        <w:rPr>
          <w:rFonts w:ascii="宋体" w:hAnsi="宋体" w:cs="宋体" w:hint="eastAsia"/>
          <w:sz w:val="28"/>
          <w:szCs w:val="28"/>
        </w:rPr>
        <w:t>响应供应商的报价均超过了政府采购预算，采购人不能支付的，谈判活动终止。</w:t>
      </w:r>
      <w:r>
        <w:rPr>
          <w:rFonts w:ascii="宋体" w:hAnsi="宋体" w:cs="宋体" w:hint="eastAsia"/>
          <w:sz w:val="28"/>
          <w:szCs w:val="28"/>
        </w:rPr>
        <w:t xml:space="preserve"> </w:t>
      </w:r>
    </w:p>
    <w:p w:rsidR="0096538D" w:rsidRDefault="00C02E79">
      <w:pPr>
        <w:spacing w:line="480" w:lineRule="exact"/>
        <w:rPr>
          <w:rFonts w:ascii="宋体" w:hAnsi="宋体" w:cs="宋体"/>
          <w:b/>
          <w:sz w:val="28"/>
          <w:szCs w:val="28"/>
        </w:rPr>
      </w:pPr>
      <w:r>
        <w:rPr>
          <w:rFonts w:ascii="宋体" w:hAnsi="宋体" w:cs="宋体" w:hint="eastAsia"/>
          <w:b/>
          <w:sz w:val="28"/>
          <w:szCs w:val="28"/>
        </w:rPr>
        <w:t>六、确定成交供应商办法</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12.1 </w:t>
      </w:r>
      <w:r>
        <w:rPr>
          <w:rFonts w:ascii="宋体" w:hAnsi="宋体" w:cs="宋体" w:hint="eastAsia"/>
          <w:sz w:val="28"/>
          <w:szCs w:val="28"/>
        </w:rPr>
        <w:t>谈判小组只要求商务评审和技术（服务）评审合格的谈判供应商在规定的时间内进行报价。（规定时间为小于或等于</w:t>
      </w:r>
      <w:r>
        <w:rPr>
          <w:rFonts w:ascii="宋体" w:hAnsi="宋体" w:cs="宋体" w:hint="eastAsia"/>
          <w:sz w:val="28"/>
          <w:szCs w:val="28"/>
        </w:rPr>
        <w:t>15</w:t>
      </w:r>
      <w:r>
        <w:rPr>
          <w:rFonts w:ascii="宋体" w:hAnsi="宋体" w:cs="宋体" w:hint="eastAsia"/>
          <w:sz w:val="28"/>
          <w:szCs w:val="28"/>
        </w:rPr>
        <w:t>分钟）</w:t>
      </w:r>
    </w:p>
    <w:p w:rsidR="0096538D" w:rsidRDefault="00C02E79">
      <w:pPr>
        <w:spacing w:line="480" w:lineRule="exact"/>
        <w:rPr>
          <w:rFonts w:ascii="宋体" w:hAnsi="宋体" w:cs="宋体"/>
          <w:sz w:val="28"/>
          <w:szCs w:val="28"/>
        </w:rPr>
      </w:pPr>
      <w:r>
        <w:rPr>
          <w:rFonts w:ascii="宋体" w:hAnsi="宋体" w:cs="宋体" w:hint="eastAsia"/>
          <w:sz w:val="28"/>
          <w:szCs w:val="28"/>
        </w:rPr>
        <w:t>12.2</w:t>
      </w:r>
      <w:r>
        <w:rPr>
          <w:rFonts w:ascii="宋体" w:hAnsi="宋体" w:cs="宋体" w:hint="eastAsia"/>
          <w:sz w:val="28"/>
          <w:szCs w:val="28"/>
        </w:rPr>
        <w:t>谈判小组将根据竞争性谈判文件的约定决定是否要求所有合格的谈判供应商在规定时间内进行第二次或最后报价，该最后报价将作为谈判小组评比的最终依据。</w:t>
      </w:r>
    </w:p>
    <w:p w:rsidR="0096538D" w:rsidRDefault="00C02E79">
      <w:pPr>
        <w:spacing w:line="480" w:lineRule="exact"/>
        <w:rPr>
          <w:rFonts w:ascii="宋体" w:hAnsi="宋体" w:cs="宋体"/>
          <w:sz w:val="28"/>
          <w:szCs w:val="28"/>
        </w:rPr>
      </w:pPr>
      <w:r>
        <w:rPr>
          <w:rFonts w:ascii="宋体" w:hAnsi="宋体" w:cs="宋体" w:hint="eastAsia"/>
          <w:sz w:val="28"/>
          <w:szCs w:val="28"/>
        </w:rPr>
        <w:t>12.3</w:t>
      </w:r>
      <w:r>
        <w:rPr>
          <w:rFonts w:ascii="宋体" w:hAnsi="宋体" w:cs="宋体" w:hint="eastAsia"/>
          <w:sz w:val="28"/>
          <w:szCs w:val="28"/>
        </w:rPr>
        <w:t>根据符合采购需求、质量和服务相等且报价最低的原则确定成交供应商。</w:t>
      </w:r>
    </w:p>
    <w:p w:rsidR="0096538D" w:rsidRDefault="00C02E79">
      <w:pPr>
        <w:spacing w:line="480" w:lineRule="exact"/>
        <w:rPr>
          <w:rFonts w:ascii="宋体" w:hAnsi="宋体" w:cs="宋体"/>
          <w:sz w:val="28"/>
          <w:szCs w:val="28"/>
        </w:rPr>
      </w:pPr>
      <w:r>
        <w:rPr>
          <w:rFonts w:ascii="宋体" w:hAnsi="宋体" w:cs="宋体" w:hint="eastAsia"/>
          <w:sz w:val="28"/>
          <w:szCs w:val="28"/>
        </w:rPr>
        <w:t>12.4</w:t>
      </w:r>
      <w:r>
        <w:rPr>
          <w:rFonts w:ascii="宋体" w:hAnsi="宋体" w:cs="宋体" w:hint="eastAsia"/>
          <w:sz w:val="28"/>
          <w:szCs w:val="28"/>
        </w:rPr>
        <w:t>投标报价大小写不一致时，以大写为准。如大小写错乱视为无效报价，按第一轮报价为准。</w:t>
      </w:r>
    </w:p>
    <w:p w:rsidR="0096538D" w:rsidRDefault="00C02E79">
      <w:pPr>
        <w:spacing w:line="480" w:lineRule="exact"/>
        <w:rPr>
          <w:rFonts w:ascii="宋体" w:hAnsi="宋体" w:cs="宋体"/>
          <w:b/>
          <w:sz w:val="28"/>
          <w:szCs w:val="28"/>
        </w:rPr>
      </w:pPr>
      <w:r>
        <w:rPr>
          <w:rFonts w:ascii="宋体" w:hAnsi="宋体" w:cs="宋体" w:hint="eastAsia"/>
          <w:sz w:val="28"/>
          <w:szCs w:val="28"/>
        </w:rPr>
        <w:t>12.5</w:t>
      </w:r>
      <w:r>
        <w:rPr>
          <w:rFonts w:ascii="宋体" w:hAnsi="宋体" w:cs="宋体" w:hint="eastAsia"/>
          <w:sz w:val="28"/>
          <w:szCs w:val="28"/>
        </w:rPr>
        <w:t>第二次报价相同并列第一名时，由评审委员会对质量、服务、技术文件等进行审查确定成交供应商。（评审委员会难以确定时进入第三轮报价）</w:t>
      </w:r>
    </w:p>
    <w:p w:rsidR="0096538D" w:rsidRDefault="00C02E79">
      <w:pPr>
        <w:spacing w:line="480" w:lineRule="exact"/>
        <w:rPr>
          <w:rFonts w:ascii="宋体" w:hAnsi="宋体" w:cs="宋体"/>
          <w:b/>
          <w:sz w:val="28"/>
          <w:szCs w:val="28"/>
        </w:rPr>
      </w:pPr>
      <w:r>
        <w:rPr>
          <w:rFonts w:ascii="宋体" w:hAnsi="宋体" w:cs="宋体" w:hint="eastAsia"/>
          <w:b/>
          <w:sz w:val="28"/>
          <w:szCs w:val="28"/>
        </w:rPr>
        <w:t>七、签订合同</w:t>
      </w:r>
    </w:p>
    <w:p w:rsidR="0096538D" w:rsidRDefault="00C02E79">
      <w:pPr>
        <w:spacing w:line="480" w:lineRule="exact"/>
        <w:rPr>
          <w:rFonts w:ascii="宋体" w:hAnsi="宋体" w:cs="宋体"/>
          <w:b/>
          <w:sz w:val="28"/>
          <w:szCs w:val="28"/>
        </w:rPr>
      </w:pPr>
      <w:r>
        <w:rPr>
          <w:rFonts w:ascii="宋体" w:hAnsi="宋体" w:cs="宋体" w:hint="eastAsia"/>
          <w:sz w:val="28"/>
          <w:szCs w:val="28"/>
        </w:rPr>
        <w:t xml:space="preserve">13. </w:t>
      </w:r>
      <w:r>
        <w:rPr>
          <w:rFonts w:ascii="宋体" w:hAnsi="宋体" w:cs="宋体" w:hint="eastAsia"/>
          <w:sz w:val="28"/>
          <w:szCs w:val="28"/>
        </w:rPr>
        <w:t>成交供应商在收到成交通知书后，按规定七日内与采购人签订采购合同。</w:t>
      </w:r>
    </w:p>
    <w:p w:rsidR="0096538D" w:rsidRDefault="00C02E79">
      <w:pPr>
        <w:spacing w:line="480" w:lineRule="exact"/>
        <w:rPr>
          <w:rFonts w:ascii="宋体" w:hAnsi="宋体" w:cs="宋体"/>
          <w:b/>
          <w:sz w:val="28"/>
          <w:szCs w:val="28"/>
        </w:rPr>
      </w:pPr>
      <w:r>
        <w:rPr>
          <w:rFonts w:ascii="宋体" w:hAnsi="宋体" w:cs="宋体" w:hint="eastAsia"/>
          <w:b/>
          <w:sz w:val="28"/>
          <w:szCs w:val="28"/>
        </w:rPr>
        <w:t>八、适用法律</w:t>
      </w:r>
    </w:p>
    <w:p w:rsidR="0096538D" w:rsidRDefault="00C02E79">
      <w:pPr>
        <w:spacing w:line="480" w:lineRule="exact"/>
        <w:rPr>
          <w:rFonts w:ascii="宋体" w:hAnsi="宋体" w:cs="宋体"/>
          <w:sz w:val="28"/>
          <w:szCs w:val="28"/>
        </w:rPr>
      </w:pPr>
      <w:r>
        <w:rPr>
          <w:rFonts w:ascii="宋体" w:hAnsi="宋体" w:cs="宋体" w:hint="eastAsia"/>
          <w:sz w:val="28"/>
          <w:szCs w:val="28"/>
        </w:rPr>
        <w:t xml:space="preserve">14. </w:t>
      </w:r>
      <w:r>
        <w:rPr>
          <w:rFonts w:ascii="宋体" w:hAnsi="宋体" w:cs="宋体" w:hint="eastAsia"/>
          <w:sz w:val="28"/>
          <w:szCs w:val="28"/>
        </w:rPr>
        <w:t>采购当事人的一切活动均适用于《中华人民共和国政府采购法》及相关规定。</w:t>
      </w:r>
    </w:p>
    <w:p w:rsidR="0096538D" w:rsidRDefault="00C02E79">
      <w:pPr>
        <w:spacing w:line="500" w:lineRule="exact"/>
        <w:jc w:val="center"/>
        <w:outlineLvl w:val="0"/>
        <w:rPr>
          <w:rFonts w:ascii="宋体" w:hAnsi="宋体" w:cs="宋体"/>
          <w:sz w:val="28"/>
          <w:szCs w:val="28"/>
        </w:rPr>
      </w:pPr>
      <w:r>
        <w:rPr>
          <w:rFonts w:ascii="宋体" w:hAnsi="宋体" w:cs="宋体" w:hint="eastAsia"/>
          <w:sz w:val="28"/>
          <w:szCs w:val="28"/>
        </w:rPr>
        <w:br w:type="page"/>
      </w:r>
      <w:bookmarkStart w:id="3" w:name="_Toc20130"/>
      <w:r>
        <w:rPr>
          <w:rFonts w:ascii="宋体" w:hAnsi="宋体" w:cs="宋体" w:hint="eastAsia"/>
          <w:b/>
          <w:sz w:val="32"/>
          <w:szCs w:val="32"/>
        </w:rPr>
        <w:t>第三章</w:t>
      </w:r>
      <w:r>
        <w:rPr>
          <w:rFonts w:ascii="宋体" w:hAnsi="宋体" w:cs="宋体" w:hint="eastAsia"/>
          <w:b/>
          <w:sz w:val="32"/>
          <w:szCs w:val="32"/>
        </w:rPr>
        <w:t xml:space="preserve">  </w:t>
      </w:r>
      <w:r>
        <w:rPr>
          <w:rFonts w:ascii="宋体" w:hAnsi="宋体" w:cs="宋体" w:hint="eastAsia"/>
          <w:b/>
          <w:sz w:val="32"/>
          <w:szCs w:val="32"/>
        </w:rPr>
        <w:t>采购项目技术规格、参数及要求</w:t>
      </w:r>
      <w:bookmarkEnd w:id="3"/>
    </w:p>
    <w:p w:rsidR="0096538D" w:rsidRDefault="0096538D">
      <w:pPr>
        <w:tabs>
          <w:tab w:val="left" w:pos="180"/>
          <w:tab w:val="left" w:pos="1620"/>
        </w:tabs>
        <w:spacing w:line="500" w:lineRule="exact"/>
        <w:rPr>
          <w:rFonts w:ascii="宋体" w:hAnsi="宋体" w:cs="宋体"/>
          <w:sz w:val="28"/>
          <w:szCs w:val="28"/>
        </w:rPr>
      </w:pPr>
    </w:p>
    <w:p w:rsidR="0096538D" w:rsidRDefault="00C02E79">
      <w:pPr>
        <w:tabs>
          <w:tab w:val="left" w:pos="180"/>
          <w:tab w:val="left" w:pos="1620"/>
        </w:tabs>
        <w:spacing w:line="500" w:lineRule="exact"/>
        <w:rPr>
          <w:rFonts w:ascii="宋体" w:hAnsi="宋体" w:cs="宋体"/>
          <w:color w:val="FF0000"/>
          <w:sz w:val="28"/>
          <w:szCs w:val="28"/>
        </w:rPr>
      </w:pPr>
      <w:r>
        <w:rPr>
          <w:rFonts w:ascii="宋体" w:hAnsi="宋体" w:cs="宋体" w:hint="eastAsia"/>
          <w:b/>
          <w:bCs/>
          <w:sz w:val="28"/>
          <w:szCs w:val="28"/>
        </w:rPr>
        <w:t>一、项目编号：</w:t>
      </w:r>
      <w:r>
        <w:rPr>
          <w:rFonts w:ascii="宋体" w:hAnsi="宋体" w:cs="宋体" w:hint="eastAsia"/>
          <w:sz w:val="28"/>
          <w:szCs w:val="28"/>
        </w:rPr>
        <w:t>冶农招【</w:t>
      </w:r>
      <w:r>
        <w:rPr>
          <w:rFonts w:ascii="宋体" w:hAnsi="宋体" w:cs="宋体" w:hint="eastAsia"/>
          <w:sz w:val="28"/>
          <w:szCs w:val="28"/>
        </w:rPr>
        <w:t>2025</w:t>
      </w:r>
      <w:r>
        <w:rPr>
          <w:rFonts w:ascii="宋体" w:hAnsi="宋体" w:cs="宋体" w:hint="eastAsia"/>
          <w:sz w:val="28"/>
          <w:szCs w:val="28"/>
        </w:rPr>
        <w:t>】</w:t>
      </w:r>
      <w:r>
        <w:rPr>
          <w:rFonts w:ascii="宋体" w:hAnsi="宋体" w:cs="宋体" w:hint="eastAsia"/>
          <w:sz w:val="28"/>
          <w:szCs w:val="28"/>
        </w:rPr>
        <w:t>055</w:t>
      </w:r>
      <w:r>
        <w:rPr>
          <w:rFonts w:ascii="宋体" w:hAnsi="宋体" w:cs="宋体" w:hint="eastAsia"/>
          <w:sz w:val="28"/>
          <w:szCs w:val="28"/>
        </w:rPr>
        <w:t>号</w:t>
      </w:r>
    </w:p>
    <w:p w:rsidR="0096538D" w:rsidRDefault="00C02E79">
      <w:pPr>
        <w:tabs>
          <w:tab w:val="left" w:pos="180"/>
          <w:tab w:val="left" w:pos="1620"/>
        </w:tabs>
        <w:spacing w:line="500" w:lineRule="exact"/>
        <w:rPr>
          <w:rFonts w:ascii="宋体" w:hAnsi="宋体" w:cs="宋体"/>
          <w:sz w:val="28"/>
          <w:szCs w:val="28"/>
        </w:rPr>
      </w:pPr>
      <w:r>
        <w:rPr>
          <w:rFonts w:ascii="宋体" w:hAnsi="宋体" w:cs="宋体" w:hint="eastAsia"/>
          <w:b/>
          <w:bCs/>
          <w:sz w:val="28"/>
          <w:szCs w:val="28"/>
        </w:rPr>
        <w:t>二、项目名称：</w:t>
      </w:r>
      <w:r>
        <w:rPr>
          <w:rFonts w:ascii="宋体" w:hAnsi="宋体" w:cs="宋体" w:hint="eastAsia"/>
          <w:sz w:val="28"/>
          <w:szCs w:val="28"/>
        </w:rPr>
        <w:t>大冶市大箕铺镇东角山村老年人活动中心建设工程</w:t>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三、采购范围：</w:t>
      </w:r>
      <w:r>
        <w:rPr>
          <w:rFonts w:ascii="宋体" w:hAnsi="宋体" w:cs="宋体" w:hint="eastAsia"/>
          <w:sz w:val="28"/>
          <w:szCs w:val="28"/>
        </w:rPr>
        <w:t>详见附件工程量清单及图纸的全部内容</w:t>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四、采购需求：</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w:t>
      </w:r>
      <w:r>
        <w:rPr>
          <w:rFonts w:ascii="宋体" w:hAnsi="宋体" w:cs="宋体" w:hint="eastAsia"/>
          <w:sz w:val="28"/>
          <w:szCs w:val="28"/>
          <w:lang w:val="zh-CN"/>
        </w:rPr>
        <w:t>工程质量标准</w:t>
      </w:r>
      <w:r>
        <w:rPr>
          <w:rFonts w:ascii="宋体" w:hAnsi="宋体" w:cs="宋体" w:hint="eastAsia"/>
          <w:color w:val="000000" w:themeColor="text1"/>
          <w:sz w:val="28"/>
          <w:szCs w:val="28"/>
        </w:rPr>
        <w:t>：达到国家现行验收规范合格标准；未达到质量目标须及时返工至合格为止，且按合同价款</w:t>
      </w:r>
      <w:r>
        <w:rPr>
          <w:rFonts w:ascii="宋体" w:hAnsi="宋体" w:cs="宋体" w:hint="eastAsia"/>
          <w:color w:val="000000" w:themeColor="text1"/>
          <w:sz w:val="28"/>
          <w:szCs w:val="28"/>
        </w:rPr>
        <w:t>5%</w:t>
      </w:r>
      <w:r>
        <w:rPr>
          <w:rFonts w:ascii="宋体" w:hAnsi="宋体" w:cs="宋体" w:hint="eastAsia"/>
          <w:color w:val="000000" w:themeColor="text1"/>
          <w:sz w:val="28"/>
          <w:szCs w:val="28"/>
        </w:rPr>
        <w:t>进行处罚。</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w:t>
      </w:r>
      <w:r>
        <w:rPr>
          <w:rFonts w:ascii="宋体" w:hAnsi="宋体" w:cs="宋体" w:hint="eastAsia"/>
          <w:sz w:val="28"/>
          <w:szCs w:val="28"/>
          <w:lang w:val="zh-CN"/>
        </w:rPr>
        <w:t>付款方式</w:t>
      </w:r>
      <w:r>
        <w:rPr>
          <w:rFonts w:ascii="宋体" w:hAnsi="宋体" w:cs="宋体" w:hint="eastAsia"/>
          <w:color w:val="000000" w:themeColor="text1"/>
          <w:sz w:val="28"/>
          <w:szCs w:val="28"/>
        </w:rPr>
        <w:t>：项目完工验收合格审计后付至审定金额</w:t>
      </w:r>
      <w:r>
        <w:rPr>
          <w:rFonts w:ascii="宋体" w:hAnsi="宋体" w:cs="宋体" w:hint="eastAsia"/>
          <w:color w:val="000000" w:themeColor="text1"/>
          <w:sz w:val="28"/>
          <w:szCs w:val="28"/>
        </w:rPr>
        <w:t>9</w:t>
      </w:r>
      <w:r>
        <w:rPr>
          <w:rFonts w:ascii="宋体" w:hAnsi="宋体" w:cs="宋体" w:hint="eastAsia"/>
          <w:color w:val="000000" w:themeColor="text1"/>
          <w:sz w:val="28"/>
          <w:szCs w:val="28"/>
        </w:rPr>
        <w:t>7</w:t>
      </w:r>
      <w:r>
        <w:rPr>
          <w:rFonts w:ascii="宋体" w:hAnsi="宋体" w:cs="宋体" w:hint="eastAsia"/>
          <w:color w:val="000000" w:themeColor="text1"/>
          <w:sz w:val="28"/>
          <w:szCs w:val="28"/>
        </w:rPr>
        <w:t>%</w:t>
      </w:r>
      <w:r>
        <w:rPr>
          <w:rFonts w:ascii="宋体" w:hAnsi="宋体" w:cs="宋体" w:hint="eastAsia"/>
          <w:color w:val="000000" w:themeColor="text1"/>
          <w:sz w:val="28"/>
          <w:szCs w:val="28"/>
        </w:rPr>
        <w:t>，留</w:t>
      </w:r>
      <w:r>
        <w:rPr>
          <w:rFonts w:ascii="宋体" w:hAnsi="宋体" w:cs="宋体" w:hint="eastAsia"/>
          <w:color w:val="000000" w:themeColor="text1"/>
          <w:sz w:val="28"/>
          <w:szCs w:val="28"/>
        </w:rPr>
        <w:t>3</w:t>
      </w:r>
      <w:r>
        <w:rPr>
          <w:rFonts w:ascii="宋体" w:hAnsi="宋体" w:cs="宋体" w:hint="eastAsia"/>
          <w:color w:val="000000" w:themeColor="text1"/>
          <w:sz w:val="28"/>
          <w:szCs w:val="28"/>
        </w:rPr>
        <w:t>%</w:t>
      </w:r>
      <w:r>
        <w:rPr>
          <w:rFonts w:ascii="宋体" w:hAnsi="宋体" w:cs="宋体" w:hint="eastAsia"/>
          <w:color w:val="000000" w:themeColor="text1"/>
          <w:sz w:val="28"/>
          <w:szCs w:val="28"/>
        </w:rPr>
        <w:t>质保金一年后付清。</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w:t>
      </w:r>
      <w:r>
        <w:rPr>
          <w:rFonts w:ascii="宋体" w:hAnsi="宋体" w:cs="宋体" w:hint="eastAsia"/>
          <w:sz w:val="28"/>
          <w:szCs w:val="28"/>
          <w:lang w:val="zh-CN"/>
        </w:rPr>
        <w:t>工期</w:t>
      </w:r>
      <w:r>
        <w:rPr>
          <w:rFonts w:ascii="宋体" w:hAnsi="宋体" w:cs="宋体" w:hint="eastAsia"/>
          <w:color w:val="000000" w:themeColor="text1"/>
          <w:sz w:val="28"/>
          <w:szCs w:val="28"/>
        </w:rPr>
        <w:t>：</w:t>
      </w:r>
      <w:r>
        <w:rPr>
          <w:rFonts w:ascii="宋体" w:hAnsi="宋体" w:cs="宋体" w:hint="eastAsia"/>
          <w:color w:val="000000" w:themeColor="text1"/>
          <w:sz w:val="28"/>
          <w:szCs w:val="28"/>
        </w:rPr>
        <w:t>7</w:t>
      </w:r>
      <w:r>
        <w:rPr>
          <w:rFonts w:ascii="宋体" w:hAnsi="宋体" w:cs="宋体" w:hint="eastAsia"/>
          <w:color w:val="000000" w:themeColor="text1"/>
          <w:sz w:val="28"/>
          <w:szCs w:val="28"/>
        </w:rPr>
        <w:t>0</w:t>
      </w:r>
      <w:r>
        <w:rPr>
          <w:rFonts w:ascii="宋体" w:hAnsi="宋体" w:cs="宋体" w:hint="eastAsia"/>
          <w:color w:val="000000" w:themeColor="text1"/>
          <w:sz w:val="28"/>
          <w:szCs w:val="28"/>
        </w:rPr>
        <w:t>日历天。</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w:t>
      </w:r>
      <w:r>
        <w:rPr>
          <w:rFonts w:ascii="宋体" w:hAnsi="宋体" w:cs="宋体" w:hint="eastAsia"/>
          <w:sz w:val="28"/>
          <w:szCs w:val="28"/>
          <w:lang w:val="zh-CN"/>
        </w:rPr>
        <w:t>质保期</w:t>
      </w:r>
      <w:r>
        <w:rPr>
          <w:rFonts w:ascii="宋体" w:hAnsi="宋体" w:cs="宋体" w:hint="eastAsia"/>
          <w:color w:val="000000" w:themeColor="text1"/>
          <w:sz w:val="28"/>
          <w:szCs w:val="28"/>
        </w:rPr>
        <w:t>：项目质保期为</w:t>
      </w:r>
      <w:r>
        <w:rPr>
          <w:rFonts w:ascii="宋体" w:hAnsi="宋体" w:cs="宋体" w:hint="eastAsia"/>
          <w:color w:val="000000" w:themeColor="text1"/>
          <w:sz w:val="28"/>
          <w:szCs w:val="28"/>
        </w:rPr>
        <w:t>1</w:t>
      </w:r>
      <w:r>
        <w:rPr>
          <w:rFonts w:ascii="宋体" w:hAnsi="宋体" w:cs="宋体" w:hint="eastAsia"/>
          <w:color w:val="000000" w:themeColor="text1"/>
          <w:sz w:val="28"/>
          <w:szCs w:val="28"/>
        </w:rPr>
        <w:t>年，从竣工验收合格之日算起。成交供应商应在项目质保期内提供免费服务纠正、修复，由此引起的额外费用全部由成交供应商负担。</w:t>
      </w:r>
    </w:p>
    <w:p w:rsidR="0096538D" w:rsidRDefault="00C02E79">
      <w:pPr>
        <w:spacing w:line="500" w:lineRule="exact"/>
        <w:rPr>
          <w:rFonts w:ascii="宋体" w:hAnsi="宋体" w:cs="宋体"/>
          <w:b/>
          <w:color w:val="000000" w:themeColor="text1"/>
          <w:sz w:val="28"/>
          <w:szCs w:val="28"/>
        </w:rPr>
      </w:pPr>
      <w:r>
        <w:rPr>
          <w:rFonts w:ascii="宋体" w:hAnsi="宋体" w:cs="宋体" w:hint="eastAsia"/>
          <w:b/>
          <w:color w:val="000000" w:themeColor="text1"/>
          <w:sz w:val="28"/>
          <w:szCs w:val="28"/>
        </w:rPr>
        <w:t>五、投标报价说明：</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、谈判供应商应亲自到达现场踏勘、测量，工程量清单自行报价，不超过本项目拦标价￥</w:t>
      </w:r>
      <w:r>
        <w:rPr>
          <w:rFonts w:ascii="宋体" w:hAnsi="宋体" w:cs="宋体" w:hint="eastAsia"/>
          <w:color w:val="000000" w:themeColor="text1"/>
          <w:sz w:val="28"/>
          <w:szCs w:val="28"/>
        </w:rPr>
        <w:t>386,022.15</w:t>
      </w:r>
      <w:r>
        <w:rPr>
          <w:rFonts w:ascii="宋体" w:hAnsi="宋体" w:cs="宋体" w:hint="eastAsia"/>
          <w:color w:val="000000" w:themeColor="text1"/>
          <w:sz w:val="28"/>
          <w:szCs w:val="28"/>
        </w:rPr>
        <w:t>元</w:t>
      </w:r>
      <w:r>
        <w:rPr>
          <w:rFonts w:ascii="宋体" w:hAnsi="宋体" w:cs="宋体" w:hint="eastAsia"/>
          <w:color w:val="000000" w:themeColor="text1"/>
          <w:sz w:val="28"/>
          <w:szCs w:val="28"/>
        </w:rPr>
        <w:t>均为有效报价，否则为无效投标。</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、谈判供应商应充分考虑施工期间各种施工风险及建材市场风险和国家政策性调整风险系数</w:t>
      </w:r>
      <w:r>
        <w:rPr>
          <w:rFonts w:ascii="宋体" w:hAnsi="宋体" w:cs="宋体" w:hint="eastAsia"/>
          <w:color w:val="000000" w:themeColor="text1"/>
          <w:sz w:val="28"/>
          <w:szCs w:val="28"/>
        </w:rPr>
        <w:t>,</w:t>
      </w:r>
      <w:r>
        <w:rPr>
          <w:rFonts w:ascii="宋体" w:hAnsi="宋体" w:cs="宋体" w:hint="eastAsia"/>
          <w:color w:val="000000" w:themeColor="text1"/>
          <w:sz w:val="28"/>
          <w:szCs w:val="28"/>
        </w:rPr>
        <w:t>并计入总报价</w:t>
      </w:r>
      <w:r>
        <w:rPr>
          <w:rFonts w:ascii="宋体" w:hAnsi="宋体" w:cs="宋体" w:hint="eastAsia"/>
          <w:color w:val="000000" w:themeColor="text1"/>
          <w:sz w:val="28"/>
          <w:szCs w:val="28"/>
        </w:rPr>
        <w:t>,</w:t>
      </w:r>
      <w:r>
        <w:rPr>
          <w:rFonts w:ascii="宋体" w:hAnsi="宋体" w:cs="宋体" w:hint="eastAsia"/>
          <w:color w:val="000000" w:themeColor="text1"/>
          <w:sz w:val="28"/>
          <w:szCs w:val="28"/>
        </w:rPr>
        <w:t>今后不做调整，除在施工过程中经采购人认定的设计单位的设计变更方可列入工程造价，计算变更部分费用的办法依据相关规定在合同中明确。</w:t>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六、</w:t>
      </w:r>
      <w:r>
        <w:rPr>
          <w:rFonts w:ascii="宋体" w:hAnsi="宋体" w:cs="宋体" w:hint="eastAsia"/>
          <w:sz w:val="28"/>
          <w:szCs w:val="28"/>
          <w:lang w:val="zh-CN"/>
        </w:rPr>
        <w:t>施工安全</w:t>
      </w:r>
      <w:r>
        <w:rPr>
          <w:rFonts w:ascii="宋体" w:hAnsi="宋体" w:cs="宋体" w:hint="eastAsia"/>
          <w:b/>
          <w:bCs/>
          <w:sz w:val="28"/>
          <w:szCs w:val="28"/>
        </w:rPr>
        <w:t>：</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、成交供应商应采取一切措施确保工地施工人员的健康和人身安全以及安全高效地实施工程。</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、成交供应商、成交供应商雇佣的施工人员应严格遵守适用于本工程的法律、法规。</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、采购人可以要求成交供应商解雇那些不遵守现场安全法规的工作人员。如果业主事先没有同意的话，这些施工人员不能再次被雇佣到现场工作。</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、成交供应商除采取其他措施满足合同条款的要求外，对于业主提出的安全、防止污染、卫生、健康等方面的决定或建议，成交供应商应立即执行，不得有任何延误。</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5</w:t>
      </w:r>
      <w:r>
        <w:rPr>
          <w:rFonts w:ascii="宋体" w:hAnsi="宋体" w:cs="宋体" w:hint="eastAsia"/>
          <w:color w:val="000000" w:themeColor="text1"/>
          <w:sz w:val="28"/>
          <w:szCs w:val="28"/>
        </w:rPr>
        <w:t>、在施工安装期间，成交供应商应按合同要求尽早提供和使用进入工地的平台，通道等设备，如果办不到的话，成交供应商应提供临时设施。</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、成交供应商应将详细的安全法规和紧急处理程序提交业主，保证安全和文明施工。</w:t>
      </w:r>
    </w:p>
    <w:p w:rsidR="0096538D" w:rsidRDefault="00C02E79">
      <w:pPr>
        <w:spacing w:line="500" w:lineRule="exact"/>
        <w:rPr>
          <w:rFonts w:ascii="宋体" w:hAnsi="宋体" w:cs="宋体"/>
          <w:color w:val="000000" w:themeColor="text1"/>
          <w:sz w:val="28"/>
          <w:szCs w:val="28"/>
        </w:rPr>
      </w:pPr>
      <w:r>
        <w:rPr>
          <w:rFonts w:ascii="宋体" w:hAnsi="宋体" w:cs="宋体" w:hint="eastAsia"/>
          <w:color w:val="000000" w:themeColor="text1"/>
          <w:sz w:val="28"/>
          <w:szCs w:val="28"/>
        </w:rPr>
        <w:t>7</w:t>
      </w:r>
      <w:r>
        <w:rPr>
          <w:rFonts w:ascii="宋体" w:hAnsi="宋体" w:cs="宋体" w:hint="eastAsia"/>
          <w:color w:val="000000" w:themeColor="text1"/>
          <w:sz w:val="28"/>
          <w:szCs w:val="28"/>
        </w:rPr>
        <w:t>、在本项目中由于施工造成的安全事故由成交供应商自行负责。</w:t>
      </w:r>
    </w:p>
    <w:p w:rsidR="0096538D" w:rsidRDefault="00C02E79">
      <w:pPr>
        <w:rPr>
          <w:rFonts w:ascii="宋体" w:hAnsi="宋体" w:cs="宋体"/>
          <w:color w:val="FF0000"/>
          <w:sz w:val="28"/>
          <w:szCs w:val="28"/>
        </w:rPr>
      </w:pPr>
      <w:r>
        <w:rPr>
          <w:rFonts w:ascii="宋体" w:hAnsi="宋体" w:cs="宋体" w:hint="eastAsia"/>
          <w:color w:val="FF0000"/>
          <w:sz w:val="28"/>
          <w:szCs w:val="28"/>
        </w:rPr>
        <w:br w:type="page"/>
      </w:r>
    </w:p>
    <w:p w:rsidR="0096538D" w:rsidRDefault="00C02E79">
      <w:pPr>
        <w:spacing w:line="500" w:lineRule="exact"/>
        <w:jc w:val="center"/>
        <w:outlineLvl w:val="0"/>
        <w:rPr>
          <w:rFonts w:ascii="宋体" w:hAnsi="宋体" w:cs="宋体"/>
          <w:b/>
          <w:sz w:val="28"/>
          <w:szCs w:val="28"/>
        </w:rPr>
      </w:pPr>
      <w:bookmarkStart w:id="4" w:name="_Toc24977"/>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响应文件格式</w:t>
      </w:r>
      <w:bookmarkEnd w:id="4"/>
    </w:p>
    <w:p w:rsidR="0096538D" w:rsidRDefault="0096538D">
      <w:pPr>
        <w:spacing w:line="500" w:lineRule="exact"/>
        <w:rPr>
          <w:rFonts w:ascii="宋体" w:hAnsi="宋体" w:cs="宋体"/>
          <w:sz w:val="28"/>
          <w:szCs w:val="28"/>
        </w:rPr>
      </w:pPr>
    </w:p>
    <w:p w:rsidR="0096538D" w:rsidRDefault="00C02E79">
      <w:pPr>
        <w:spacing w:line="500" w:lineRule="exact"/>
        <w:rPr>
          <w:rFonts w:ascii="宋体" w:hAnsi="宋体" w:cs="宋体"/>
          <w:bCs/>
          <w:sz w:val="44"/>
        </w:rPr>
      </w:pPr>
      <w:r>
        <w:rPr>
          <w:rFonts w:ascii="宋体" w:hAnsi="宋体" w:cs="宋体" w:hint="eastAsia"/>
          <w:szCs w:val="28"/>
        </w:rPr>
        <w:t>封面：</w:t>
      </w:r>
    </w:p>
    <w:p w:rsidR="0096538D" w:rsidRDefault="0096538D">
      <w:pPr>
        <w:jc w:val="center"/>
        <w:rPr>
          <w:rFonts w:ascii="宋体" w:hAnsi="宋体" w:cs="宋体"/>
          <w:sz w:val="52"/>
          <w:szCs w:val="52"/>
        </w:rPr>
      </w:pPr>
    </w:p>
    <w:p w:rsidR="0096538D" w:rsidRDefault="00C02E79">
      <w:pPr>
        <w:jc w:val="center"/>
        <w:rPr>
          <w:rFonts w:ascii="宋体" w:hAnsi="宋体" w:cs="宋体"/>
          <w:sz w:val="52"/>
          <w:szCs w:val="52"/>
        </w:rPr>
      </w:pPr>
      <w:r>
        <w:rPr>
          <w:rFonts w:ascii="宋体" w:hAnsi="宋体" w:cs="宋体" w:hint="eastAsia"/>
          <w:sz w:val="44"/>
          <w:szCs w:val="44"/>
        </w:rPr>
        <w:t>大冶市农村综合产权交易</w:t>
      </w:r>
    </w:p>
    <w:p w:rsidR="0096538D" w:rsidRDefault="0096538D">
      <w:pPr>
        <w:jc w:val="center"/>
        <w:rPr>
          <w:rFonts w:ascii="宋体" w:hAnsi="宋体" w:cs="宋体"/>
          <w:sz w:val="44"/>
        </w:rPr>
      </w:pPr>
    </w:p>
    <w:p w:rsidR="0096538D" w:rsidRDefault="00C02E79">
      <w:pPr>
        <w:pStyle w:val="ac"/>
        <w:tabs>
          <w:tab w:val="left" w:pos="1260"/>
        </w:tabs>
        <w:jc w:val="center"/>
        <w:rPr>
          <w:rFonts w:hAnsi="宋体" w:cs="宋体"/>
          <w:b/>
          <w:bCs/>
          <w:color w:val="000000"/>
          <w:spacing w:val="100"/>
          <w:w w:val="110"/>
          <w:kern w:val="0"/>
          <w:sz w:val="52"/>
          <w:szCs w:val="52"/>
        </w:rPr>
      </w:pPr>
      <w:r>
        <w:rPr>
          <w:rFonts w:hAnsi="宋体" w:cs="宋体" w:hint="eastAsia"/>
          <w:b/>
          <w:bCs/>
          <w:color w:val="000000"/>
          <w:spacing w:val="100"/>
          <w:w w:val="110"/>
          <w:kern w:val="0"/>
          <w:sz w:val="52"/>
          <w:szCs w:val="52"/>
        </w:rPr>
        <w:t>竞争性谈判响应文件</w:t>
      </w:r>
    </w:p>
    <w:p w:rsidR="0096538D" w:rsidRDefault="00C02E79">
      <w:pPr>
        <w:jc w:val="center"/>
        <w:rPr>
          <w:rFonts w:ascii="宋体" w:hAnsi="宋体" w:cs="宋体"/>
          <w:sz w:val="44"/>
        </w:rPr>
      </w:pPr>
      <w:r>
        <w:rPr>
          <w:rFonts w:ascii="宋体" w:hAnsi="宋体" w:cs="宋体" w:hint="eastAsia"/>
          <w:sz w:val="44"/>
        </w:rPr>
        <w:t>（正本</w:t>
      </w:r>
      <w:r>
        <w:rPr>
          <w:rFonts w:ascii="宋体" w:hAnsi="宋体" w:cs="宋体" w:hint="eastAsia"/>
          <w:sz w:val="44"/>
        </w:rPr>
        <w:t>/</w:t>
      </w:r>
      <w:r>
        <w:rPr>
          <w:rFonts w:ascii="宋体" w:hAnsi="宋体" w:cs="宋体" w:hint="eastAsia"/>
          <w:sz w:val="44"/>
        </w:rPr>
        <w:t>副本）</w:t>
      </w:r>
    </w:p>
    <w:p w:rsidR="0096538D" w:rsidRDefault="0096538D">
      <w:pPr>
        <w:jc w:val="center"/>
        <w:rPr>
          <w:rFonts w:ascii="宋体" w:hAnsi="宋体" w:cs="宋体"/>
          <w:sz w:val="44"/>
        </w:rPr>
      </w:pPr>
    </w:p>
    <w:p w:rsidR="0096538D" w:rsidRDefault="00C02E79">
      <w:pPr>
        <w:ind w:firstLine="1440"/>
        <w:rPr>
          <w:rFonts w:ascii="宋体" w:hAnsi="宋体" w:cs="宋体"/>
          <w:bCs/>
          <w:sz w:val="32"/>
          <w:szCs w:val="32"/>
        </w:rPr>
      </w:pPr>
      <w:r>
        <w:rPr>
          <w:rFonts w:ascii="宋体" w:hAnsi="宋体" w:cs="宋体" w:hint="eastAsia"/>
          <w:bCs/>
          <w:sz w:val="32"/>
          <w:szCs w:val="32"/>
        </w:rPr>
        <w:t>项目编号：</w:t>
      </w:r>
      <w:r>
        <w:rPr>
          <w:rFonts w:ascii="宋体" w:hAnsi="宋体" w:cs="宋体" w:hint="eastAsia"/>
          <w:bCs/>
          <w:sz w:val="32"/>
          <w:szCs w:val="32"/>
          <w:u w:val="single"/>
        </w:rPr>
        <w:t xml:space="preserve">                       </w:t>
      </w:r>
    </w:p>
    <w:p w:rsidR="0096538D" w:rsidRDefault="00C02E79">
      <w:pPr>
        <w:tabs>
          <w:tab w:val="left" w:pos="3240"/>
        </w:tabs>
        <w:ind w:firstLine="1440"/>
        <w:rPr>
          <w:rFonts w:ascii="宋体" w:hAnsi="宋体" w:cs="宋体"/>
          <w:bCs/>
          <w:sz w:val="32"/>
          <w:szCs w:val="32"/>
          <w:u w:val="single"/>
        </w:rPr>
      </w:pPr>
      <w:r>
        <w:rPr>
          <w:rFonts w:ascii="宋体" w:hAnsi="宋体" w:cs="宋体" w:hint="eastAsia"/>
          <w:bCs/>
          <w:sz w:val="32"/>
          <w:szCs w:val="32"/>
        </w:rPr>
        <w:t>项目名称：</w:t>
      </w:r>
      <w:r>
        <w:rPr>
          <w:rFonts w:ascii="宋体" w:hAnsi="宋体" w:cs="宋体" w:hint="eastAsia"/>
          <w:bCs/>
          <w:sz w:val="32"/>
          <w:szCs w:val="32"/>
          <w:u w:val="single"/>
        </w:rPr>
        <w:t xml:space="preserve">                       </w:t>
      </w:r>
    </w:p>
    <w:p w:rsidR="0096538D" w:rsidRDefault="00C02E79">
      <w:pPr>
        <w:ind w:firstLine="1440"/>
        <w:rPr>
          <w:rFonts w:ascii="宋体" w:hAnsi="宋体" w:cs="宋体"/>
          <w:bCs/>
          <w:sz w:val="32"/>
          <w:szCs w:val="32"/>
        </w:rPr>
      </w:pPr>
      <w:r>
        <w:rPr>
          <w:rFonts w:ascii="宋体" w:hAnsi="宋体" w:cs="宋体" w:hint="eastAsia"/>
          <w:bCs/>
          <w:sz w:val="32"/>
          <w:szCs w:val="32"/>
        </w:rPr>
        <w:t>采购内容：</w:t>
      </w:r>
      <w:r>
        <w:rPr>
          <w:rFonts w:ascii="宋体" w:hAnsi="宋体" w:cs="宋体" w:hint="eastAsia"/>
          <w:bCs/>
          <w:sz w:val="32"/>
          <w:szCs w:val="32"/>
          <w:u w:val="single"/>
        </w:rPr>
        <w:t xml:space="preserve">                       </w:t>
      </w:r>
    </w:p>
    <w:p w:rsidR="0096538D" w:rsidRDefault="0096538D">
      <w:pPr>
        <w:tabs>
          <w:tab w:val="left" w:pos="2625"/>
        </w:tabs>
        <w:spacing w:line="360" w:lineRule="auto"/>
        <w:jc w:val="center"/>
        <w:rPr>
          <w:rFonts w:ascii="宋体" w:hAnsi="宋体" w:cs="宋体"/>
          <w:bCs/>
          <w:sz w:val="32"/>
          <w:szCs w:val="32"/>
        </w:rPr>
      </w:pPr>
    </w:p>
    <w:p w:rsidR="0096538D" w:rsidRDefault="0096538D">
      <w:pPr>
        <w:tabs>
          <w:tab w:val="left" w:pos="2625"/>
        </w:tabs>
        <w:spacing w:line="360" w:lineRule="auto"/>
        <w:jc w:val="center"/>
        <w:rPr>
          <w:rFonts w:ascii="宋体" w:hAnsi="宋体" w:cs="宋体"/>
          <w:sz w:val="32"/>
          <w:szCs w:val="32"/>
        </w:rPr>
      </w:pPr>
    </w:p>
    <w:p w:rsidR="0096538D" w:rsidRDefault="0096538D">
      <w:pPr>
        <w:tabs>
          <w:tab w:val="left" w:pos="2625"/>
        </w:tabs>
        <w:spacing w:line="360" w:lineRule="auto"/>
        <w:jc w:val="center"/>
        <w:rPr>
          <w:rFonts w:ascii="宋体" w:hAnsi="宋体" w:cs="宋体"/>
          <w:sz w:val="32"/>
          <w:szCs w:val="32"/>
        </w:rPr>
      </w:pPr>
    </w:p>
    <w:p w:rsidR="0096538D" w:rsidRDefault="0096538D">
      <w:pPr>
        <w:tabs>
          <w:tab w:val="left" w:pos="2625"/>
        </w:tabs>
        <w:spacing w:line="360" w:lineRule="auto"/>
        <w:jc w:val="center"/>
        <w:rPr>
          <w:rFonts w:ascii="宋体" w:hAnsi="宋体" w:cs="宋体"/>
          <w:sz w:val="32"/>
          <w:szCs w:val="32"/>
        </w:rPr>
      </w:pPr>
    </w:p>
    <w:p w:rsidR="0096538D" w:rsidRDefault="00C02E79">
      <w:pPr>
        <w:ind w:firstLineChars="700" w:firstLine="2240"/>
        <w:rPr>
          <w:rFonts w:ascii="宋体" w:hAnsi="宋体" w:cs="宋体"/>
          <w:bCs/>
          <w:sz w:val="32"/>
          <w:szCs w:val="32"/>
        </w:rPr>
      </w:pPr>
      <w:r>
        <w:rPr>
          <w:rFonts w:ascii="宋体" w:hAnsi="宋体" w:cs="宋体" w:hint="eastAsia"/>
          <w:bCs/>
          <w:sz w:val="32"/>
          <w:szCs w:val="32"/>
        </w:rPr>
        <w:t>供应商名称：</w:t>
      </w:r>
    </w:p>
    <w:p w:rsidR="0096538D" w:rsidRDefault="00C02E79">
      <w:pPr>
        <w:ind w:firstLineChars="700" w:firstLine="2240"/>
        <w:rPr>
          <w:rFonts w:ascii="宋体" w:hAnsi="宋体" w:cs="宋体"/>
          <w:bCs/>
          <w:sz w:val="32"/>
          <w:szCs w:val="32"/>
        </w:rPr>
      </w:pPr>
      <w:r>
        <w:rPr>
          <w:rFonts w:ascii="宋体" w:hAnsi="宋体" w:cs="宋体" w:hint="eastAsia"/>
          <w:bCs/>
          <w:sz w:val="32"/>
          <w:szCs w:val="32"/>
        </w:rPr>
        <w:t>供应商地址：</w:t>
      </w:r>
    </w:p>
    <w:p w:rsidR="0096538D" w:rsidRDefault="00C02E79">
      <w:pPr>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96538D" w:rsidRDefault="00C02E79">
      <w:pPr>
        <w:spacing w:line="500" w:lineRule="exact"/>
        <w:rPr>
          <w:rFonts w:ascii="宋体" w:hAnsi="宋体" w:cs="宋体"/>
          <w:b/>
          <w:sz w:val="28"/>
          <w:szCs w:val="28"/>
        </w:rPr>
      </w:pPr>
      <w:r>
        <w:rPr>
          <w:rFonts w:ascii="宋体" w:hAnsi="宋体" w:cs="宋体" w:hint="eastAsia"/>
          <w:sz w:val="28"/>
          <w:szCs w:val="28"/>
        </w:rPr>
        <w:br w:type="page"/>
      </w:r>
    </w:p>
    <w:p w:rsidR="0096538D" w:rsidRDefault="00C02E79">
      <w:pPr>
        <w:spacing w:line="500" w:lineRule="exact"/>
        <w:jc w:val="center"/>
        <w:rPr>
          <w:rFonts w:ascii="宋体" w:hAnsi="宋体" w:cs="宋体"/>
          <w:b/>
          <w:sz w:val="32"/>
          <w:szCs w:val="32"/>
        </w:rPr>
      </w:pPr>
      <w:r>
        <w:rPr>
          <w:rFonts w:ascii="宋体" w:hAnsi="宋体" w:cs="宋体" w:hint="eastAsia"/>
          <w:b/>
          <w:sz w:val="32"/>
          <w:szCs w:val="32"/>
        </w:rPr>
        <w:t>一、谈判书</w:t>
      </w:r>
    </w:p>
    <w:p w:rsidR="0096538D" w:rsidRDefault="0096538D">
      <w:pPr>
        <w:pStyle w:val="ac"/>
        <w:spacing w:line="500" w:lineRule="exact"/>
        <w:rPr>
          <w:rFonts w:hAnsi="宋体" w:cs="宋体"/>
          <w:sz w:val="28"/>
          <w:szCs w:val="28"/>
          <w:u w:val="single"/>
        </w:rPr>
      </w:pPr>
    </w:p>
    <w:p w:rsidR="0096538D" w:rsidRDefault="00C02E79">
      <w:pPr>
        <w:pStyle w:val="ac"/>
        <w:spacing w:line="500" w:lineRule="exact"/>
        <w:rPr>
          <w:rFonts w:hAnsi="宋体" w:cs="宋体"/>
          <w:sz w:val="28"/>
          <w:szCs w:val="28"/>
          <w:u w:val="single"/>
        </w:rPr>
      </w:pPr>
      <w:r>
        <w:rPr>
          <w:rFonts w:hAnsi="宋体" w:cs="宋体" w:hint="eastAsia"/>
          <w:sz w:val="28"/>
          <w:szCs w:val="28"/>
          <w:u w:val="single"/>
        </w:rPr>
        <w:t>（政府采购代理机构）：</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依据贵方</w:t>
      </w:r>
      <w:r>
        <w:rPr>
          <w:rFonts w:hAnsi="宋体" w:cs="宋体" w:hint="eastAsia"/>
          <w:sz w:val="28"/>
          <w:szCs w:val="28"/>
          <w:u w:val="single"/>
        </w:rPr>
        <w:t>（项目名称</w:t>
      </w:r>
      <w:r>
        <w:rPr>
          <w:rFonts w:hAnsi="宋体" w:cs="宋体" w:hint="eastAsia"/>
          <w:sz w:val="28"/>
          <w:szCs w:val="28"/>
          <w:u w:val="single"/>
        </w:rPr>
        <w:t>/</w:t>
      </w:r>
      <w:r>
        <w:rPr>
          <w:rFonts w:hAnsi="宋体" w:cs="宋体" w:hint="eastAsia"/>
          <w:sz w:val="28"/>
          <w:szCs w:val="28"/>
          <w:u w:val="single"/>
        </w:rPr>
        <w:t>文件编号）</w:t>
      </w:r>
      <w:r>
        <w:rPr>
          <w:rFonts w:hAnsi="宋体" w:cs="宋体" w:hint="eastAsia"/>
          <w:sz w:val="28"/>
          <w:szCs w:val="28"/>
        </w:rPr>
        <w:t>项目政府采购的谈判邀请，我方</w:t>
      </w:r>
      <w:r>
        <w:rPr>
          <w:rFonts w:hAnsi="宋体" w:cs="宋体" w:hint="eastAsia"/>
          <w:sz w:val="28"/>
          <w:szCs w:val="28"/>
          <w:u w:val="single"/>
        </w:rPr>
        <w:t>（姓名和职务）</w:t>
      </w:r>
      <w:r>
        <w:rPr>
          <w:rFonts w:hAnsi="宋体" w:cs="宋体" w:hint="eastAsia"/>
          <w:sz w:val="28"/>
          <w:szCs w:val="28"/>
        </w:rPr>
        <w:t>经正式授权并代表谈判供应商</w:t>
      </w:r>
      <w:r>
        <w:rPr>
          <w:rFonts w:hAnsi="宋体" w:cs="宋体" w:hint="eastAsia"/>
          <w:sz w:val="28"/>
          <w:szCs w:val="28"/>
          <w:u w:val="single"/>
        </w:rPr>
        <w:t>（谈判供应商名称、地址）</w:t>
      </w:r>
      <w:r>
        <w:rPr>
          <w:rFonts w:hAnsi="宋体" w:cs="宋体" w:hint="eastAsia"/>
          <w:sz w:val="28"/>
          <w:szCs w:val="28"/>
        </w:rPr>
        <w:t>提交下述竞争性谈判响应文件正本一份和副本贰份。</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1. </w:t>
      </w:r>
      <w:r>
        <w:rPr>
          <w:rFonts w:hAnsi="宋体" w:cs="宋体" w:hint="eastAsia"/>
          <w:sz w:val="28"/>
          <w:szCs w:val="28"/>
        </w:rPr>
        <w:t>综合报价表；</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2. </w:t>
      </w:r>
      <w:r>
        <w:rPr>
          <w:rFonts w:hAnsi="宋体" w:cs="宋体" w:hint="eastAsia"/>
          <w:sz w:val="28"/>
          <w:szCs w:val="28"/>
        </w:rPr>
        <w:t>已标价工程量清单；</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3. </w:t>
      </w:r>
      <w:r>
        <w:rPr>
          <w:rFonts w:hAnsi="宋体" w:cs="宋体" w:hint="eastAsia"/>
          <w:sz w:val="28"/>
          <w:szCs w:val="28"/>
        </w:rPr>
        <w:t>按竞争性谈判文件谈判须知和技术规格要求提供的有关文件；</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4. </w:t>
      </w:r>
      <w:r>
        <w:rPr>
          <w:rFonts w:hAnsi="宋体" w:cs="宋体" w:hint="eastAsia"/>
          <w:sz w:val="28"/>
          <w:szCs w:val="28"/>
        </w:rPr>
        <w:t>资格证明文件。</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在此，授权代表宣布同意如下：</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1. </w:t>
      </w:r>
      <w:r>
        <w:rPr>
          <w:rFonts w:hAnsi="宋体" w:cs="宋体" w:hint="eastAsia"/>
          <w:sz w:val="28"/>
          <w:szCs w:val="28"/>
        </w:rPr>
        <w:t>将按竞争性谈判文件的约定履行合同责任和义务；</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2. </w:t>
      </w:r>
      <w:r>
        <w:rPr>
          <w:rFonts w:hAnsi="宋体" w:cs="宋体" w:hint="eastAsia"/>
          <w:sz w:val="28"/>
          <w:szCs w:val="28"/>
        </w:rPr>
        <w:t>已详细审查全部竞争性谈判文件，包括（补遗书）（如果有的话）；我们完全理解并同意放弃对这方面有不明及误解的权力；</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3. </w:t>
      </w:r>
      <w:r>
        <w:rPr>
          <w:rFonts w:hAnsi="宋体" w:cs="宋体" w:hint="eastAsia"/>
          <w:sz w:val="28"/>
          <w:szCs w:val="28"/>
        </w:rPr>
        <w:t>本响应</w:t>
      </w:r>
      <w:r>
        <w:rPr>
          <w:rFonts w:hAnsi="宋体" w:cs="宋体" w:hint="eastAsia"/>
          <w:sz w:val="28"/>
          <w:szCs w:val="28"/>
        </w:rPr>
        <w:t>文件有效期为自谈判之日起（</w:t>
      </w:r>
      <w:r>
        <w:rPr>
          <w:rFonts w:hAnsi="宋体" w:cs="宋体" w:hint="eastAsia"/>
          <w:sz w:val="28"/>
          <w:szCs w:val="28"/>
        </w:rPr>
        <w:t>60</w:t>
      </w:r>
      <w:r>
        <w:rPr>
          <w:rFonts w:hAnsi="宋体" w:cs="宋体" w:hint="eastAsia"/>
          <w:sz w:val="28"/>
          <w:szCs w:val="28"/>
        </w:rPr>
        <w:t>）个日历日；</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4. </w:t>
      </w:r>
      <w:r>
        <w:rPr>
          <w:rFonts w:hAnsi="宋体" w:cs="宋体" w:hint="eastAsia"/>
          <w:sz w:val="28"/>
          <w:szCs w:val="28"/>
        </w:rPr>
        <w:t>同意提供按照贵方可能要求的与其谈判有关的一切数据或资料；</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 xml:space="preserve">5. </w:t>
      </w:r>
      <w:r>
        <w:rPr>
          <w:rFonts w:hAnsi="宋体" w:cs="宋体" w:hint="eastAsia"/>
          <w:sz w:val="28"/>
          <w:szCs w:val="28"/>
        </w:rPr>
        <w:t>提交的“已标价工程量清单”中存在漏项或未填写的单价和合价等情况，视为已包括在工程量清单的其它单价和合价中，不得作为以后工程量变更增加投资的因素。</w:t>
      </w:r>
    </w:p>
    <w:p w:rsidR="0096538D" w:rsidRDefault="00C02E79">
      <w:pPr>
        <w:pStyle w:val="ac"/>
        <w:spacing w:line="500" w:lineRule="exact"/>
        <w:ind w:firstLineChars="200" w:firstLine="560"/>
        <w:rPr>
          <w:rFonts w:hAnsi="宋体" w:cs="宋体"/>
          <w:sz w:val="28"/>
          <w:szCs w:val="28"/>
          <w:u w:val="single"/>
        </w:rPr>
      </w:pPr>
      <w:r>
        <w:rPr>
          <w:rFonts w:hAnsi="宋体" w:cs="宋体" w:hint="eastAsia"/>
          <w:sz w:val="28"/>
          <w:szCs w:val="28"/>
        </w:rPr>
        <w:t xml:space="preserve">6. </w:t>
      </w:r>
      <w:r>
        <w:rPr>
          <w:rFonts w:hAnsi="宋体" w:cs="宋体" w:hint="eastAsia"/>
          <w:sz w:val="28"/>
          <w:szCs w:val="28"/>
        </w:rPr>
        <w:t>与本谈判有关的一切正式往来信函请寄：</w:t>
      </w:r>
      <w:r>
        <w:rPr>
          <w:rFonts w:hAnsi="宋体" w:cs="宋体" w:hint="eastAsia"/>
          <w:sz w:val="28"/>
          <w:szCs w:val="28"/>
          <w:u w:val="single"/>
        </w:rPr>
        <w:t xml:space="preserve">                       </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电话</w:t>
      </w:r>
      <w:r>
        <w:rPr>
          <w:rFonts w:hAnsi="宋体" w:cs="宋体" w:hint="eastAsia"/>
          <w:sz w:val="28"/>
          <w:szCs w:val="28"/>
        </w:rPr>
        <w:t>/</w:t>
      </w:r>
      <w:r>
        <w:rPr>
          <w:rFonts w:hAnsi="宋体" w:cs="宋体" w:hint="eastAsia"/>
          <w:sz w:val="28"/>
          <w:szCs w:val="28"/>
        </w:rPr>
        <w:t>传真：</w:t>
      </w:r>
      <w:r>
        <w:rPr>
          <w:rFonts w:hAnsi="宋体" w:cs="宋体" w:hint="eastAsia"/>
          <w:sz w:val="28"/>
          <w:szCs w:val="28"/>
          <w:u w:val="single"/>
        </w:rPr>
        <w:t xml:space="preserve">                        </w:t>
      </w:r>
      <w:r>
        <w:rPr>
          <w:rFonts w:hAnsi="宋体" w:cs="宋体" w:hint="eastAsia"/>
          <w:sz w:val="28"/>
          <w:szCs w:val="28"/>
        </w:rPr>
        <w:t xml:space="preserve"> </w:t>
      </w:r>
      <w:r>
        <w:rPr>
          <w:rFonts w:hAnsi="宋体" w:cs="宋体" w:hint="eastAsia"/>
          <w:sz w:val="28"/>
          <w:szCs w:val="28"/>
        </w:rPr>
        <w:t>电子函件：</w:t>
      </w:r>
      <w:r>
        <w:rPr>
          <w:rFonts w:hAnsi="宋体" w:cs="宋体" w:hint="eastAsia"/>
          <w:sz w:val="28"/>
          <w:szCs w:val="28"/>
          <w:u w:val="single"/>
        </w:rPr>
        <w:t xml:space="preserve">               </w:t>
      </w:r>
      <w:r>
        <w:rPr>
          <w:rFonts w:hAnsi="宋体" w:cs="宋体" w:hint="eastAsia"/>
          <w:sz w:val="28"/>
          <w:szCs w:val="28"/>
        </w:rPr>
        <w:t xml:space="preserve">              </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开户银行：</w:t>
      </w:r>
      <w:r>
        <w:rPr>
          <w:rFonts w:hAnsi="宋体" w:cs="宋体" w:hint="eastAsia"/>
          <w:sz w:val="28"/>
          <w:szCs w:val="28"/>
          <w:u w:val="single"/>
        </w:rPr>
        <w:t xml:space="preserve">          </w:t>
      </w:r>
      <w:r>
        <w:rPr>
          <w:rFonts w:hAnsi="宋体" w:cs="宋体" w:hint="eastAsia"/>
          <w:sz w:val="28"/>
          <w:szCs w:val="28"/>
          <w:u w:val="single"/>
        </w:rPr>
        <w:t xml:space="preserve">               </w:t>
      </w:r>
      <w:r>
        <w:rPr>
          <w:rFonts w:hAnsi="宋体" w:cs="宋体" w:hint="eastAsia"/>
          <w:sz w:val="28"/>
          <w:szCs w:val="28"/>
        </w:rPr>
        <w:t xml:space="preserve"> </w:t>
      </w:r>
      <w:r w:rsidR="00AF096F">
        <w:rPr>
          <w:rFonts w:hAnsi="宋体" w:cs="宋体" w:hint="eastAsia"/>
          <w:sz w:val="28"/>
          <w:szCs w:val="28"/>
        </w:rPr>
        <w:t>账</w:t>
      </w:r>
      <w:r>
        <w:rPr>
          <w:rFonts w:hAnsi="宋体" w:cs="宋体" w:hint="eastAsia"/>
          <w:sz w:val="28"/>
          <w:szCs w:val="28"/>
        </w:rPr>
        <w:t>号</w:t>
      </w:r>
      <w:r>
        <w:rPr>
          <w:rFonts w:hAnsi="宋体" w:cs="宋体" w:hint="eastAsia"/>
          <w:sz w:val="28"/>
          <w:szCs w:val="28"/>
        </w:rPr>
        <w:t>/</w:t>
      </w:r>
      <w:r>
        <w:rPr>
          <w:rFonts w:hAnsi="宋体" w:cs="宋体" w:hint="eastAsia"/>
          <w:sz w:val="28"/>
          <w:szCs w:val="28"/>
        </w:rPr>
        <w:t>行号：</w:t>
      </w:r>
      <w:r>
        <w:rPr>
          <w:rFonts w:hAnsi="宋体" w:cs="宋体" w:hint="eastAsia"/>
          <w:sz w:val="28"/>
          <w:szCs w:val="28"/>
          <w:u w:val="single"/>
        </w:rPr>
        <w:t xml:space="preserve">              </w:t>
      </w:r>
      <w:r>
        <w:rPr>
          <w:rFonts w:hAnsi="宋体" w:cs="宋体" w:hint="eastAsia"/>
          <w:sz w:val="28"/>
          <w:szCs w:val="28"/>
        </w:rPr>
        <w:t xml:space="preserve">                     </w:t>
      </w:r>
    </w:p>
    <w:p w:rsidR="0096538D" w:rsidRDefault="0096538D">
      <w:pPr>
        <w:pStyle w:val="ac"/>
        <w:adjustRightInd w:val="0"/>
        <w:snapToGrid w:val="0"/>
        <w:spacing w:line="360" w:lineRule="auto"/>
        <w:ind w:firstLineChars="200" w:firstLine="480"/>
        <w:jc w:val="right"/>
        <w:rPr>
          <w:rFonts w:hAnsi="宋体" w:cs="宋体"/>
          <w:sz w:val="24"/>
          <w:szCs w:val="24"/>
        </w:rPr>
      </w:pPr>
    </w:p>
    <w:p w:rsidR="0096538D" w:rsidRDefault="0096538D">
      <w:pPr>
        <w:pStyle w:val="ac"/>
        <w:adjustRightInd w:val="0"/>
        <w:snapToGrid w:val="0"/>
        <w:spacing w:line="360" w:lineRule="auto"/>
        <w:ind w:firstLineChars="200" w:firstLine="480"/>
        <w:jc w:val="right"/>
        <w:rPr>
          <w:rFonts w:hAnsi="宋体" w:cs="宋体"/>
          <w:sz w:val="24"/>
          <w:szCs w:val="24"/>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C02E79">
      <w:pPr>
        <w:rPr>
          <w:rFonts w:ascii="宋体" w:hAnsi="宋体" w:cs="宋体"/>
          <w:sz w:val="28"/>
          <w:szCs w:val="28"/>
        </w:rPr>
      </w:pPr>
      <w:r>
        <w:rPr>
          <w:rFonts w:ascii="宋体" w:hAnsi="宋体" w:cs="宋体" w:hint="eastAsia"/>
          <w:sz w:val="28"/>
          <w:szCs w:val="28"/>
        </w:rPr>
        <w:br w:type="page"/>
      </w:r>
    </w:p>
    <w:p w:rsidR="0096538D" w:rsidRDefault="00C02E79">
      <w:pPr>
        <w:spacing w:line="500" w:lineRule="exact"/>
        <w:jc w:val="center"/>
        <w:rPr>
          <w:rFonts w:ascii="宋体" w:hAnsi="宋体" w:cs="宋体"/>
          <w:b/>
          <w:sz w:val="32"/>
          <w:szCs w:val="32"/>
        </w:rPr>
      </w:pPr>
      <w:r>
        <w:rPr>
          <w:rFonts w:ascii="宋体" w:hAnsi="宋体" w:cs="宋体" w:hint="eastAsia"/>
          <w:b/>
          <w:sz w:val="32"/>
          <w:szCs w:val="32"/>
        </w:rPr>
        <w:t>二、法定代表人资格证明书</w:t>
      </w:r>
    </w:p>
    <w:p w:rsidR="0096538D" w:rsidRDefault="0096538D">
      <w:pPr>
        <w:spacing w:line="500" w:lineRule="exact"/>
        <w:rPr>
          <w:rFonts w:ascii="宋体" w:hAnsi="宋体" w:cs="宋体"/>
          <w:color w:val="333333"/>
          <w:sz w:val="28"/>
          <w:szCs w:val="28"/>
        </w:rPr>
      </w:pP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申</w:t>
      </w:r>
      <w:r>
        <w:rPr>
          <w:rFonts w:ascii="宋体" w:hAnsi="宋体" w:cs="宋体" w:hint="eastAsia"/>
          <w:color w:val="333333"/>
          <w:sz w:val="28"/>
          <w:szCs w:val="28"/>
        </w:rPr>
        <w:t xml:space="preserve"> </w:t>
      </w:r>
      <w:r>
        <w:rPr>
          <w:rFonts w:ascii="宋体" w:hAnsi="宋体" w:cs="宋体" w:hint="eastAsia"/>
          <w:color w:val="333333"/>
          <w:sz w:val="28"/>
          <w:szCs w:val="28"/>
        </w:rPr>
        <w:t>请</w:t>
      </w:r>
      <w:r>
        <w:rPr>
          <w:rFonts w:ascii="宋体" w:hAnsi="宋体" w:cs="宋体" w:hint="eastAsia"/>
          <w:color w:val="333333"/>
          <w:sz w:val="28"/>
          <w:szCs w:val="28"/>
        </w:rPr>
        <w:t xml:space="preserve"> </w:t>
      </w:r>
      <w:r>
        <w:rPr>
          <w:rFonts w:ascii="宋体" w:hAnsi="宋体" w:cs="宋体" w:hint="eastAsia"/>
          <w:color w:val="333333"/>
          <w:sz w:val="28"/>
          <w:szCs w:val="28"/>
        </w:rPr>
        <w:t>人：</w:t>
      </w:r>
      <w:r>
        <w:rPr>
          <w:rFonts w:ascii="宋体" w:hAnsi="宋体" w:cs="宋体" w:hint="eastAsia"/>
          <w:color w:val="333333"/>
          <w:sz w:val="28"/>
          <w:szCs w:val="28"/>
          <w:u w:val="single"/>
        </w:rPr>
        <w:t xml:space="preserve">                                                       </w:t>
      </w:r>
    </w:p>
    <w:p w:rsidR="0096538D" w:rsidRDefault="00C02E79">
      <w:pPr>
        <w:spacing w:line="500" w:lineRule="exact"/>
        <w:rPr>
          <w:rFonts w:ascii="宋体" w:hAnsi="宋体" w:cs="宋体"/>
          <w:color w:val="333333"/>
          <w:sz w:val="28"/>
          <w:szCs w:val="28"/>
          <w:u w:val="single"/>
        </w:rPr>
      </w:pPr>
      <w:r>
        <w:rPr>
          <w:rFonts w:ascii="宋体" w:hAnsi="宋体" w:cs="宋体" w:hint="eastAsia"/>
          <w:color w:val="333333"/>
          <w:sz w:val="28"/>
          <w:szCs w:val="28"/>
        </w:rPr>
        <w:t>单位性质：</w:t>
      </w:r>
      <w:r>
        <w:rPr>
          <w:rFonts w:ascii="宋体" w:hAnsi="宋体" w:cs="宋体" w:hint="eastAsia"/>
          <w:color w:val="333333"/>
          <w:sz w:val="28"/>
          <w:szCs w:val="28"/>
          <w:u w:val="single"/>
        </w:rPr>
        <w:t xml:space="preserve">                                                       </w:t>
      </w: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地</w:t>
      </w:r>
      <w:r>
        <w:rPr>
          <w:rFonts w:ascii="宋体" w:hAnsi="宋体" w:cs="宋体" w:hint="eastAsia"/>
          <w:color w:val="333333"/>
          <w:sz w:val="28"/>
          <w:szCs w:val="28"/>
        </w:rPr>
        <w:t xml:space="preserve">    </w:t>
      </w:r>
      <w:r>
        <w:rPr>
          <w:rFonts w:ascii="宋体" w:hAnsi="宋体" w:cs="宋体" w:hint="eastAsia"/>
          <w:color w:val="333333"/>
          <w:sz w:val="28"/>
          <w:szCs w:val="28"/>
        </w:rPr>
        <w:t>址：</w:t>
      </w:r>
      <w:r>
        <w:rPr>
          <w:rFonts w:ascii="宋体" w:hAnsi="宋体" w:cs="宋体" w:hint="eastAsia"/>
          <w:color w:val="333333"/>
          <w:sz w:val="28"/>
          <w:szCs w:val="28"/>
          <w:u w:val="single"/>
        </w:rPr>
        <w:t xml:space="preserve">                                                       </w:t>
      </w: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成立时间：</w:t>
      </w:r>
      <w:r>
        <w:rPr>
          <w:rFonts w:ascii="宋体" w:hAnsi="宋体" w:cs="宋体" w:hint="eastAsia"/>
          <w:color w:val="333333"/>
          <w:sz w:val="28"/>
          <w:szCs w:val="28"/>
          <w:u w:val="single"/>
        </w:rPr>
        <w:t xml:space="preserve">          </w:t>
      </w:r>
      <w:r>
        <w:rPr>
          <w:rFonts w:ascii="宋体" w:hAnsi="宋体" w:cs="宋体" w:hint="eastAsia"/>
          <w:color w:val="333333"/>
          <w:sz w:val="28"/>
          <w:szCs w:val="28"/>
        </w:rPr>
        <w:t>年</w:t>
      </w:r>
      <w:r>
        <w:rPr>
          <w:rFonts w:ascii="宋体" w:hAnsi="宋体" w:cs="宋体" w:hint="eastAsia"/>
          <w:color w:val="333333"/>
          <w:sz w:val="28"/>
          <w:szCs w:val="28"/>
          <w:u w:val="single"/>
        </w:rPr>
        <w:t xml:space="preserve">          </w:t>
      </w:r>
      <w:r>
        <w:rPr>
          <w:rFonts w:ascii="宋体" w:hAnsi="宋体" w:cs="宋体" w:hint="eastAsia"/>
          <w:color w:val="333333"/>
          <w:sz w:val="28"/>
          <w:szCs w:val="28"/>
        </w:rPr>
        <w:t>月</w:t>
      </w:r>
      <w:r>
        <w:rPr>
          <w:rFonts w:ascii="宋体" w:hAnsi="宋体" w:cs="宋体" w:hint="eastAsia"/>
          <w:color w:val="333333"/>
          <w:sz w:val="28"/>
          <w:szCs w:val="28"/>
          <w:u w:val="single"/>
        </w:rPr>
        <w:t xml:space="preserve">          </w:t>
      </w:r>
      <w:r>
        <w:rPr>
          <w:rFonts w:ascii="宋体" w:hAnsi="宋体" w:cs="宋体" w:hint="eastAsia"/>
          <w:color w:val="333333"/>
          <w:sz w:val="28"/>
          <w:szCs w:val="28"/>
        </w:rPr>
        <w:t>日</w:t>
      </w: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经营期限：</w:t>
      </w:r>
      <w:r>
        <w:rPr>
          <w:rFonts w:ascii="宋体" w:hAnsi="宋体" w:cs="宋体" w:hint="eastAsia"/>
          <w:color w:val="333333"/>
          <w:sz w:val="28"/>
          <w:szCs w:val="28"/>
          <w:u w:val="single"/>
        </w:rPr>
        <w:t xml:space="preserve">                                                       </w:t>
      </w: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姓</w:t>
      </w:r>
      <w:r>
        <w:rPr>
          <w:rFonts w:ascii="宋体" w:hAnsi="宋体" w:cs="宋体" w:hint="eastAsia"/>
          <w:color w:val="333333"/>
          <w:sz w:val="28"/>
          <w:szCs w:val="28"/>
        </w:rPr>
        <w:t xml:space="preserve">    </w:t>
      </w:r>
      <w:r>
        <w:rPr>
          <w:rFonts w:ascii="宋体" w:hAnsi="宋体" w:cs="宋体" w:hint="eastAsia"/>
          <w:color w:val="333333"/>
          <w:sz w:val="28"/>
          <w:szCs w:val="28"/>
        </w:rPr>
        <w:t>名：</w:t>
      </w:r>
      <w:r>
        <w:rPr>
          <w:rFonts w:ascii="宋体" w:hAnsi="宋体" w:cs="宋体" w:hint="eastAsia"/>
          <w:color w:val="333333"/>
          <w:sz w:val="28"/>
          <w:szCs w:val="28"/>
          <w:u w:val="single"/>
        </w:rPr>
        <w:t xml:space="preserve">             </w:t>
      </w:r>
      <w:r>
        <w:rPr>
          <w:rFonts w:ascii="宋体" w:hAnsi="宋体" w:cs="宋体" w:hint="eastAsia"/>
          <w:color w:val="333333"/>
          <w:sz w:val="28"/>
          <w:szCs w:val="28"/>
        </w:rPr>
        <w:t>性</w:t>
      </w:r>
      <w:r>
        <w:rPr>
          <w:rFonts w:ascii="宋体" w:hAnsi="宋体" w:cs="宋体" w:hint="eastAsia"/>
          <w:color w:val="333333"/>
          <w:sz w:val="28"/>
          <w:szCs w:val="28"/>
        </w:rPr>
        <w:t xml:space="preserve">    </w:t>
      </w:r>
      <w:r>
        <w:rPr>
          <w:rFonts w:ascii="宋体" w:hAnsi="宋体" w:cs="宋体" w:hint="eastAsia"/>
          <w:color w:val="333333"/>
          <w:sz w:val="28"/>
          <w:szCs w:val="28"/>
        </w:rPr>
        <w:t>别：</w:t>
      </w:r>
      <w:r>
        <w:rPr>
          <w:rFonts w:ascii="宋体" w:hAnsi="宋体" w:cs="宋体" w:hint="eastAsia"/>
          <w:color w:val="333333"/>
          <w:sz w:val="28"/>
          <w:szCs w:val="28"/>
          <w:u w:val="single"/>
        </w:rPr>
        <w:t xml:space="preserve">          </w:t>
      </w:r>
      <w:r>
        <w:rPr>
          <w:rFonts w:ascii="宋体" w:hAnsi="宋体" w:cs="宋体" w:hint="eastAsia"/>
          <w:color w:val="333333"/>
          <w:sz w:val="28"/>
          <w:szCs w:val="28"/>
          <w:u w:val="single"/>
        </w:rPr>
        <w:t xml:space="preserve">     </w:t>
      </w: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年</w:t>
      </w:r>
      <w:r>
        <w:rPr>
          <w:rFonts w:ascii="宋体" w:hAnsi="宋体" w:cs="宋体" w:hint="eastAsia"/>
          <w:color w:val="333333"/>
          <w:sz w:val="28"/>
          <w:szCs w:val="28"/>
        </w:rPr>
        <w:t xml:space="preserve">    </w:t>
      </w:r>
      <w:r>
        <w:rPr>
          <w:rFonts w:ascii="宋体" w:hAnsi="宋体" w:cs="宋体" w:hint="eastAsia"/>
          <w:color w:val="333333"/>
          <w:sz w:val="28"/>
          <w:szCs w:val="28"/>
        </w:rPr>
        <w:t>龄：</w:t>
      </w:r>
      <w:r>
        <w:rPr>
          <w:rFonts w:ascii="宋体" w:hAnsi="宋体" w:cs="宋体" w:hint="eastAsia"/>
          <w:color w:val="333333"/>
          <w:sz w:val="28"/>
          <w:szCs w:val="28"/>
          <w:u w:val="single"/>
        </w:rPr>
        <w:t xml:space="preserve">                              </w:t>
      </w:r>
      <w:r>
        <w:rPr>
          <w:rFonts w:ascii="宋体" w:hAnsi="宋体" w:cs="宋体" w:hint="eastAsia"/>
          <w:color w:val="333333"/>
          <w:sz w:val="28"/>
          <w:szCs w:val="28"/>
        </w:rPr>
        <w:t>职</w:t>
      </w:r>
      <w:r>
        <w:rPr>
          <w:rFonts w:ascii="宋体" w:hAnsi="宋体" w:cs="宋体" w:hint="eastAsia"/>
          <w:color w:val="333333"/>
          <w:sz w:val="28"/>
          <w:szCs w:val="28"/>
        </w:rPr>
        <w:t xml:space="preserve">    </w:t>
      </w:r>
      <w:r>
        <w:rPr>
          <w:rFonts w:ascii="宋体" w:hAnsi="宋体" w:cs="宋体" w:hint="eastAsia"/>
          <w:color w:val="333333"/>
          <w:sz w:val="28"/>
          <w:szCs w:val="28"/>
        </w:rPr>
        <w:t>务：</w:t>
      </w:r>
      <w:r>
        <w:rPr>
          <w:rFonts w:ascii="宋体" w:hAnsi="宋体" w:cs="宋体" w:hint="eastAsia"/>
          <w:color w:val="333333"/>
          <w:sz w:val="28"/>
          <w:szCs w:val="28"/>
          <w:u w:val="single"/>
        </w:rPr>
        <w:t xml:space="preserve">               </w:t>
      </w: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系</w:t>
      </w:r>
      <w:r>
        <w:rPr>
          <w:rFonts w:ascii="宋体" w:hAnsi="宋体" w:cs="宋体" w:hint="eastAsia"/>
          <w:color w:val="333333"/>
          <w:sz w:val="28"/>
          <w:szCs w:val="28"/>
          <w:u w:val="single"/>
        </w:rPr>
        <w:t xml:space="preserve">                                </w:t>
      </w:r>
      <w:r>
        <w:rPr>
          <w:rFonts w:ascii="宋体" w:hAnsi="宋体" w:cs="宋体" w:hint="eastAsia"/>
          <w:color w:val="333333"/>
          <w:sz w:val="28"/>
          <w:szCs w:val="28"/>
        </w:rPr>
        <w:t>（申请人名称）的法定代表人。</w:t>
      </w:r>
    </w:p>
    <w:p w:rsidR="0096538D" w:rsidRDefault="00C02E79">
      <w:pPr>
        <w:spacing w:line="500" w:lineRule="exact"/>
        <w:rPr>
          <w:rFonts w:ascii="宋体" w:hAnsi="宋体" w:cs="宋体"/>
          <w:color w:val="333333"/>
          <w:sz w:val="28"/>
          <w:szCs w:val="28"/>
        </w:rPr>
      </w:pPr>
      <w:r>
        <w:rPr>
          <w:rFonts w:ascii="宋体" w:hAnsi="宋体" w:cs="宋体" w:hint="eastAsia"/>
          <w:color w:val="333333"/>
          <w:sz w:val="28"/>
          <w:szCs w:val="28"/>
        </w:rPr>
        <w:t>特此证明。</w:t>
      </w:r>
    </w:p>
    <w:p w:rsidR="0096538D" w:rsidRDefault="0096538D">
      <w:pPr>
        <w:spacing w:line="500" w:lineRule="exact"/>
        <w:rPr>
          <w:rFonts w:ascii="宋体" w:hAnsi="宋体" w:cs="宋体"/>
          <w:color w:val="333333"/>
          <w:sz w:val="28"/>
          <w:szCs w:val="28"/>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0"/>
      </w:tblGrid>
      <w:tr w:rsidR="0096538D">
        <w:trPr>
          <w:trHeight w:val="4692"/>
          <w:jc w:val="center"/>
        </w:trPr>
        <w:tc>
          <w:tcPr>
            <w:tcW w:w="8440" w:type="dxa"/>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粘贴法人身份证（复印件）</w:t>
            </w:r>
          </w:p>
        </w:tc>
      </w:tr>
    </w:tbl>
    <w:p w:rsidR="0096538D" w:rsidRDefault="0096538D">
      <w:pPr>
        <w:pStyle w:val="ac"/>
        <w:adjustRightInd w:val="0"/>
        <w:snapToGrid w:val="0"/>
        <w:spacing w:line="360" w:lineRule="auto"/>
        <w:ind w:firstLineChars="200" w:firstLine="560"/>
        <w:jc w:val="right"/>
        <w:rPr>
          <w:rFonts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C02E79">
      <w:pPr>
        <w:rPr>
          <w:rFonts w:ascii="宋体" w:hAnsi="宋体" w:cs="宋体"/>
          <w:b/>
          <w:sz w:val="32"/>
          <w:szCs w:val="32"/>
          <w:lang w:val="zh-CN"/>
        </w:rPr>
      </w:pPr>
      <w:r>
        <w:rPr>
          <w:rFonts w:ascii="宋体" w:hAnsi="宋体" w:cs="宋体" w:hint="eastAsia"/>
          <w:b/>
          <w:sz w:val="32"/>
          <w:szCs w:val="32"/>
          <w:lang w:val="zh-CN"/>
        </w:rPr>
        <w:br w:type="page"/>
      </w:r>
    </w:p>
    <w:p w:rsidR="0096538D" w:rsidRDefault="00C02E79">
      <w:pPr>
        <w:autoSpaceDE w:val="0"/>
        <w:autoSpaceDN w:val="0"/>
        <w:adjustRightInd w:val="0"/>
        <w:snapToGrid w:val="0"/>
        <w:spacing w:line="360" w:lineRule="auto"/>
        <w:ind w:leftChars="200" w:left="420" w:rightChars="200" w:right="420"/>
        <w:jc w:val="center"/>
        <w:rPr>
          <w:rFonts w:ascii="宋体" w:hAnsi="宋体" w:cs="宋体"/>
          <w:b/>
          <w:sz w:val="32"/>
          <w:szCs w:val="32"/>
          <w:lang w:val="zh-CN"/>
        </w:rPr>
      </w:pPr>
      <w:r>
        <w:rPr>
          <w:rFonts w:ascii="宋体" w:hAnsi="宋体" w:cs="宋体" w:hint="eastAsia"/>
          <w:b/>
          <w:sz w:val="32"/>
          <w:szCs w:val="32"/>
          <w:lang w:val="zh-CN"/>
        </w:rPr>
        <w:t>三、法人（负责人）代表授权书</w:t>
      </w:r>
    </w:p>
    <w:p w:rsidR="0096538D" w:rsidRDefault="0096538D">
      <w:pPr>
        <w:adjustRightInd w:val="0"/>
        <w:snapToGrid w:val="0"/>
        <w:spacing w:line="360" w:lineRule="auto"/>
        <w:rPr>
          <w:rFonts w:ascii="宋体" w:hAnsi="宋体" w:cs="宋体"/>
          <w:bCs/>
          <w:color w:val="000000" w:themeColor="text1"/>
          <w:sz w:val="24"/>
        </w:rPr>
      </w:pPr>
    </w:p>
    <w:p w:rsidR="0096538D" w:rsidRDefault="00C02E79">
      <w:pPr>
        <w:adjustRightInd w:val="0"/>
        <w:snapToGrid w:val="0"/>
        <w:spacing w:line="360" w:lineRule="auto"/>
        <w:rPr>
          <w:rFonts w:ascii="宋体" w:hAnsi="宋体" w:cs="宋体"/>
          <w:bCs/>
          <w:color w:val="000000" w:themeColor="text1"/>
          <w:sz w:val="28"/>
          <w:szCs w:val="28"/>
        </w:rPr>
      </w:pPr>
      <w:r>
        <w:rPr>
          <w:rFonts w:ascii="宋体" w:hAnsi="宋体" w:cs="宋体" w:hint="eastAsia"/>
          <w:bCs/>
          <w:color w:val="000000" w:themeColor="text1"/>
          <w:sz w:val="28"/>
          <w:szCs w:val="28"/>
          <w:u w:val="single"/>
        </w:rPr>
        <w:t>（政府采购代理机构）</w:t>
      </w:r>
      <w:r>
        <w:rPr>
          <w:rFonts w:ascii="宋体" w:hAnsi="宋体" w:cs="宋体" w:hint="eastAsia"/>
          <w:bCs/>
          <w:color w:val="000000" w:themeColor="text1"/>
          <w:sz w:val="28"/>
          <w:szCs w:val="28"/>
        </w:rPr>
        <w:t>：</w:t>
      </w:r>
    </w:p>
    <w:p w:rsidR="0096538D" w:rsidRDefault="00C02E79">
      <w:pPr>
        <w:adjustRightInd w:val="0"/>
        <w:snapToGrid w:val="0"/>
        <w:spacing w:line="360" w:lineRule="auto"/>
        <w:ind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u w:val="single"/>
        </w:rPr>
        <w:t>（谈判供应商名称）</w:t>
      </w:r>
      <w:r>
        <w:rPr>
          <w:rFonts w:ascii="宋体" w:hAnsi="宋体" w:cs="宋体" w:hint="eastAsia"/>
          <w:bCs/>
          <w:color w:val="000000" w:themeColor="text1"/>
          <w:sz w:val="28"/>
          <w:szCs w:val="28"/>
        </w:rPr>
        <w:t>在下面签字的（</w:t>
      </w:r>
      <w:r>
        <w:rPr>
          <w:rFonts w:ascii="宋体" w:hAnsi="宋体" w:cs="宋体" w:hint="eastAsia"/>
          <w:bCs/>
          <w:color w:val="000000" w:themeColor="text1"/>
          <w:sz w:val="28"/>
          <w:szCs w:val="28"/>
          <w:u w:val="single"/>
        </w:rPr>
        <w:t>法定代表人姓名</w:t>
      </w:r>
      <w:r>
        <w:rPr>
          <w:rFonts w:ascii="宋体" w:hAnsi="宋体" w:cs="宋体" w:hint="eastAsia"/>
          <w:bCs/>
          <w:color w:val="000000" w:themeColor="text1"/>
          <w:sz w:val="28"/>
          <w:szCs w:val="28"/>
        </w:rPr>
        <w:t>）代表本公司授权</w:t>
      </w:r>
      <w:r>
        <w:rPr>
          <w:rFonts w:ascii="宋体" w:hAnsi="宋体" w:cs="宋体" w:hint="eastAsia"/>
          <w:bCs/>
          <w:color w:val="000000" w:themeColor="text1"/>
          <w:sz w:val="28"/>
          <w:szCs w:val="28"/>
          <w:u w:val="single"/>
        </w:rPr>
        <w:t>（供应商名称）</w:t>
      </w:r>
      <w:r>
        <w:rPr>
          <w:rFonts w:ascii="宋体" w:hAnsi="宋体" w:cs="宋体" w:hint="eastAsia"/>
          <w:bCs/>
          <w:color w:val="000000" w:themeColor="text1"/>
          <w:sz w:val="28"/>
          <w:szCs w:val="28"/>
        </w:rPr>
        <w:t>在下面签字的</w:t>
      </w:r>
      <w:r>
        <w:rPr>
          <w:rFonts w:ascii="宋体" w:hAnsi="宋体" w:cs="宋体" w:hint="eastAsia"/>
          <w:bCs/>
          <w:color w:val="000000" w:themeColor="text1"/>
          <w:sz w:val="28"/>
          <w:szCs w:val="28"/>
          <w:u w:val="single"/>
        </w:rPr>
        <w:t>（被授权代表的姓名）</w:t>
      </w:r>
      <w:r>
        <w:rPr>
          <w:rFonts w:ascii="宋体" w:hAnsi="宋体" w:cs="宋体" w:hint="eastAsia"/>
          <w:bCs/>
          <w:color w:val="000000" w:themeColor="text1"/>
          <w:sz w:val="28"/>
          <w:szCs w:val="28"/>
        </w:rPr>
        <w:t>为本公司的合法代理人，就</w:t>
      </w:r>
      <w:r>
        <w:rPr>
          <w:rFonts w:ascii="宋体" w:hAnsi="宋体" w:cs="宋体" w:hint="eastAsia"/>
          <w:bCs/>
          <w:color w:val="000000" w:themeColor="text1"/>
          <w:sz w:val="28"/>
          <w:szCs w:val="28"/>
          <w:u w:val="single"/>
        </w:rPr>
        <w:t>（项目名称、项目编号）</w:t>
      </w:r>
      <w:r>
        <w:rPr>
          <w:rFonts w:ascii="宋体" w:hAnsi="宋体" w:cs="宋体" w:hint="eastAsia"/>
          <w:bCs/>
          <w:color w:val="000000" w:themeColor="text1"/>
          <w:sz w:val="28"/>
          <w:szCs w:val="28"/>
        </w:rPr>
        <w:t>的</w:t>
      </w:r>
      <w:r>
        <w:rPr>
          <w:rFonts w:ascii="宋体" w:hAnsi="宋体" w:cs="宋体" w:hint="eastAsia"/>
          <w:sz w:val="28"/>
          <w:szCs w:val="28"/>
        </w:rPr>
        <w:t>竞争性</w:t>
      </w:r>
      <w:r>
        <w:rPr>
          <w:rFonts w:ascii="宋体" w:hAnsi="宋体" w:cs="宋体" w:hint="eastAsia"/>
          <w:bCs/>
          <w:color w:val="000000" w:themeColor="text1"/>
          <w:sz w:val="28"/>
          <w:szCs w:val="28"/>
        </w:rPr>
        <w:t>谈判活动，以本公司的名义处理一切与之有关的事务。</w:t>
      </w:r>
    </w:p>
    <w:p w:rsidR="0096538D" w:rsidRDefault="00C02E79">
      <w:pPr>
        <w:adjustRightInd w:val="0"/>
        <w:snapToGrid w:val="0"/>
        <w:spacing w:line="360" w:lineRule="auto"/>
        <w:ind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rPr>
        <w:t>本授权书自</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年</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月</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日至</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年</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月</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日止签字有效。</w:t>
      </w:r>
    </w:p>
    <w:p w:rsidR="0096538D" w:rsidRDefault="00C02E79">
      <w:pPr>
        <w:adjustRightInd w:val="0"/>
        <w:snapToGrid w:val="0"/>
        <w:spacing w:line="360" w:lineRule="auto"/>
        <w:ind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rPr>
        <w:t>特此声明。</w:t>
      </w:r>
    </w:p>
    <w:p w:rsidR="0096538D" w:rsidRDefault="0096538D">
      <w:pPr>
        <w:adjustRightInd w:val="0"/>
        <w:snapToGrid w:val="0"/>
        <w:spacing w:line="360" w:lineRule="auto"/>
        <w:ind w:firstLineChars="200" w:firstLine="560"/>
        <w:rPr>
          <w:rFonts w:ascii="宋体" w:hAnsi="宋体" w:cs="宋体"/>
          <w:bCs/>
          <w:color w:val="000000" w:themeColor="text1"/>
          <w:sz w:val="28"/>
          <w:szCs w:val="28"/>
        </w:rPr>
      </w:pPr>
    </w:p>
    <w:p w:rsidR="0096538D" w:rsidRDefault="00C02E79">
      <w:pPr>
        <w:adjustRightInd w:val="0"/>
        <w:snapToGrid w:val="0"/>
        <w:spacing w:line="360" w:lineRule="auto"/>
        <w:rPr>
          <w:rFonts w:ascii="宋体" w:hAnsi="宋体" w:cs="宋体"/>
          <w:bCs/>
          <w:color w:val="000000"/>
          <w:sz w:val="28"/>
          <w:szCs w:val="28"/>
        </w:rPr>
      </w:pPr>
      <w:r>
        <w:rPr>
          <w:rFonts w:ascii="宋体" w:hAnsi="宋体" w:cs="宋体" w:hint="eastAsia"/>
          <w:bCs/>
          <w:color w:val="000000"/>
          <w:sz w:val="28"/>
          <w:szCs w:val="28"/>
        </w:rPr>
        <w:t>委托人名称（公章）：</w:t>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被授权人（签</w:t>
      </w:r>
      <w:r>
        <w:rPr>
          <w:rFonts w:ascii="宋体" w:hAnsi="宋体" w:cs="宋体" w:hint="eastAsia"/>
          <w:bCs/>
          <w:color w:val="000000" w:themeColor="text1"/>
          <w:sz w:val="28"/>
          <w:szCs w:val="28"/>
        </w:rPr>
        <w:t>字</w:t>
      </w:r>
      <w:r>
        <w:rPr>
          <w:rFonts w:ascii="宋体" w:hAnsi="宋体" w:cs="宋体" w:hint="eastAsia"/>
          <w:bCs/>
          <w:color w:val="000000"/>
          <w:sz w:val="28"/>
          <w:szCs w:val="28"/>
        </w:rPr>
        <w:t>）：</w:t>
      </w:r>
    </w:p>
    <w:p w:rsidR="0096538D" w:rsidRDefault="00C02E79">
      <w:pPr>
        <w:adjustRightInd w:val="0"/>
        <w:snapToGrid w:val="0"/>
        <w:spacing w:line="360" w:lineRule="auto"/>
        <w:rPr>
          <w:rFonts w:ascii="宋体" w:hAnsi="宋体" w:cs="宋体"/>
          <w:bCs/>
          <w:color w:val="000000"/>
          <w:sz w:val="28"/>
          <w:szCs w:val="28"/>
          <w:u w:val="single"/>
        </w:rPr>
      </w:pPr>
      <w:r>
        <w:rPr>
          <w:rFonts w:ascii="宋体" w:hAnsi="宋体" w:cs="宋体" w:hint="eastAsia"/>
          <w:bCs/>
          <w:color w:val="000000"/>
          <w:sz w:val="28"/>
          <w:szCs w:val="28"/>
        </w:rPr>
        <w:t>法定（负责人）代表人（签</w:t>
      </w:r>
      <w:r>
        <w:rPr>
          <w:rFonts w:ascii="宋体" w:hAnsi="宋体" w:cs="宋体" w:hint="eastAsia"/>
          <w:bCs/>
          <w:color w:val="000000" w:themeColor="text1"/>
          <w:sz w:val="28"/>
          <w:szCs w:val="28"/>
        </w:rPr>
        <w:t>字</w:t>
      </w:r>
      <w:r>
        <w:rPr>
          <w:rFonts w:ascii="宋体" w:hAnsi="宋体" w:cs="宋体" w:hint="eastAsia"/>
          <w:bCs/>
          <w:color w:val="000000"/>
          <w:sz w:val="28"/>
          <w:szCs w:val="28"/>
        </w:rPr>
        <w:t>）：</w:t>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身份证号码：</w:t>
      </w:r>
    </w:p>
    <w:p w:rsidR="0096538D" w:rsidRDefault="00C02E79">
      <w:pPr>
        <w:adjustRightInd w:val="0"/>
        <w:snapToGrid w:val="0"/>
        <w:spacing w:line="360" w:lineRule="auto"/>
        <w:rPr>
          <w:rFonts w:ascii="宋体" w:hAnsi="宋体" w:cs="宋体"/>
          <w:bCs/>
          <w:color w:val="000000"/>
          <w:sz w:val="28"/>
          <w:szCs w:val="28"/>
        </w:rPr>
      </w:pPr>
      <w:r>
        <w:rPr>
          <w:rFonts w:ascii="宋体" w:hAnsi="宋体" w:cs="宋体" w:hint="eastAsia"/>
          <w:bCs/>
          <w:color w:val="000000"/>
          <w:sz w:val="28"/>
          <w:szCs w:val="28"/>
        </w:rPr>
        <w:t>电话：</w:t>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电话：</w:t>
      </w:r>
    </w:p>
    <w:p w:rsidR="0096538D" w:rsidRDefault="0096538D">
      <w:pPr>
        <w:adjustRightInd w:val="0"/>
        <w:snapToGrid w:val="0"/>
        <w:spacing w:line="360" w:lineRule="auto"/>
        <w:rPr>
          <w:rFonts w:ascii="宋体" w:hAnsi="宋体" w:cs="宋体"/>
          <w:bCs/>
          <w:color w:val="00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96538D">
        <w:trPr>
          <w:trHeight w:val="4282"/>
          <w:jc w:val="center"/>
        </w:trPr>
        <w:tc>
          <w:tcPr>
            <w:tcW w:w="9060" w:type="dxa"/>
            <w:vAlign w:val="center"/>
          </w:tcPr>
          <w:p w:rsidR="0096538D" w:rsidRDefault="00C02E79">
            <w:pPr>
              <w:adjustRightInd w:val="0"/>
              <w:snapToGrid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粘贴被授权人身份证（复印件）</w:t>
            </w:r>
          </w:p>
        </w:tc>
      </w:tr>
    </w:tbl>
    <w:p w:rsidR="0096538D" w:rsidRDefault="00C02E79">
      <w:pPr>
        <w:spacing w:line="360" w:lineRule="auto"/>
        <w:jc w:val="left"/>
        <w:rPr>
          <w:rFonts w:ascii="宋体" w:hAnsi="宋体" w:cs="宋体"/>
          <w:color w:val="000000" w:themeColor="text1"/>
          <w:sz w:val="24"/>
        </w:rPr>
      </w:pPr>
      <w:r>
        <w:rPr>
          <w:rFonts w:ascii="宋体" w:hAnsi="宋体" w:cs="宋体" w:hint="eastAsia"/>
          <w:color w:val="000000" w:themeColor="text1"/>
          <w:sz w:val="24"/>
        </w:rPr>
        <w:t>说明：此授权委托书除保留在响应文件中外，还另附一份与被授权人身份证原件一起递交。</w:t>
      </w:r>
    </w:p>
    <w:p w:rsidR="0096538D" w:rsidRDefault="00C02E79">
      <w:pPr>
        <w:widowControl/>
        <w:adjustRightInd w:val="0"/>
        <w:snapToGrid w:val="0"/>
        <w:spacing w:line="360" w:lineRule="auto"/>
        <w:jc w:val="left"/>
        <w:rPr>
          <w:rFonts w:ascii="宋体" w:hAnsi="宋体" w:cs="宋体"/>
          <w:b/>
          <w:sz w:val="32"/>
          <w:szCs w:val="32"/>
        </w:rPr>
      </w:pPr>
      <w:r>
        <w:rPr>
          <w:rFonts w:ascii="宋体" w:hAnsi="宋体" w:cs="宋体" w:hint="eastAsia"/>
          <w:b/>
          <w:sz w:val="32"/>
          <w:szCs w:val="32"/>
        </w:rPr>
        <w:br w:type="page"/>
      </w:r>
    </w:p>
    <w:p w:rsidR="0096538D" w:rsidRDefault="00C02E79">
      <w:pPr>
        <w:autoSpaceDE w:val="0"/>
        <w:autoSpaceDN w:val="0"/>
        <w:adjustRightInd w:val="0"/>
        <w:snapToGrid w:val="0"/>
        <w:spacing w:line="360" w:lineRule="auto"/>
        <w:ind w:leftChars="200" w:left="420" w:rightChars="200" w:right="420"/>
        <w:jc w:val="center"/>
        <w:rPr>
          <w:rFonts w:ascii="宋体" w:hAnsi="宋体" w:cs="宋体"/>
          <w:b/>
          <w:sz w:val="32"/>
          <w:szCs w:val="32"/>
          <w:lang w:val="zh-CN"/>
        </w:rPr>
      </w:pPr>
      <w:r>
        <w:rPr>
          <w:rFonts w:ascii="宋体" w:hAnsi="宋体" w:cs="宋体" w:hint="eastAsia"/>
          <w:b/>
          <w:sz w:val="32"/>
          <w:szCs w:val="32"/>
          <w:lang w:val="zh-CN"/>
        </w:rPr>
        <w:t>四、法人或者其他组织的营业执照等证明文件</w:t>
      </w:r>
    </w:p>
    <w:p w:rsidR="0096538D" w:rsidRDefault="00C02E79">
      <w:pPr>
        <w:adjustRightInd w:val="0"/>
        <w:snapToGrid w:val="0"/>
        <w:spacing w:line="360" w:lineRule="auto"/>
        <w:jc w:val="center"/>
        <w:rPr>
          <w:rFonts w:ascii="宋体" w:hAnsi="宋体" w:cs="宋体"/>
          <w:bCs/>
          <w:color w:val="000000"/>
          <w:sz w:val="24"/>
        </w:rPr>
      </w:pPr>
      <w:r>
        <w:rPr>
          <w:rFonts w:ascii="宋体" w:hAnsi="宋体" w:cs="宋体" w:hint="eastAsia"/>
          <w:bCs/>
          <w:color w:val="000000"/>
          <w:sz w:val="24"/>
        </w:rPr>
        <w:t>（营业执照、法人身份证、</w:t>
      </w:r>
      <w:r>
        <w:rPr>
          <w:rFonts w:ascii="宋体" w:hAnsi="宋体" w:cs="宋体" w:hint="eastAsia"/>
          <w:sz w:val="24"/>
        </w:rPr>
        <w:t>基本账户开户许可证、</w:t>
      </w:r>
      <w:r>
        <w:rPr>
          <w:rFonts w:ascii="宋体" w:hAnsi="宋体" w:cs="宋体" w:hint="eastAsia"/>
          <w:bCs/>
          <w:color w:val="000000"/>
          <w:sz w:val="24"/>
        </w:rPr>
        <w:t>资质证书等）</w:t>
      </w:r>
    </w:p>
    <w:p w:rsidR="0096538D" w:rsidRDefault="00C02E79">
      <w:pPr>
        <w:rPr>
          <w:rFonts w:ascii="宋体" w:hAnsi="宋体" w:cs="宋体"/>
          <w:b/>
          <w:sz w:val="28"/>
          <w:szCs w:val="28"/>
        </w:rPr>
      </w:pPr>
      <w:r>
        <w:rPr>
          <w:rFonts w:ascii="宋体" w:hAnsi="宋体" w:cs="宋体" w:hint="eastAsia"/>
          <w:b/>
          <w:sz w:val="28"/>
          <w:szCs w:val="28"/>
        </w:rPr>
        <w:br w:type="page"/>
      </w:r>
    </w:p>
    <w:p w:rsidR="0096538D" w:rsidRDefault="00C02E79">
      <w:pPr>
        <w:autoSpaceDE w:val="0"/>
        <w:autoSpaceDN w:val="0"/>
        <w:adjustRightInd w:val="0"/>
        <w:snapToGrid w:val="0"/>
        <w:spacing w:line="360" w:lineRule="auto"/>
        <w:ind w:leftChars="200" w:left="420" w:rightChars="200" w:right="420"/>
        <w:jc w:val="center"/>
        <w:rPr>
          <w:rFonts w:ascii="宋体" w:hAnsi="宋体" w:cs="宋体"/>
          <w:b/>
          <w:sz w:val="32"/>
          <w:szCs w:val="32"/>
          <w:lang w:val="zh-CN"/>
        </w:rPr>
      </w:pPr>
      <w:r>
        <w:rPr>
          <w:rFonts w:ascii="宋体" w:hAnsi="宋体" w:cs="宋体" w:hint="eastAsia"/>
          <w:b/>
          <w:sz w:val="32"/>
          <w:szCs w:val="32"/>
          <w:lang w:val="zh-CN"/>
        </w:rPr>
        <w:t>五、投入本项目技术力量</w:t>
      </w:r>
    </w:p>
    <w:p w:rsidR="0096538D" w:rsidRDefault="00C02E79">
      <w:pPr>
        <w:autoSpaceDE w:val="0"/>
        <w:autoSpaceDN w:val="0"/>
        <w:adjustRightInd w:val="0"/>
        <w:snapToGrid w:val="0"/>
        <w:spacing w:line="360" w:lineRule="auto"/>
        <w:ind w:leftChars="200" w:left="420" w:rightChars="200" w:right="420"/>
        <w:jc w:val="center"/>
        <w:rPr>
          <w:rFonts w:ascii="宋体" w:hAnsi="宋体" w:cs="宋体"/>
          <w:b/>
          <w:sz w:val="32"/>
          <w:szCs w:val="32"/>
          <w:lang w:val="zh-CN"/>
        </w:rPr>
      </w:pPr>
      <w:bookmarkStart w:id="5" w:name="_Toc355884927"/>
      <w:r>
        <w:rPr>
          <w:rFonts w:ascii="宋体" w:hAnsi="宋体" w:cs="宋体" w:hint="eastAsia"/>
          <w:b/>
          <w:sz w:val="32"/>
          <w:szCs w:val="32"/>
          <w:lang w:val="zh-CN"/>
        </w:rPr>
        <w:t>&lt;</w:t>
      </w:r>
      <w:r>
        <w:rPr>
          <w:rFonts w:ascii="宋体" w:hAnsi="宋体" w:cs="宋体" w:hint="eastAsia"/>
          <w:b/>
          <w:sz w:val="32"/>
          <w:szCs w:val="32"/>
          <w:lang w:val="zh-CN"/>
        </w:rPr>
        <w:t>拟投入本项目的项目经理情况表</w:t>
      </w:r>
      <w:bookmarkEnd w:id="5"/>
      <w:r>
        <w:rPr>
          <w:rFonts w:ascii="宋体" w:hAnsi="宋体" w:cs="宋体" w:hint="eastAsia"/>
          <w:b/>
          <w:sz w:val="32"/>
          <w:szCs w:val="32"/>
          <w:lang w:val="zh-CN"/>
        </w:rPr>
        <w:t>&gt;</w:t>
      </w:r>
    </w:p>
    <w:p w:rsidR="0096538D" w:rsidRDefault="00C02E79">
      <w:pPr>
        <w:spacing w:line="500" w:lineRule="exact"/>
        <w:rPr>
          <w:rFonts w:ascii="宋体" w:hAnsi="宋体" w:cs="宋体"/>
          <w:sz w:val="24"/>
          <w:u w:val="single"/>
        </w:rPr>
      </w:pPr>
      <w:r>
        <w:rPr>
          <w:rFonts w:ascii="宋体" w:hAnsi="宋体" w:cs="宋体" w:hint="eastAsia"/>
          <w:sz w:val="24"/>
        </w:rPr>
        <w:t>项目编号</w:t>
      </w:r>
      <w:r>
        <w:rPr>
          <w:rFonts w:ascii="宋体" w:hAnsi="宋体" w:cs="宋体" w:hint="eastAsia"/>
          <w:sz w:val="24"/>
        </w:rPr>
        <w:t xml:space="preserve">: </w:t>
      </w:r>
    </w:p>
    <w:p w:rsidR="0096538D" w:rsidRDefault="00C02E79">
      <w:pPr>
        <w:tabs>
          <w:tab w:val="left" w:pos="180"/>
          <w:tab w:val="left" w:pos="1620"/>
        </w:tabs>
        <w:spacing w:line="500" w:lineRule="exact"/>
        <w:rPr>
          <w:rFonts w:ascii="宋体" w:hAnsi="宋体" w:cs="宋体"/>
          <w:b/>
          <w:sz w:val="24"/>
        </w:rPr>
      </w:pPr>
      <w:r>
        <w:rPr>
          <w:rFonts w:ascii="宋体" w:hAnsi="宋体" w:cs="宋体" w:hint="eastAsia"/>
          <w:sz w:val="24"/>
        </w:rPr>
        <w:t>项目名称</w:t>
      </w:r>
      <w:r>
        <w:rPr>
          <w:rFonts w:ascii="宋体" w:hAnsi="宋体" w:cs="宋体" w:hint="eastAsia"/>
          <w:sz w:val="24"/>
        </w:rPr>
        <w:t xml:space="preserve">:  </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519"/>
        <w:gridCol w:w="1519"/>
        <w:gridCol w:w="1519"/>
        <w:gridCol w:w="1544"/>
        <w:gridCol w:w="1419"/>
      </w:tblGrid>
      <w:tr w:rsidR="0096538D">
        <w:trPr>
          <w:trHeight w:val="712"/>
          <w:jc w:val="center"/>
        </w:trPr>
        <w:tc>
          <w:tcPr>
            <w:tcW w:w="9040" w:type="dxa"/>
            <w:gridSpan w:val="6"/>
          </w:tcPr>
          <w:p w:rsidR="0096538D" w:rsidRDefault="00C02E79">
            <w:pPr>
              <w:spacing w:line="500" w:lineRule="exact"/>
              <w:jc w:val="center"/>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、一般情况</w:t>
            </w:r>
          </w:p>
        </w:tc>
      </w:tr>
      <w:tr w:rsidR="0096538D">
        <w:trPr>
          <w:trHeight w:val="751"/>
          <w:jc w:val="center"/>
        </w:trPr>
        <w:tc>
          <w:tcPr>
            <w:tcW w:w="1520"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519" w:type="dxa"/>
            <w:vAlign w:val="center"/>
          </w:tcPr>
          <w:p w:rsidR="0096538D" w:rsidRDefault="0096538D">
            <w:pPr>
              <w:spacing w:line="500" w:lineRule="exact"/>
              <w:jc w:val="center"/>
              <w:rPr>
                <w:rFonts w:ascii="宋体" w:hAnsi="宋体" w:cs="宋体"/>
                <w:sz w:val="24"/>
              </w:rPr>
            </w:pPr>
          </w:p>
        </w:tc>
        <w:tc>
          <w:tcPr>
            <w:tcW w:w="1519"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519" w:type="dxa"/>
            <w:vAlign w:val="center"/>
          </w:tcPr>
          <w:p w:rsidR="0096538D" w:rsidRDefault="0096538D">
            <w:pPr>
              <w:spacing w:line="500" w:lineRule="exact"/>
              <w:jc w:val="center"/>
              <w:rPr>
                <w:rFonts w:ascii="宋体" w:hAnsi="宋体" w:cs="宋体"/>
                <w:sz w:val="24"/>
              </w:rPr>
            </w:pPr>
          </w:p>
        </w:tc>
        <w:tc>
          <w:tcPr>
            <w:tcW w:w="1544"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学历</w:t>
            </w:r>
            <w:r>
              <w:rPr>
                <w:rFonts w:ascii="宋体" w:hAnsi="宋体" w:cs="宋体" w:hint="eastAsia"/>
                <w:sz w:val="24"/>
              </w:rPr>
              <w:t>/</w:t>
            </w:r>
            <w:r>
              <w:rPr>
                <w:rFonts w:ascii="宋体" w:hAnsi="宋体" w:cs="宋体" w:hint="eastAsia"/>
                <w:sz w:val="24"/>
              </w:rPr>
              <w:t>学位</w:t>
            </w:r>
          </w:p>
        </w:tc>
        <w:tc>
          <w:tcPr>
            <w:tcW w:w="1419" w:type="dxa"/>
            <w:vAlign w:val="center"/>
          </w:tcPr>
          <w:p w:rsidR="0096538D" w:rsidRDefault="0096538D">
            <w:pPr>
              <w:spacing w:line="500" w:lineRule="exact"/>
              <w:jc w:val="center"/>
              <w:rPr>
                <w:rFonts w:ascii="宋体" w:hAnsi="宋体" w:cs="宋体"/>
                <w:b/>
                <w:sz w:val="28"/>
                <w:szCs w:val="28"/>
              </w:rPr>
            </w:pPr>
          </w:p>
        </w:tc>
      </w:tr>
      <w:tr w:rsidR="0096538D">
        <w:trPr>
          <w:trHeight w:val="749"/>
          <w:jc w:val="center"/>
        </w:trPr>
        <w:tc>
          <w:tcPr>
            <w:tcW w:w="1520"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毕业学校</w:t>
            </w:r>
          </w:p>
        </w:tc>
        <w:tc>
          <w:tcPr>
            <w:tcW w:w="1519" w:type="dxa"/>
            <w:vAlign w:val="center"/>
          </w:tcPr>
          <w:p w:rsidR="0096538D" w:rsidRDefault="0096538D">
            <w:pPr>
              <w:spacing w:line="500" w:lineRule="exact"/>
              <w:jc w:val="center"/>
              <w:rPr>
                <w:rFonts w:ascii="宋体" w:hAnsi="宋体" w:cs="宋体"/>
                <w:sz w:val="24"/>
              </w:rPr>
            </w:pPr>
          </w:p>
        </w:tc>
        <w:tc>
          <w:tcPr>
            <w:tcW w:w="1519"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专</w:t>
            </w:r>
            <w:r>
              <w:rPr>
                <w:rFonts w:ascii="宋体" w:hAnsi="宋体" w:cs="宋体" w:hint="eastAsia"/>
                <w:sz w:val="24"/>
              </w:rPr>
              <w:t xml:space="preserve">    </w:t>
            </w:r>
            <w:r>
              <w:rPr>
                <w:rFonts w:ascii="宋体" w:hAnsi="宋体" w:cs="宋体" w:hint="eastAsia"/>
                <w:sz w:val="24"/>
              </w:rPr>
              <w:t>业</w:t>
            </w:r>
          </w:p>
        </w:tc>
        <w:tc>
          <w:tcPr>
            <w:tcW w:w="1519" w:type="dxa"/>
            <w:vAlign w:val="center"/>
          </w:tcPr>
          <w:p w:rsidR="0096538D" w:rsidRDefault="0096538D">
            <w:pPr>
              <w:spacing w:line="500" w:lineRule="exact"/>
              <w:jc w:val="center"/>
              <w:rPr>
                <w:rFonts w:ascii="宋体" w:hAnsi="宋体" w:cs="宋体"/>
                <w:sz w:val="24"/>
              </w:rPr>
            </w:pPr>
          </w:p>
        </w:tc>
        <w:tc>
          <w:tcPr>
            <w:tcW w:w="1544" w:type="dxa"/>
            <w:vAlign w:val="center"/>
          </w:tcPr>
          <w:p w:rsidR="0096538D" w:rsidRDefault="00C02E79">
            <w:pPr>
              <w:spacing w:line="500" w:lineRule="exact"/>
              <w:jc w:val="center"/>
              <w:rPr>
                <w:rFonts w:ascii="宋体" w:hAnsi="宋体" w:cs="宋体"/>
                <w:sz w:val="24"/>
              </w:rPr>
            </w:pPr>
            <w:r>
              <w:rPr>
                <w:rFonts w:ascii="宋体" w:hAnsi="宋体" w:cs="宋体" w:hint="eastAsia"/>
                <w:spacing w:val="-20"/>
                <w:sz w:val="24"/>
              </w:rPr>
              <w:t>执业资格</w:t>
            </w:r>
          </w:p>
        </w:tc>
        <w:tc>
          <w:tcPr>
            <w:tcW w:w="1419" w:type="dxa"/>
            <w:vAlign w:val="center"/>
          </w:tcPr>
          <w:p w:rsidR="0096538D" w:rsidRDefault="0096538D">
            <w:pPr>
              <w:spacing w:line="500" w:lineRule="exact"/>
              <w:jc w:val="center"/>
              <w:rPr>
                <w:rFonts w:ascii="宋体" w:hAnsi="宋体" w:cs="宋体"/>
                <w:spacing w:val="-8"/>
                <w:sz w:val="28"/>
                <w:szCs w:val="28"/>
              </w:rPr>
            </w:pPr>
          </w:p>
        </w:tc>
      </w:tr>
      <w:tr w:rsidR="0096538D">
        <w:trPr>
          <w:trHeight w:val="750"/>
          <w:jc w:val="center"/>
        </w:trPr>
        <w:tc>
          <w:tcPr>
            <w:tcW w:w="1520"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519" w:type="dxa"/>
            <w:vAlign w:val="center"/>
          </w:tcPr>
          <w:p w:rsidR="0096538D" w:rsidRDefault="0096538D">
            <w:pPr>
              <w:spacing w:line="500" w:lineRule="exact"/>
              <w:jc w:val="center"/>
              <w:rPr>
                <w:rFonts w:ascii="宋体" w:hAnsi="宋体" w:cs="宋体"/>
                <w:sz w:val="24"/>
              </w:rPr>
            </w:pPr>
          </w:p>
        </w:tc>
        <w:tc>
          <w:tcPr>
            <w:tcW w:w="1519"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拟任何职</w:t>
            </w:r>
          </w:p>
        </w:tc>
        <w:tc>
          <w:tcPr>
            <w:tcW w:w="1519" w:type="dxa"/>
            <w:vAlign w:val="center"/>
          </w:tcPr>
          <w:p w:rsidR="0096538D" w:rsidRDefault="0096538D">
            <w:pPr>
              <w:spacing w:line="500" w:lineRule="exact"/>
              <w:jc w:val="center"/>
              <w:rPr>
                <w:rFonts w:ascii="宋体" w:hAnsi="宋体" w:cs="宋体"/>
                <w:b/>
                <w:sz w:val="24"/>
              </w:rPr>
            </w:pPr>
          </w:p>
        </w:tc>
        <w:tc>
          <w:tcPr>
            <w:tcW w:w="1544" w:type="dxa"/>
            <w:vAlign w:val="center"/>
          </w:tcPr>
          <w:p w:rsidR="0096538D" w:rsidRDefault="00C02E79">
            <w:pPr>
              <w:spacing w:line="500" w:lineRule="exact"/>
              <w:jc w:val="center"/>
              <w:rPr>
                <w:rFonts w:ascii="宋体" w:hAnsi="宋体" w:cs="宋体"/>
                <w:spacing w:val="-20"/>
                <w:sz w:val="24"/>
              </w:rPr>
            </w:pPr>
            <w:r>
              <w:rPr>
                <w:rFonts w:ascii="宋体" w:hAnsi="宋体" w:cs="宋体" w:hint="eastAsia"/>
                <w:spacing w:val="-20"/>
                <w:sz w:val="24"/>
              </w:rPr>
              <w:t>参加工作时间</w:t>
            </w:r>
          </w:p>
        </w:tc>
        <w:tc>
          <w:tcPr>
            <w:tcW w:w="1419" w:type="dxa"/>
            <w:vAlign w:val="center"/>
          </w:tcPr>
          <w:p w:rsidR="0096538D" w:rsidRDefault="0096538D">
            <w:pPr>
              <w:spacing w:line="500" w:lineRule="exact"/>
              <w:jc w:val="center"/>
              <w:rPr>
                <w:rFonts w:ascii="宋体" w:hAnsi="宋体" w:cs="宋体"/>
                <w:b/>
                <w:sz w:val="28"/>
                <w:szCs w:val="28"/>
              </w:rPr>
            </w:pPr>
          </w:p>
        </w:tc>
      </w:tr>
      <w:tr w:rsidR="0096538D">
        <w:trPr>
          <w:trHeight w:val="712"/>
          <w:jc w:val="center"/>
        </w:trPr>
        <w:tc>
          <w:tcPr>
            <w:tcW w:w="9040" w:type="dxa"/>
            <w:gridSpan w:val="6"/>
            <w:vAlign w:val="center"/>
          </w:tcPr>
          <w:p w:rsidR="0096538D" w:rsidRDefault="00C02E79">
            <w:pPr>
              <w:spacing w:line="500" w:lineRule="exact"/>
              <w:jc w:val="center"/>
              <w:rPr>
                <w:rFonts w:ascii="宋体" w:hAnsi="宋体" w:cs="宋体"/>
                <w:sz w:val="28"/>
                <w:szCs w:val="28"/>
              </w:rPr>
            </w:pPr>
            <w:r>
              <w:rPr>
                <w:rFonts w:ascii="宋体" w:hAnsi="宋体" w:cs="宋体" w:hint="eastAsia"/>
                <w:b/>
                <w:sz w:val="28"/>
                <w:szCs w:val="28"/>
              </w:rPr>
              <w:t>2</w:t>
            </w:r>
            <w:r>
              <w:rPr>
                <w:rFonts w:ascii="宋体" w:hAnsi="宋体" w:cs="宋体" w:hint="eastAsia"/>
                <w:b/>
                <w:sz w:val="28"/>
                <w:szCs w:val="28"/>
              </w:rPr>
              <w:t>、个人简历</w:t>
            </w:r>
          </w:p>
        </w:tc>
      </w:tr>
      <w:tr w:rsidR="0096538D">
        <w:trPr>
          <w:trHeight w:val="765"/>
          <w:jc w:val="center"/>
        </w:trPr>
        <w:tc>
          <w:tcPr>
            <w:tcW w:w="1520" w:type="dxa"/>
            <w:vAlign w:val="center"/>
          </w:tcPr>
          <w:p w:rsidR="0096538D" w:rsidRDefault="00C02E79">
            <w:pPr>
              <w:spacing w:line="500" w:lineRule="exact"/>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7520" w:type="dxa"/>
            <w:gridSpan w:val="5"/>
            <w:vAlign w:val="center"/>
          </w:tcPr>
          <w:p w:rsidR="0096538D" w:rsidRDefault="00C02E79">
            <w:pPr>
              <w:spacing w:line="500" w:lineRule="exact"/>
              <w:jc w:val="center"/>
              <w:rPr>
                <w:rFonts w:ascii="宋体" w:hAnsi="宋体" w:cs="宋体"/>
                <w:sz w:val="24"/>
              </w:rPr>
            </w:pPr>
            <w:r>
              <w:rPr>
                <w:rFonts w:ascii="宋体" w:hAnsi="宋体" w:cs="宋体" w:hint="eastAsia"/>
                <w:sz w:val="24"/>
              </w:rPr>
              <w:t>专业工作经历</w:t>
            </w:r>
          </w:p>
        </w:tc>
      </w:tr>
      <w:tr w:rsidR="0096538D">
        <w:trPr>
          <w:trHeight w:val="763"/>
          <w:jc w:val="center"/>
        </w:trPr>
        <w:tc>
          <w:tcPr>
            <w:tcW w:w="1520" w:type="dxa"/>
            <w:vAlign w:val="center"/>
          </w:tcPr>
          <w:p w:rsidR="0096538D" w:rsidRDefault="0096538D">
            <w:pPr>
              <w:spacing w:line="500" w:lineRule="exact"/>
              <w:jc w:val="center"/>
              <w:rPr>
                <w:rFonts w:ascii="宋体" w:hAnsi="宋体" w:cs="宋体"/>
                <w:bCs/>
                <w:kern w:val="28"/>
                <w:position w:val="-40"/>
                <w:sz w:val="24"/>
              </w:rPr>
            </w:pPr>
          </w:p>
        </w:tc>
        <w:tc>
          <w:tcPr>
            <w:tcW w:w="7520" w:type="dxa"/>
            <w:gridSpan w:val="5"/>
            <w:vAlign w:val="center"/>
          </w:tcPr>
          <w:p w:rsidR="0096538D" w:rsidRDefault="0096538D">
            <w:pPr>
              <w:spacing w:line="500" w:lineRule="exact"/>
              <w:jc w:val="center"/>
              <w:rPr>
                <w:rFonts w:ascii="宋体" w:hAnsi="宋体" w:cs="宋体"/>
                <w:bCs/>
                <w:kern w:val="28"/>
                <w:position w:val="-40"/>
                <w:sz w:val="24"/>
              </w:rPr>
            </w:pPr>
          </w:p>
        </w:tc>
      </w:tr>
      <w:tr w:rsidR="0096538D">
        <w:trPr>
          <w:trHeight w:val="763"/>
          <w:jc w:val="center"/>
        </w:trPr>
        <w:tc>
          <w:tcPr>
            <w:tcW w:w="1520" w:type="dxa"/>
            <w:vAlign w:val="center"/>
          </w:tcPr>
          <w:p w:rsidR="0096538D" w:rsidRDefault="0096538D">
            <w:pPr>
              <w:spacing w:line="500" w:lineRule="exact"/>
              <w:jc w:val="center"/>
              <w:rPr>
                <w:rFonts w:ascii="宋体" w:hAnsi="宋体" w:cs="宋体"/>
                <w:bCs/>
                <w:kern w:val="28"/>
                <w:position w:val="-40"/>
                <w:sz w:val="24"/>
              </w:rPr>
            </w:pPr>
          </w:p>
        </w:tc>
        <w:tc>
          <w:tcPr>
            <w:tcW w:w="7520" w:type="dxa"/>
            <w:gridSpan w:val="5"/>
            <w:vAlign w:val="center"/>
          </w:tcPr>
          <w:p w:rsidR="0096538D" w:rsidRDefault="0096538D">
            <w:pPr>
              <w:spacing w:line="500" w:lineRule="exact"/>
              <w:jc w:val="center"/>
              <w:rPr>
                <w:rFonts w:ascii="宋体" w:hAnsi="宋体" w:cs="宋体"/>
                <w:bCs/>
                <w:kern w:val="28"/>
                <w:position w:val="-40"/>
                <w:sz w:val="24"/>
              </w:rPr>
            </w:pPr>
          </w:p>
        </w:tc>
      </w:tr>
      <w:tr w:rsidR="0096538D">
        <w:trPr>
          <w:trHeight w:val="777"/>
          <w:jc w:val="center"/>
        </w:trPr>
        <w:tc>
          <w:tcPr>
            <w:tcW w:w="1520" w:type="dxa"/>
            <w:vAlign w:val="center"/>
          </w:tcPr>
          <w:p w:rsidR="0096538D" w:rsidRDefault="0096538D">
            <w:pPr>
              <w:spacing w:line="500" w:lineRule="exact"/>
              <w:jc w:val="center"/>
              <w:rPr>
                <w:rFonts w:ascii="宋体" w:hAnsi="宋体" w:cs="宋体"/>
                <w:bCs/>
                <w:kern w:val="28"/>
                <w:position w:val="-40"/>
                <w:sz w:val="24"/>
              </w:rPr>
            </w:pPr>
          </w:p>
        </w:tc>
        <w:tc>
          <w:tcPr>
            <w:tcW w:w="7520" w:type="dxa"/>
            <w:gridSpan w:val="5"/>
            <w:vAlign w:val="center"/>
          </w:tcPr>
          <w:p w:rsidR="0096538D" w:rsidRDefault="0096538D">
            <w:pPr>
              <w:spacing w:line="500" w:lineRule="exact"/>
              <w:jc w:val="center"/>
              <w:rPr>
                <w:rFonts w:ascii="宋体" w:hAnsi="宋体" w:cs="宋体"/>
                <w:bCs/>
                <w:kern w:val="28"/>
                <w:position w:val="-40"/>
                <w:sz w:val="24"/>
              </w:rPr>
            </w:pPr>
          </w:p>
        </w:tc>
      </w:tr>
    </w:tbl>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96538D">
      <w:pPr>
        <w:spacing w:line="500" w:lineRule="exact"/>
        <w:jc w:val="center"/>
        <w:rPr>
          <w:rFonts w:ascii="宋体" w:hAnsi="宋体" w:cs="宋体"/>
          <w:b/>
          <w:sz w:val="28"/>
          <w:szCs w:val="28"/>
        </w:rPr>
      </w:pPr>
    </w:p>
    <w:p w:rsidR="0096538D" w:rsidRDefault="00C02E79">
      <w:pPr>
        <w:rPr>
          <w:rFonts w:ascii="宋体" w:hAnsi="宋体" w:cs="宋体"/>
          <w:b/>
          <w:sz w:val="28"/>
          <w:szCs w:val="28"/>
        </w:rPr>
      </w:pPr>
      <w:r>
        <w:rPr>
          <w:rFonts w:ascii="宋体" w:hAnsi="宋体" w:cs="宋体" w:hint="eastAsia"/>
          <w:b/>
          <w:sz w:val="28"/>
          <w:szCs w:val="28"/>
        </w:rPr>
        <w:br w:type="page"/>
      </w:r>
    </w:p>
    <w:p w:rsidR="0096538D" w:rsidRDefault="00C02E79">
      <w:pPr>
        <w:spacing w:line="500" w:lineRule="exact"/>
        <w:jc w:val="center"/>
        <w:rPr>
          <w:rFonts w:ascii="宋体" w:hAnsi="宋体" w:cs="宋体"/>
          <w:b/>
          <w:sz w:val="32"/>
          <w:szCs w:val="32"/>
        </w:rPr>
      </w:pPr>
      <w:r>
        <w:rPr>
          <w:rFonts w:ascii="宋体" w:hAnsi="宋体" w:cs="宋体" w:hint="eastAsia"/>
          <w:b/>
          <w:sz w:val="32"/>
          <w:szCs w:val="32"/>
        </w:rPr>
        <w:t>&lt;</w:t>
      </w:r>
      <w:r>
        <w:rPr>
          <w:rFonts w:ascii="宋体" w:hAnsi="宋体" w:cs="宋体" w:hint="eastAsia"/>
          <w:b/>
          <w:sz w:val="32"/>
          <w:szCs w:val="32"/>
        </w:rPr>
        <w:t>拟投入本项目的项目组人员情况表</w:t>
      </w:r>
      <w:r>
        <w:rPr>
          <w:rFonts w:ascii="宋体" w:hAnsi="宋体" w:cs="宋体" w:hint="eastAsia"/>
          <w:b/>
          <w:sz w:val="32"/>
          <w:szCs w:val="32"/>
        </w:rPr>
        <w:t>&gt;</w:t>
      </w:r>
    </w:p>
    <w:p w:rsidR="0096538D" w:rsidRDefault="00C02E79">
      <w:pPr>
        <w:spacing w:line="500" w:lineRule="exact"/>
        <w:rPr>
          <w:rFonts w:ascii="宋体" w:hAnsi="宋体" w:cs="宋体"/>
          <w:sz w:val="24"/>
          <w:u w:val="single"/>
        </w:rPr>
      </w:pPr>
      <w:r>
        <w:rPr>
          <w:rFonts w:ascii="宋体" w:hAnsi="宋体" w:cs="宋体" w:hint="eastAsia"/>
          <w:sz w:val="24"/>
        </w:rPr>
        <w:t>项目编号</w:t>
      </w:r>
      <w:r>
        <w:rPr>
          <w:rFonts w:ascii="宋体" w:hAnsi="宋体" w:cs="宋体" w:hint="eastAsia"/>
          <w:sz w:val="24"/>
        </w:rPr>
        <w:t xml:space="preserve">: </w:t>
      </w:r>
    </w:p>
    <w:p w:rsidR="0096538D" w:rsidRDefault="00C02E79">
      <w:pPr>
        <w:tabs>
          <w:tab w:val="left" w:pos="180"/>
          <w:tab w:val="left" w:pos="1620"/>
        </w:tabs>
        <w:spacing w:line="500" w:lineRule="exact"/>
        <w:rPr>
          <w:rFonts w:ascii="宋体" w:hAnsi="宋体" w:cs="宋体"/>
          <w:b/>
          <w:sz w:val="24"/>
        </w:rPr>
      </w:pPr>
      <w:r>
        <w:rPr>
          <w:rFonts w:ascii="宋体" w:hAnsi="宋体" w:cs="宋体" w:hint="eastAsia"/>
          <w:sz w:val="24"/>
        </w:rPr>
        <w:t>项目名称</w:t>
      </w:r>
      <w:r>
        <w:rPr>
          <w:rFonts w:ascii="宋体" w:hAnsi="宋体" w:cs="宋体" w:hint="eastAsia"/>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233"/>
        <w:gridCol w:w="1110"/>
        <w:gridCol w:w="2025"/>
        <w:gridCol w:w="1350"/>
        <w:gridCol w:w="1932"/>
      </w:tblGrid>
      <w:tr w:rsidR="0096538D">
        <w:trPr>
          <w:trHeight w:val="838"/>
          <w:jc w:val="center"/>
        </w:trPr>
        <w:tc>
          <w:tcPr>
            <w:tcW w:w="1421" w:type="dxa"/>
            <w:vAlign w:val="center"/>
          </w:tcPr>
          <w:p w:rsidR="0096538D" w:rsidRDefault="00C02E79">
            <w:pPr>
              <w:spacing w:line="500" w:lineRule="exact"/>
              <w:jc w:val="center"/>
              <w:rPr>
                <w:rFonts w:ascii="宋体" w:hAnsi="宋体" w:cs="宋体"/>
                <w:b/>
                <w:bCs/>
                <w:sz w:val="24"/>
              </w:rPr>
            </w:pPr>
            <w:r>
              <w:rPr>
                <w:rFonts w:ascii="宋体" w:hAnsi="宋体" w:cs="宋体" w:hint="eastAsia"/>
                <w:b/>
                <w:bCs/>
                <w:sz w:val="24"/>
              </w:rPr>
              <w:t>姓名</w:t>
            </w:r>
          </w:p>
        </w:tc>
        <w:tc>
          <w:tcPr>
            <w:tcW w:w="1233" w:type="dxa"/>
            <w:vAlign w:val="center"/>
          </w:tcPr>
          <w:p w:rsidR="0096538D" w:rsidRDefault="00C02E79">
            <w:pPr>
              <w:spacing w:line="500" w:lineRule="exact"/>
              <w:jc w:val="center"/>
              <w:rPr>
                <w:rFonts w:ascii="宋体" w:hAnsi="宋体" w:cs="宋体"/>
                <w:b/>
                <w:bCs/>
                <w:sz w:val="24"/>
              </w:rPr>
            </w:pPr>
            <w:r>
              <w:rPr>
                <w:rFonts w:ascii="宋体" w:hAnsi="宋体" w:cs="宋体" w:hint="eastAsia"/>
                <w:b/>
                <w:bCs/>
                <w:sz w:val="24"/>
              </w:rPr>
              <w:t>职位</w:t>
            </w:r>
          </w:p>
        </w:tc>
        <w:tc>
          <w:tcPr>
            <w:tcW w:w="1110" w:type="dxa"/>
            <w:vAlign w:val="center"/>
          </w:tcPr>
          <w:p w:rsidR="0096538D" w:rsidRDefault="00C02E79">
            <w:pPr>
              <w:spacing w:line="500" w:lineRule="exact"/>
              <w:jc w:val="center"/>
              <w:rPr>
                <w:rFonts w:ascii="宋体" w:hAnsi="宋体" w:cs="宋体"/>
                <w:b/>
                <w:bCs/>
                <w:sz w:val="24"/>
              </w:rPr>
            </w:pPr>
            <w:r>
              <w:rPr>
                <w:rFonts w:ascii="宋体" w:hAnsi="宋体" w:cs="宋体" w:hint="eastAsia"/>
                <w:b/>
                <w:bCs/>
                <w:sz w:val="24"/>
              </w:rPr>
              <w:t>年龄</w:t>
            </w:r>
          </w:p>
        </w:tc>
        <w:tc>
          <w:tcPr>
            <w:tcW w:w="2025" w:type="dxa"/>
            <w:vAlign w:val="center"/>
          </w:tcPr>
          <w:p w:rsidR="0096538D" w:rsidRDefault="00C02E79">
            <w:pPr>
              <w:spacing w:line="500" w:lineRule="exact"/>
              <w:jc w:val="center"/>
              <w:rPr>
                <w:rFonts w:ascii="宋体" w:hAnsi="宋体" w:cs="宋体"/>
                <w:b/>
                <w:bCs/>
                <w:sz w:val="24"/>
              </w:rPr>
            </w:pPr>
            <w:r>
              <w:rPr>
                <w:rFonts w:ascii="宋体" w:hAnsi="宋体" w:cs="宋体" w:hint="eastAsia"/>
                <w:b/>
                <w:bCs/>
                <w:sz w:val="24"/>
              </w:rPr>
              <w:t>持何种资格证件</w:t>
            </w:r>
          </w:p>
        </w:tc>
        <w:tc>
          <w:tcPr>
            <w:tcW w:w="1350" w:type="dxa"/>
            <w:vAlign w:val="center"/>
          </w:tcPr>
          <w:p w:rsidR="0096538D" w:rsidRDefault="00C02E79">
            <w:pPr>
              <w:spacing w:line="500" w:lineRule="exact"/>
              <w:jc w:val="center"/>
              <w:rPr>
                <w:rFonts w:ascii="宋体" w:hAnsi="宋体" w:cs="宋体"/>
                <w:b/>
                <w:bCs/>
                <w:sz w:val="24"/>
              </w:rPr>
            </w:pPr>
            <w:r>
              <w:rPr>
                <w:rFonts w:ascii="宋体" w:hAnsi="宋体" w:cs="宋体" w:hint="eastAsia"/>
                <w:b/>
                <w:bCs/>
                <w:sz w:val="24"/>
              </w:rPr>
              <w:t>发证时间</w:t>
            </w:r>
          </w:p>
        </w:tc>
        <w:tc>
          <w:tcPr>
            <w:tcW w:w="1932" w:type="dxa"/>
            <w:vAlign w:val="center"/>
          </w:tcPr>
          <w:p w:rsidR="0096538D" w:rsidRDefault="00C02E79">
            <w:pPr>
              <w:spacing w:line="500" w:lineRule="exact"/>
              <w:jc w:val="center"/>
              <w:rPr>
                <w:rFonts w:ascii="宋体" w:hAnsi="宋体" w:cs="宋体"/>
                <w:b/>
                <w:bCs/>
                <w:sz w:val="24"/>
              </w:rPr>
            </w:pPr>
            <w:r>
              <w:rPr>
                <w:rFonts w:ascii="宋体" w:hAnsi="宋体" w:cs="宋体" w:hint="eastAsia"/>
                <w:b/>
                <w:bCs/>
                <w:sz w:val="24"/>
              </w:rPr>
              <w:t>从事本工作时间</w:t>
            </w: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96538D">
            <w:pPr>
              <w:spacing w:line="500" w:lineRule="exact"/>
              <w:jc w:val="center"/>
              <w:rPr>
                <w:rFonts w:ascii="宋体" w:hAnsi="宋体" w:cs="宋体"/>
                <w:sz w:val="28"/>
                <w:szCs w:val="28"/>
              </w:rPr>
            </w:pP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r w:rsidR="0096538D">
        <w:trPr>
          <w:jc w:val="center"/>
        </w:trPr>
        <w:tc>
          <w:tcPr>
            <w:tcW w:w="1421" w:type="dxa"/>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w:t>
            </w:r>
          </w:p>
        </w:tc>
        <w:tc>
          <w:tcPr>
            <w:tcW w:w="1233" w:type="dxa"/>
            <w:vAlign w:val="center"/>
          </w:tcPr>
          <w:p w:rsidR="0096538D" w:rsidRDefault="0096538D">
            <w:pPr>
              <w:spacing w:line="500" w:lineRule="exact"/>
              <w:jc w:val="center"/>
              <w:rPr>
                <w:rFonts w:ascii="宋体" w:hAnsi="宋体" w:cs="宋体"/>
                <w:sz w:val="28"/>
                <w:szCs w:val="28"/>
              </w:rPr>
            </w:pPr>
          </w:p>
        </w:tc>
        <w:tc>
          <w:tcPr>
            <w:tcW w:w="1110" w:type="dxa"/>
            <w:vAlign w:val="center"/>
          </w:tcPr>
          <w:p w:rsidR="0096538D" w:rsidRDefault="0096538D">
            <w:pPr>
              <w:spacing w:line="500" w:lineRule="exact"/>
              <w:jc w:val="center"/>
              <w:rPr>
                <w:rFonts w:ascii="宋体" w:hAnsi="宋体" w:cs="宋体"/>
                <w:sz w:val="28"/>
                <w:szCs w:val="28"/>
              </w:rPr>
            </w:pPr>
          </w:p>
        </w:tc>
        <w:tc>
          <w:tcPr>
            <w:tcW w:w="2025" w:type="dxa"/>
            <w:vAlign w:val="center"/>
          </w:tcPr>
          <w:p w:rsidR="0096538D" w:rsidRDefault="0096538D">
            <w:pPr>
              <w:spacing w:line="500" w:lineRule="exact"/>
              <w:jc w:val="center"/>
              <w:rPr>
                <w:rFonts w:ascii="宋体" w:hAnsi="宋体" w:cs="宋体"/>
                <w:sz w:val="28"/>
                <w:szCs w:val="28"/>
              </w:rPr>
            </w:pPr>
          </w:p>
        </w:tc>
        <w:tc>
          <w:tcPr>
            <w:tcW w:w="1350" w:type="dxa"/>
            <w:vAlign w:val="center"/>
          </w:tcPr>
          <w:p w:rsidR="0096538D" w:rsidRDefault="0096538D">
            <w:pPr>
              <w:spacing w:line="500" w:lineRule="exact"/>
              <w:jc w:val="center"/>
              <w:rPr>
                <w:rFonts w:ascii="宋体" w:hAnsi="宋体" w:cs="宋体"/>
                <w:sz w:val="28"/>
                <w:szCs w:val="28"/>
              </w:rPr>
            </w:pPr>
          </w:p>
        </w:tc>
        <w:tc>
          <w:tcPr>
            <w:tcW w:w="1932" w:type="dxa"/>
            <w:vAlign w:val="center"/>
          </w:tcPr>
          <w:p w:rsidR="0096538D" w:rsidRDefault="0096538D">
            <w:pPr>
              <w:spacing w:line="500" w:lineRule="exact"/>
              <w:jc w:val="center"/>
              <w:rPr>
                <w:rFonts w:ascii="宋体" w:hAnsi="宋体" w:cs="宋体"/>
                <w:sz w:val="28"/>
                <w:szCs w:val="28"/>
              </w:rPr>
            </w:pPr>
          </w:p>
        </w:tc>
      </w:tr>
    </w:tbl>
    <w:p w:rsidR="0096538D" w:rsidRDefault="00C02E79">
      <w:pPr>
        <w:spacing w:line="360" w:lineRule="auto"/>
        <w:rPr>
          <w:rFonts w:ascii="宋体" w:hAnsi="宋体" w:cs="宋体"/>
          <w:color w:val="000000" w:themeColor="text1"/>
          <w:sz w:val="24"/>
        </w:rPr>
      </w:pPr>
      <w:r>
        <w:rPr>
          <w:rFonts w:ascii="宋体" w:hAnsi="宋体" w:cs="宋体" w:hint="eastAsia"/>
          <w:color w:val="000000" w:themeColor="text1"/>
          <w:sz w:val="24"/>
        </w:rPr>
        <w:t>注：</w:t>
      </w:r>
      <w:r>
        <w:rPr>
          <w:rFonts w:ascii="宋体" w:hAnsi="宋体" w:cs="宋体" w:hint="eastAsia"/>
          <w:color w:val="000000" w:themeColor="text1"/>
          <w:sz w:val="24"/>
        </w:rPr>
        <w:t>1.</w:t>
      </w:r>
      <w:r>
        <w:rPr>
          <w:rFonts w:ascii="宋体" w:hAnsi="宋体" w:cs="宋体" w:hint="eastAsia"/>
          <w:color w:val="000000" w:themeColor="text1"/>
          <w:sz w:val="24"/>
        </w:rPr>
        <w:t>表中职务、职称均指在供应商单位的职务、职称；</w:t>
      </w:r>
    </w:p>
    <w:p w:rsidR="0096538D" w:rsidRDefault="00C02E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供应商必须提供相关人员资格证明文件的加盖公章复印件。</w:t>
      </w:r>
    </w:p>
    <w:p w:rsidR="0096538D" w:rsidRDefault="0096538D">
      <w:pPr>
        <w:pStyle w:val="a0"/>
        <w:ind w:firstLineChars="0" w:firstLine="0"/>
        <w:rPr>
          <w:rFonts w:hAnsi="宋体" w:cs="宋体"/>
        </w:rPr>
      </w:pPr>
    </w:p>
    <w:p w:rsidR="0096538D" w:rsidRDefault="0096538D">
      <w:pPr>
        <w:spacing w:line="300" w:lineRule="exact"/>
        <w:ind w:firstLineChars="200" w:firstLine="482"/>
        <w:rPr>
          <w:rFonts w:ascii="宋体" w:hAnsi="宋体" w:cs="宋体"/>
          <w:b/>
          <w:bCs/>
          <w:sz w:val="24"/>
        </w:rPr>
      </w:pPr>
    </w:p>
    <w:p w:rsidR="0096538D" w:rsidRDefault="0096538D">
      <w:pPr>
        <w:spacing w:line="500" w:lineRule="exact"/>
        <w:rPr>
          <w:rFonts w:ascii="宋体" w:hAnsi="宋体" w:cs="宋体"/>
          <w:sz w:val="28"/>
          <w:szCs w:val="28"/>
        </w:rPr>
      </w:pPr>
    </w:p>
    <w:p w:rsidR="0096538D" w:rsidRDefault="0096538D">
      <w:pPr>
        <w:spacing w:line="500" w:lineRule="exact"/>
        <w:rPr>
          <w:rFonts w:ascii="宋体"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C02E79">
      <w:pPr>
        <w:rPr>
          <w:rFonts w:ascii="宋体" w:hAnsi="宋体" w:cs="宋体"/>
          <w:sz w:val="28"/>
          <w:szCs w:val="28"/>
          <w:lang w:bidi="en-US"/>
        </w:rPr>
      </w:pPr>
      <w:bookmarkStart w:id="6" w:name="_Toc355884929"/>
      <w:r>
        <w:rPr>
          <w:rFonts w:ascii="宋体" w:hAnsi="宋体" w:cs="宋体" w:hint="eastAsia"/>
          <w:sz w:val="28"/>
          <w:szCs w:val="28"/>
          <w:lang w:bidi="en-US"/>
        </w:rPr>
        <w:br w:type="page"/>
      </w:r>
    </w:p>
    <w:p w:rsidR="0096538D" w:rsidRDefault="00C02E79">
      <w:pPr>
        <w:autoSpaceDE w:val="0"/>
        <w:autoSpaceDN w:val="0"/>
        <w:adjustRightInd w:val="0"/>
        <w:snapToGrid w:val="0"/>
        <w:spacing w:line="360" w:lineRule="auto"/>
        <w:ind w:leftChars="200" w:left="420" w:rightChars="200" w:right="420"/>
        <w:jc w:val="center"/>
        <w:rPr>
          <w:rFonts w:ascii="宋体" w:hAnsi="宋体" w:cs="宋体"/>
          <w:b/>
          <w:sz w:val="32"/>
          <w:szCs w:val="32"/>
          <w:lang w:val="zh-CN"/>
        </w:rPr>
      </w:pPr>
      <w:r>
        <w:rPr>
          <w:rFonts w:ascii="宋体" w:hAnsi="宋体" w:cs="宋体" w:hint="eastAsia"/>
          <w:b/>
          <w:sz w:val="32"/>
          <w:szCs w:val="32"/>
          <w:lang w:val="zh-CN"/>
        </w:rPr>
        <w:t>&lt;</w:t>
      </w:r>
      <w:r>
        <w:rPr>
          <w:rFonts w:ascii="宋体" w:hAnsi="宋体" w:cs="宋体" w:hint="eastAsia"/>
          <w:b/>
          <w:sz w:val="32"/>
          <w:szCs w:val="32"/>
          <w:lang w:val="zh-CN"/>
        </w:rPr>
        <w:t>拟投入本项目的施工设备情况表</w:t>
      </w:r>
      <w:bookmarkEnd w:id="6"/>
      <w:r>
        <w:rPr>
          <w:rFonts w:ascii="宋体" w:hAnsi="宋体" w:cs="宋体" w:hint="eastAsia"/>
          <w:b/>
          <w:sz w:val="32"/>
          <w:szCs w:val="32"/>
          <w:lang w:val="zh-CN"/>
        </w:rPr>
        <w:t>&gt;</w:t>
      </w:r>
    </w:p>
    <w:p w:rsidR="0096538D" w:rsidRDefault="00C02E79">
      <w:pPr>
        <w:spacing w:line="500" w:lineRule="exact"/>
        <w:rPr>
          <w:rFonts w:ascii="宋体" w:hAnsi="宋体" w:cs="宋体"/>
          <w:sz w:val="24"/>
          <w:u w:val="single"/>
        </w:rPr>
      </w:pPr>
      <w:r>
        <w:rPr>
          <w:rFonts w:ascii="宋体" w:hAnsi="宋体" w:cs="宋体" w:hint="eastAsia"/>
          <w:sz w:val="24"/>
        </w:rPr>
        <w:t>项目编号</w:t>
      </w:r>
      <w:r>
        <w:rPr>
          <w:rFonts w:ascii="宋体" w:hAnsi="宋体" w:cs="宋体" w:hint="eastAsia"/>
          <w:sz w:val="24"/>
        </w:rPr>
        <w:t xml:space="preserve">: </w:t>
      </w:r>
    </w:p>
    <w:p w:rsidR="0096538D" w:rsidRDefault="00C02E79">
      <w:pPr>
        <w:tabs>
          <w:tab w:val="left" w:pos="180"/>
          <w:tab w:val="left" w:pos="1620"/>
        </w:tabs>
        <w:spacing w:line="500" w:lineRule="exact"/>
        <w:rPr>
          <w:rFonts w:ascii="宋体" w:hAnsi="宋体" w:cs="宋体"/>
          <w:b/>
          <w:sz w:val="24"/>
        </w:rPr>
      </w:pPr>
      <w:r>
        <w:rPr>
          <w:rFonts w:ascii="宋体" w:hAnsi="宋体" w:cs="宋体" w:hint="eastAsia"/>
          <w:sz w:val="24"/>
        </w:rPr>
        <w:t>项目名称</w:t>
      </w:r>
      <w:r>
        <w:rPr>
          <w:rFonts w:ascii="宋体" w:hAnsi="宋体" w:cs="宋体" w:hint="eastAsia"/>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906"/>
        <w:gridCol w:w="1907"/>
        <w:gridCol w:w="1638"/>
        <w:gridCol w:w="1714"/>
      </w:tblGrid>
      <w:tr w:rsidR="0096538D">
        <w:trPr>
          <w:trHeight w:val="567"/>
          <w:jc w:val="center"/>
        </w:trPr>
        <w:tc>
          <w:tcPr>
            <w:tcW w:w="1906" w:type="dxa"/>
            <w:vAlign w:val="center"/>
          </w:tcPr>
          <w:p w:rsidR="0096538D" w:rsidRDefault="00C02E79">
            <w:pPr>
              <w:jc w:val="center"/>
              <w:rPr>
                <w:rFonts w:ascii="宋体" w:hAnsi="宋体" w:cs="宋体"/>
                <w:b/>
                <w:bCs/>
                <w:sz w:val="24"/>
              </w:rPr>
            </w:pPr>
            <w:r>
              <w:rPr>
                <w:rFonts w:ascii="宋体" w:hAnsi="宋体" w:cs="宋体" w:hint="eastAsia"/>
                <w:b/>
                <w:bCs/>
                <w:sz w:val="24"/>
              </w:rPr>
              <w:t>设备名称</w:t>
            </w:r>
          </w:p>
        </w:tc>
        <w:tc>
          <w:tcPr>
            <w:tcW w:w="1906" w:type="dxa"/>
            <w:vAlign w:val="center"/>
          </w:tcPr>
          <w:p w:rsidR="0096538D" w:rsidRDefault="00C02E79">
            <w:pPr>
              <w:jc w:val="center"/>
              <w:rPr>
                <w:rFonts w:ascii="宋体" w:hAnsi="宋体" w:cs="宋体"/>
                <w:b/>
                <w:bCs/>
                <w:sz w:val="24"/>
              </w:rPr>
            </w:pPr>
            <w:r>
              <w:rPr>
                <w:rFonts w:ascii="宋体" w:hAnsi="宋体" w:cs="宋体" w:hint="eastAsia"/>
                <w:b/>
                <w:bCs/>
                <w:sz w:val="24"/>
              </w:rPr>
              <w:t>型号</w:t>
            </w:r>
          </w:p>
        </w:tc>
        <w:tc>
          <w:tcPr>
            <w:tcW w:w="1907" w:type="dxa"/>
            <w:vAlign w:val="center"/>
          </w:tcPr>
          <w:p w:rsidR="0096538D" w:rsidRDefault="00C02E79">
            <w:pPr>
              <w:jc w:val="center"/>
              <w:rPr>
                <w:rFonts w:ascii="宋体" w:hAnsi="宋体" w:cs="宋体"/>
                <w:b/>
                <w:bCs/>
                <w:sz w:val="24"/>
              </w:rPr>
            </w:pPr>
            <w:r>
              <w:rPr>
                <w:rFonts w:ascii="宋体" w:hAnsi="宋体" w:cs="宋体" w:hint="eastAsia"/>
                <w:b/>
                <w:bCs/>
                <w:sz w:val="24"/>
              </w:rPr>
              <w:t>价值</w:t>
            </w:r>
          </w:p>
        </w:tc>
        <w:tc>
          <w:tcPr>
            <w:tcW w:w="1638" w:type="dxa"/>
            <w:vAlign w:val="center"/>
          </w:tcPr>
          <w:p w:rsidR="0096538D" w:rsidRDefault="00C02E79">
            <w:pPr>
              <w:jc w:val="center"/>
              <w:rPr>
                <w:rFonts w:ascii="宋体" w:hAnsi="宋体" w:cs="宋体"/>
                <w:b/>
                <w:bCs/>
                <w:sz w:val="24"/>
              </w:rPr>
            </w:pPr>
            <w:r>
              <w:rPr>
                <w:rFonts w:ascii="宋体" w:hAnsi="宋体" w:cs="宋体" w:hint="eastAsia"/>
                <w:b/>
                <w:bCs/>
                <w:sz w:val="24"/>
              </w:rPr>
              <w:t>数量</w:t>
            </w:r>
          </w:p>
        </w:tc>
        <w:tc>
          <w:tcPr>
            <w:tcW w:w="1714" w:type="dxa"/>
            <w:vAlign w:val="center"/>
          </w:tcPr>
          <w:p w:rsidR="0096538D" w:rsidRDefault="00C02E79">
            <w:pPr>
              <w:jc w:val="center"/>
              <w:rPr>
                <w:rFonts w:ascii="宋体" w:hAnsi="宋体" w:cs="宋体"/>
                <w:b/>
                <w:bCs/>
                <w:sz w:val="24"/>
              </w:rPr>
            </w:pPr>
            <w:r>
              <w:rPr>
                <w:rFonts w:ascii="宋体" w:hAnsi="宋体" w:cs="宋体" w:hint="eastAsia"/>
                <w:b/>
                <w:bCs/>
                <w:sz w:val="24"/>
              </w:rPr>
              <w:t>用途</w:t>
            </w: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r w:rsidR="0096538D">
        <w:trPr>
          <w:trHeight w:val="567"/>
          <w:jc w:val="center"/>
        </w:trPr>
        <w:tc>
          <w:tcPr>
            <w:tcW w:w="1906" w:type="dxa"/>
            <w:vAlign w:val="center"/>
          </w:tcPr>
          <w:p w:rsidR="0096538D" w:rsidRDefault="0096538D">
            <w:pPr>
              <w:spacing w:line="500" w:lineRule="exact"/>
              <w:jc w:val="center"/>
              <w:rPr>
                <w:rFonts w:ascii="宋体" w:hAnsi="宋体" w:cs="宋体"/>
                <w:sz w:val="28"/>
                <w:szCs w:val="28"/>
              </w:rPr>
            </w:pPr>
          </w:p>
        </w:tc>
        <w:tc>
          <w:tcPr>
            <w:tcW w:w="1906" w:type="dxa"/>
            <w:vAlign w:val="center"/>
          </w:tcPr>
          <w:p w:rsidR="0096538D" w:rsidRDefault="0096538D">
            <w:pPr>
              <w:spacing w:line="500" w:lineRule="exact"/>
              <w:jc w:val="center"/>
              <w:rPr>
                <w:rFonts w:ascii="宋体" w:hAnsi="宋体" w:cs="宋体"/>
                <w:sz w:val="28"/>
                <w:szCs w:val="28"/>
              </w:rPr>
            </w:pPr>
          </w:p>
        </w:tc>
        <w:tc>
          <w:tcPr>
            <w:tcW w:w="1907" w:type="dxa"/>
            <w:vAlign w:val="center"/>
          </w:tcPr>
          <w:p w:rsidR="0096538D" w:rsidRDefault="0096538D">
            <w:pPr>
              <w:spacing w:line="500" w:lineRule="exact"/>
              <w:jc w:val="center"/>
              <w:rPr>
                <w:rFonts w:ascii="宋体" w:hAnsi="宋体" w:cs="宋体"/>
                <w:sz w:val="28"/>
                <w:szCs w:val="28"/>
              </w:rPr>
            </w:pPr>
          </w:p>
        </w:tc>
        <w:tc>
          <w:tcPr>
            <w:tcW w:w="1638" w:type="dxa"/>
            <w:vAlign w:val="center"/>
          </w:tcPr>
          <w:p w:rsidR="0096538D" w:rsidRDefault="0096538D">
            <w:pPr>
              <w:spacing w:line="500" w:lineRule="exact"/>
              <w:jc w:val="center"/>
              <w:rPr>
                <w:rFonts w:ascii="宋体" w:hAnsi="宋体" w:cs="宋体"/>
                <w:sz w:val="28"/>
                <w:szCs w:val="28"/>
              </w:rPr>
            </w:pPr>
          </w:p>
        </w:tc>
        <w:tc>
          <w:tcPr>
            <w:tcW w:w="1714" w:type="dxa"/>
            <w:vAlign w:val="center"/>
          </w:tcPr>
          <w:p w:rsidR="0096538D" w:rsidRDefault="0096538D">
            <w:pPr>
              <w:spacing w:line="500" w:lineRule="exact"/>
              <w:jc w:val="center"/>
              <w:rPr>
                <w:rFonts w:ascii="宋体" w:hAnsi="宋体" w:cs="宋体"/>
                <w:sz w:val="28"/>
                <w:szCs w:val="28"/>
              </w:rPr>
            </w:pPr>
          </w:p>
        </w:tc>
      </w:tr>
    </w:tbl>
    <w:p w:rsidR="0096538D" w:rsidRDefault="00C02E79">
      <w:pPr>
        <w:spacing w:line="360" w:lineRule="auto"/>
        <w:rPr>
          <w:rFonts w:ascii="宋体" w:hAnsi="宋体" w:cs="宋体"/>
          <w:color w:val="000000" w:themeColor="text1"/>
          <w:sz w:val="24"/>
        </w:rPr>
      </w:pPr>
      <w:r>
        <w:rPr>
          <w:rFonts w:ascii="宋体" w:hAnsi="宋体" w:cs="宋体" w:hint="eastAsia"/>
          <w:color w:val="000000" w:themeColor="text1"/>
          <w:sz w:val="24"/>
        </w:rPr>
        <w:t>注：供应商须提供设备为本公司使用证明文件。</w:t>
      </w: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C02E79">
      <w:pPr>
        <w:rPr>
          <w:rFonts w:ascii="宋体" w:hAnsi="宋体" w:cs="宋体"/>
          <w:b/>
          <w:sz w:val="32"/>
          <w:szCs w:val="32"/>
          <w:lang w:val="zh-CN"/>
        </w:rPr>
      </w:pPr>
      <w:r>
        <w:rPr>
          <w:rFonts w:ascii="宋体" w:hAnsi="宋体" w:cs="宋体" w:hint="eastAsia"/>
          <w:b/>
          <w:sz w:val="32"/>
          <w:szCs w:val="32"/>
          <w:lang w:val="zh-CN"/>
        </w:rPr>
        <w:br w:type="page"/>
      </w:r>
    </w:p>
    <w:p w:rsidR="0096538D" w:rsidRDefault="00C02E79">
      <w:pPr>
        <w:adjustRightInd w:val="0"/>
        <w:snapToGrid w:val="0"/>
        <w:spacing w:line="360" w:lineRule="auto"/>
        <w:ind w:leftChars="200" w:left="420" w:rightChars="200" w:right="420"/>
        <w:jc w:val="center"/>
        <w:rPr>
          <w:rFonts w:ascii="宋体" w:hAnsi="宋体" w:cs="宋体"/>
          <w:b/>
          <w:sz w:val="32"/>
          <w:szCs w:val="32"/>
          <w:lang w:val="zh-CN"/>
        </w:rPr>
      </w:pPr>
      <w:r>
        <w:rPr>
          <w:rFonts w:ascii="宋体" w:hAnsi="宋体" w:cs="宋体" w:hint="eastAsia"/>
          <w:b/>
          <w:sz w:val="32"/>
          <w:szCs w:val="32"/>
          <w:lang w:val="zh-CN"/>
        </w:rPr>
        <w:t>六、谈判供应商认为需要提供的有关资料</w:t>
      </w:r>
    </w:p>
    <w:p w:rsidR="0096538D" w:rsidRDefault="00C02E79">
      <w:pPr>
        <w:pStyle w:val="ac"/>
        <w:adjustRightInd w:val="0"/>
        <w:snapToGrid w:val="0"/>
        <w:spacing w:line="360" w:lineRule="auto"/>
        <w:ind w:firstLineChars="200" w:firstLine="562"/>
        <w:jc w:val="right"/>
        <w:rPr>
          <w:rFonts w:hAnsi="宋体" w:cs="宋体"/>
          <w:b/>
          <w:sz w:val="28"/>
          <w:szCs w:val="28"/>
        </w:rPr>
      </w:pPr>
      <w:r>
        <w:rPr>
          <w:rFonts w:hAnsi="宋体" w:cs="宋体" w:hint="eastAsia"/>
          <w:b/>
          <w:sz w:val="28"/>
          <w:szCs w:val="28"/>
        </w:rPr>
        <w:br w:type="page"/>
      </w:r>
    </w:p>
    <w:p w:rsidR="0096538D" w:rsidRDefault="00C02E79">
      <w:pPr>
        <w:adjustRightInd w:val="0"/>
        <w:snapToGrid w:val="0"/>
        <w:spacing w:line="360" w:lineRule="auto"/>
        <w:ind w:leftChars="200" w:left="420" w:rightChars="200" w:right="420"/>
        <w:jc w:val="center"/>
        <w:rPr>
          <w:rFonts w:ascii="宋体" w:hAnsi="宋体" w:cs="宋体"/>
          <w:b/>
          <w:sz w:val="32"/>
          <w:szCs w:val="32"/>
          <w:lang w:val="zh-CN"/>
        </w:rPr>
      </w:pPr>
      <w:r>
        <w:rPr>
          <w:rFonts w:ascii="宋体" w:hAnsi="宋体" w:cs="宋体" w:hint="eastAsia"/>
          <w:b/>
          <w:sz w:val="32"/>
          <w:szCs w:val="32"/>
          <w:lang w:val="zh-CN"/>
        </w:rPr>
        <w:t>七、综合报价表</w:t>
      </w:r>
    </w:p>
    <w:p w:rsidR="0096538D" w:rsidRDefault="00C02E79">
      <w:pPr>
        <w:spacing w:line="500" w:lineRule="exact"/>
        <w:rPr>
          <w:rFonts w:ascii="宋体" w:hAnsi="宋体" w:cs="宋体"/>
          <w:sz w:val="28"/>
          <w:szCs w:val="28"/>
          <w:u w:val="single"/>
        </w:rPr>
      </w:pPr>
      <w:r>
        <w:rPr>
          <w:rFonts w:ascii="宋体" w:hAnsi="宋体" w:cs="宋体" w:hint="eastAsia"/>
          <w:sz w:val="28"/>
          <w:szCs w:val="28"/>
        </w:rPr>
        <w:t>项目编号</w:t>
      </w:r>
      <w:r>
        <w:rPr>
          <w:rFonts w:ascii="宋体" w:hAnsi="宋体" w:cs="宋体" w:hint="eastAsia"/>
          <w:sz w:val="28"/>
          <w:szCs w:val="28"/>
        </w:rPr>
        <w:t xml:space="preserve">: </w:t>
      </w:r>
    </w:p>
    <w:p w:rsidR="0096538D" w:rsidRDefault="00C02E79">
      <w:pPr>
        <w:tabs>
          <w:tab w:val="left" w:pos="180"/>
          <w:tab w:val="left" w:pos="1620"/>
        </w:tabs>
        <w:spacing w:line="500" w:lineRule="exact"/>
        <w:rPr>
          <w:rFonts w:ascii="宋体" w:hAnsi="宋体" w:cs="宋体"/>
          <w:b/>
          <w:sz w:val="28"/>
          <w:szCs w:val="28"/>
        </w:rPr>
      </w:pPr>
      <w:r>
        <w:rPr>
          <w:rFonts w:ascii="宋体" w:hAnsi="宋体" w:cs="宋体" w:hint="eastAsia"/>
          <w:sz w:val="28"/>
          <w:szCs w:val="28"/>
        </w:rPr>
        <w:t>项目名称</w:t>
      </w:r>
      <w:r>
        <w:rPr>
          <w:rFonts w:ascii="宋体" w:hAnsi="宋体" w:cs="宋体" w:hint="eastAsia"/>
          <w:sz w:val="28"/>
          <w:szCs w:val="28"/>
        </w:rPr>
        <w:t xml:space="preserve">:  </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3"/>
        <w:gridCol w:w="6838"/>
      </w:tblGrid>
      <w:tr w:rsidR="0096538D">
        <w:trPr>
          <w:cantSplit/>
          <w:trHeight w:val="707"/>
          <w:jc w:val="center"/>
        </w:trPr>
        <w:tc>
          <w:tcPr>
            <w:tcW w:w="2233"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谈判供应商名称</w:t>
            </w:r>
          </w:p>
        </w:tc>
        <w:tc>
          <w:tcPr>
            <w:tcW w:w="6838" w:type="dxa"/>
            <w:tcBorders>
              <w:top w:val="single" w:sz="4" w:space="0" w:color="auto"/>
              <w:left w:val="single" w:sz="4" w:space="0" w:color="auto"/>
              <w:bottom w:val="single" w:sz="4" w:space="0" w:color="auto"/>
              <w:right w:val="single" w:sz="4" w:space="0" w:color="auto"/>
            </w:tcBorders>
            <w:vAlign w:val="center"/>
          </w:tcPr>
          <w:p w:rsidR="0096538D" w:rsidRDefault="0096538D">
            <w:pPr>
              <w:spacing w:line="500" w:lineRule="exact"/>
              <w:rPr>
                <w:rFonts w:ascii="宋体" w:hAnsi="宋体" w:cs="宋体"/>
                <w:sz w:val="28"/>
                <w:szCs w:val="28"/>
              </w:rPr>
            </w:pPr>
          </w:p>
        </w:tc>
      </w:tr>
      <w:tr w:rsidR="0096538D">
        <w:trPr>
          <w:cantSplit/>
          <w:trHeight w:val="939"/>
          <w:jc w:val="center"/>
        </w:trPr>
        <w:tc>
          <w:tcPr>
            <w:tcW w:w="2233"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谈判总报价</w:t>
            </w:r>
          </w:p>
        </w:tc>
        <w:tc>
          <w:tcPr>
            <w:tcW w:w="6838"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rPr>
                <w:rFonts w:ascii="宋体" w:hAnsi="宋体" w:cs="宋体"/>
                <w:sz w:val="28"/>
                <w:szCs w:val="28"/>
              </w:rPr>
            </w:pPr>
            <w:r>
              <w:rPr>
                <w:rFonts w:ascii="宋体" w:hAnsi="宋体" w:cs="宋体" w:hint="eastAsia"/>
                <w:sz w:val="28"/>
                <w:szCs w:val="28"/>
              </w:rPr>
              <w:t>人民币（大写）</w:t>
            </w:r>
            <w:r>
              <w:rPr>
                <w:rFonts w:ascii="宋体" w:hAnsi="宋体" w:cs="宋体" w:hint="eastAsia"/>
                <w:sz w:val="28"/>
                <w:szCs w:val="28"/>
                <w:u w:val="single"/>
              </w:rPr>
              <w:t xml:space="preserve">                 </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w:t>
            </w:r>
          </w:p>
        </w:tc>
      </w:tr>
      <w:tr w:rsidR="0096538D">
        <w:trPr>
          <w:cantSplit/>
          <w:trHeight w:val="1380"/>
          <w:jc w:val="center"/>
        </w:trPr>
        <w:tc>
          <w:tcPr>
            <w:tcW w:w="2233"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项目经理</w:t>
            </w:r>
          </w:p>
        </w:tc>
        <w:tc>
          <w:tcPr>
            <w:tcW w:w="6838"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rPr>
                <w:rFonts w:ascii="宋体" w:hAnsi="宋体" w:cs="宋体"/>
                <w:sz w:val="28"/>
                <w:szCs w:val="28"/>
                <w:u w:val="single"/>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执业资格名称：</w:t>
            </w:r>
            <w:r>
              <w:rPr>
                <w:rFonts w:ascii="宋体" w:hAnsi="宋体" w:cs="宋体" w:hint="eastAsia"/>
                <w:sz w:val="28"/>
                <w:szCs w:val="28"/>
                <w:u w:val="single"/>
              </w:rPr>
              <w:t xml:space="preserve">             </w:t>
            </w:r>
          </w:p>
          <w:p w:rsidR="0096538D" w:rsidRDefault="00C02E79">
            <w:pPr>
              <w:spacing w:line="500" w:lineRule="exact"/>
              <w:rPr>
                <w:rFonts w:ascii="宋体" w:hAnsi="宋体" w:cs="宋体"/>
                <w:sz w:val="28"/>
                <w:szCs w:val="28"/>
              </w:rPr>
            </w:pPr>
            <w:r>
              <w:rPr>
                <w:rFonts w:ascii="宋体" w:hAnsi="宋体" w:cs="宋体" w:hint="eastAsia"/>
                <w:sz w:val="28"/>
                <w:szCs w:val="28"/>
              </w:rPr>
              <w:t>专业、级别：</w:t>
            </w:r>
            <w:r>
              <w:rPr>
                <w:rFonts w:ascii="宋体" w:hAnsi="宋体" w:cs="宋体" w:hint="eastAsia"/>
                <w:sz w:val="28"/>
                <w:szCs w:val="28"/>
                <w:u w:val="single"/>
              </w:rPr>
              <w:t xml:space="preserve">           </w:t>
            </w:r>
            <w:r>
              <w:rPr>
                <w:rFonts w:ascii="宋体" w:hAnsi="宋体" w:cs="宋体" w:hint="eastAsia"/>
                <w:sz w:val="28"/>
                <w:szCs w:val="28"/>
              </w:rPr>
              <w:t>注册编号：</w:t>
            </w:r>
            <w:r>
              <w:rPr>
                <w:rFonts w:ascii="宋体" w:hAnsi="宋体" w:cs="宋体" w:hint="eastAsia"/>
                <w:sz w:val="28"/>
                <w:szCs w:val="28"/>
                <w:u w:val="single"/>
              </w:rPr>
              <w:t xml:space="preserve">                 </w:t>
            </w:r>
          </w:p>
        </w:tc>
      </w:tr>
      <w:tr w:rsidR="0096538D">
        <w:trPr>
          <w:cantSplit/>
          <w:trHeight w:val="707"/>
          <w:jc w:val="center"/>
        </w:trPr>
        <w:tc>
          <w:tcPr>
            <w:tcW w:w="2233"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工期</w:t>
            </w:r>
          </w:p>
        </w:tc>
        <w:tc>
          <w:tcPr>
            <w:tcW w:w="6838"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rPr>
                <w:rFonts w:ascii="宋体" w:hAnsi="宋体" w:cs="宋体"/>
                <w:sz w:val="28"/>
                <w:szCs w:val="28"/>
              </w:rPr>
            </w:pPr>
            <w:r>
              <w:rPr>
                <w:rFonts w:ascii="宋体" w:hAnsi="宋体" w:cs="宋体" w:hint="eastAsia"/>
                <w:sz w:val="28"/>
                <w:szCs w:val="28"/>
              </w:rPr>
              <w:t>天数：</w:t>
            </w:r>
            <w:r>
              <w:rPr>
                <w:rFonts w:ascii="宋体" w:hAnsi="宋体" w:cs="宋体" w:hint="eastAsia"/>
                <w:sz w:val="28"/>
                <w:szCs w:val="28"/>
                <w:u w:val="single"/>
              </w:rPr>
              <w:t xml:space="preserve">        </w:t>
            </w:r>
            <w:r>
              <w:rPr>
                <w:rFonts w:ascii="宋体" w:hAnsi="宋体" w:cs="宋体" w:hint="eastAsia"/>
                <w:sz w:val="28"/>
                <w:szCs w:val="28"/>
              </w:rPr>
              <w:t>日历天</w:t>
            </w:r>
            <w:r>
              <w:rPr>
                <w:rFonts w:ascii="宋体" w:hAnsi="宋体" w:cs="宋体" w:hint="eastAsia"/>
                <w:sz w:val="28"/>
                <w:szCs w:val="28"/>
              </w:rPr>
              <w:t xml:space="preserve"> </w:t>
            </w:r>
          </w:p>
        </w:tc>
      </w:tr>
      <w:tr w:rsidR="0096538D">
        <w:trPr>
          <w:cantSplit/>
          <w:trHeight w:val="709"/>
          <w:jc w:val="center"/>
        </w:trPr>
        <w:tc>
          <w:tcPr>
            <w:tcW w:w="2233"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质量保修期</w:t>
            </w:r>
          </w:p>
        </w:tc>
        <w:tc>
          <w:tcPr>
            <w:tcW w:w="6838" w:type="dxa"/>
            <w:tcBorders>
              <w:top w:val="single" w:sz="4" w:space="0" w:color="auto"/>
              <w:left w:val="single" w:sz="4" w:space="0" w:color="auto"/>
              <w:bottom w:val="single" w:sz="4" w:space="0" w:color="auto"/>
              <w:right w:val="single" w:sz="4" w:space="0" w:color="auto"/>
            </w:tcBorders>
            <w:vAlign w:val="center"/>
          </w:tcPr>
          <w:p w:rsidR="0096538D" w:rsidRDefault="0096538D">
            <w:pPr>
              <w:spacing w:line="500" w:lineRule="exact"/>
              <w:jc w:val="center"/>
              <w:rPr>
                <w:rFonts w:ascii="宋体" w:hAnsi="宋体" w:cs="宋体"/>
                <w:sz w:val="28"/>
                <w:szCs w:val="28"/>
              </w:rPr>
            </w:pPr>
          </w:p>
        </w:tc>
      </w:tr>
      <w:tr w:rsidR="0096538D">
        <w:trPr>
          <w:cantSplit/>
          <w:trHeight w:val="726"/>
          <w:jc w:val="center"/>
        </w:trPr>
        <w:tc>
          <w:tcPr>
            <w:tcW w:w="2233"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付款方式</w:t>
            </w:r>
          </w:p>
        </w:tc>
        <w:tc>
          <w:tcPr>
            <w:tcW w:w="6838" w:type="dxa"/>
            <w:tcBorders>
              <w:top w:val="single" w:sz="4" w:space="0" w:color="auto"/>
              <w:left w:val="single" w:sz="4" w:space="0" w:color="auto"/>
              <w:bottom w:val="single" w:sz="4" w:space="0" w:color="auto"/>
              <w:right w:val="single" w:sz="4" w:space="0" w:color="auto"/>
            </w:tcBorders>
            <w:vAlign w:val="center"/>
          </w:tcPr>
          <w:p w:rsidR="0096538D" w:rsidRDefault="0096538D">
            <w:pPr>
              <w:spacing w:line="500" w:lineRule="exact"/>
              <w:rPr>
                <w:rFonts w:ascii="宋体" w:hAnsi="宋体" w:cs="宋体"/>
                <w:sz w:val="28"/>
                <w:szCs w:val="28"/>
              </w:rPr>
            </w:pPr>
          </w:p>
        </w:tc>
      </w:tr>
      <w:tr w:rsidR="0096538D">
        <w:trPr>
          <w:cantSplit/>
          <w:trHeight w:val="761"/>
          <w:jc w:val="center"/>
        </w:trPr>
        <w:tc>
          <w:tcPr>
            <w:tcW w:w="2233" w:type="dxa"/>
            <w:tcBorders>
              <w:top w:val="single" w:sz="4" w:space="0" w:color="auto"/>
              <w:left w:val="single" w:sz="4" w:space="0" w:color="auto"/>
              <w:bottom w:val="single" w:sz="4" w:space="0" w:color="auto"/>
              <w:right w:val="single" w:sz="4" w:space="0" w:color="auto"/>
            </w:tcBorders>
            <w:vAlign w:val="center"/>
          </w:tcPr>
          <w:p w:rsidR="0096538D" w:rsidRDefault="00C02E79">
            <w:pPr>
              <w:spacing w:line="500" w:lineRule="exact"/>
              <w:jc w:val="center"/>
              <w:rPr>
                <w:rFonts w:ascii="宋体" w:hAnsi="宋体" w:cs="宋体"/>
                <w:sz w:val="28"/>
                <w:szCs w:val="28"/>
              </w:rPr>
            </w:pPr>
            <w:r>
              <w:rPr>
                <w:rFonts w:ascii="宋体" w:hAnsi="宋体" w:cs="宋体" w:hint="eastAsia"/>
                <w:sz w:val="28"/>
                <w:szCs w:val="28"/>
              </w:rPr>
              <w:t>其它</w:t>
            </w:r>
          </w:p>
        </w:tc>
        <w:tc>
          <w:tcPr>
            <w:tcW w:w="6838" w:type="dxa"/>
            <w:tcBorders>
              <w:top w:val="single" w:sz="4" w:space="0" w:color="auto"/>
              <w:left w:val="single" w:sz="4" w:space="0" w:color="auto"/>
              <w:bottom w:val="single" w:sz="4" w:space="0" w:color="auto"/>
              <w:right w:val="single" w:sz="4" w:space="0" w:color="auto"/>
            </w:tcBorders>
            <w:vAlign w:val="center"/>
          </w:tcPr>
          <w:p w:rsidR="0096538D" w:rsidRDefault="0096538D">
            <w:pPr>
              <w:spacing w:line="500" w:lineRule="exact"/>
              <w:rPr>
                <w:rFonts w:ascii="宋体" w:hAnsi="宋体" w:cs="宋体"/>
                <w:sz w:val="28"/>
                <w:szCs w:val="28"/>
              </w:rPr>
            </w:pPr>
          </w:p>
        </w:tc>
      </w:tr>
    </w:tbl>
    <w:p w:rsidR="0096538D" w:rsidRDefault="00C02E79">
      <w:pPr>
        <w:pStyle w:val="ac"/>
        <w:spacing w:line="500" w:lineRule="exact"/>
        <w:rPr>
          <w:rFonts w:hAnsi="宋体" w:cs="宋体"/>
          <w:b/>
          <w:bCs/>
          <w:sz w:val="24"/>
          <w:szCs w:val="24"/>
        </w:rPr>
      </w:pPr>
      <w:r>
        <w:rPr>
          <w:rFonts w:hAnsi="宋体" w:cs="宋体" w:hint="eastAsia"/>
          <w:b/>
          <w:bCs/>
          <w:sz w:val="24"/>
          <w:szCs w:val="24"/>
        </w:rPr>
        <w:t>备注：本次谈判报价为综合报价，报价单位为人民币元。</w:t>
      </w:r>
    </w:p>
    <w:p w:rsidR="0096538D" w:rsidRDefault="0096538D">
      <w:pPr>
        <w:pStyle w:val="ac"/>
        <w:spacing w:line="500" w:lineRule="exact"/>
        <w:rPr>
          <w:rFonts w:hAnsi="宋体" w:cs="宋体"/>
          <w:sz w:val="28"/>
          <w:szCs w:val="28"/>
        </w:rPr>
      </w:pPr>
    </w:p>
    <w:p w:rsidR="0096538D" w:rsidRDefault="0096538D">
      <w:pPr>
        <w:pStyle w:val="ac"/>
        <w:adjustRightInd w:val="0"/>
        <w:snapToGrid w:val="0"/>
        <w:spacing w:line="360" w:lineRule="auto"/>
        <w:ind w:firstLineChars="200" w:firstLine="560"/>
        <w:jc w:val="right"/>
        <w:rPr>
          <w:rFonts w:hAnsi="宋体" w:cs="宋体"/>
          <w:sz w:val="28"/>
          <w:szCs w:val="28"/>
        </w:rPr>
      </w:pPr>
    </w:p>
    <w:p w:rsidR="0096538D" w:rsidRDefault="0096538D">
      <w:pPr>
        <w:pStyle w:val="ac"/>
        <w:adjustRightInd w:val="0"/>
        <w:snapToGrid w:val="0"/>
        <w:spacing w:line="360" w:lineRule="auto"/>
        <w:ind w:firstLineChars="200" w:firstLine="560"/>
        <w:jc w:val="right"/>
        <w:rPr>
          <w:rFonts w:hAnsi="宋体" w:cs="宋体"/>
          <w:sz w:val="28"/>
          <w:szCs w:val="28"/>
        </w:rPr>
      </w:pPr>
    </w:p>
    <w:p w:rsidR="0096538D" w:rsidRDefault="0096538D">
      <w:pPr>
        <w:pStyle w:val="ac"/>
        <w:adjustRightInd w:val="0"/>
        <w:snapToGrid w:val="0"/>
        <w:spacing w:line="360" w:lineRule="auto"/>
        <w:ind w:firstLineChars="200" w:firstLine="560"/>
        <w:jc w:val="right"/>
        <w:rPr>
          <w:rFonts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报价日期：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96538D">
      <w:pPr>
        <w:pStyle w:val="aa"/>
        <w:spacing w:line="500" w:lineRule="exact"/>
        <w:ind w:firstLineChars="0" w:firstLine="0"/>
        <w:rPr>
          <w:rFonts w:ascii="宋体" w:eastAsia="宋体" w:hAnsi="宋体" w:cs="宋体"/>
          <w:b/>
          <w:bCs/>
          <w:color w:val="000000"/>
          <w:position w:val="6"/>
          <w:sz w:val="24"/>
          <w:szCs w:val="24"/>
        </w:rPr>
      </w:pPr>
    </w:p>
    <w:p w:rsidR="0096538D" w:rsidRDefault="0096538D">
      <w:pPr>
        <w:adjustRightInd w:val="0"/>
        <w:snapToGrid w:val="0"/>
        <w:spacing w:line="360" w:lineRule="auto"/>
        <w:ind w:leftChars="200" w:left="420" w:rightChars="200" w:right="420"/>
        <w:jc w:val="center"/>
        <w:rPr>
          <w:rFonts w:ascii="宋体" w:hAnsi="宋体" w:cs="宋体"/>
          <w:b/>
          <w:sz w:val="32"/>
          <w:szCs w:val="32"/>
          <w:lang w:val="zh-CN"/>
        </w:rPr>
      </w:pPr>
    </w:p>
    <w:p w:rsidR="0096538D" w:rsidRDefault="0096538D">
      <w:pPr>
        <w:adjustRightInd w:val="0"/>
        <w:snapToGrid w:val="0"/>
        <w:spacing w:line="360" w:lineRule="auto"/>
        <w:ind w:leftChars="200" w:left="420" w:rightChars="200" w:right="420"/>
        <w:jc w:val="center"/>
        <w:rPr>
          <w:rFonts w:ascii="宋体" w:hAnsi="宋体" w:cs="宋体"/>
          <w:b/>
          <w:sz w:val="32"/>
          <w:szCs w:val="32"/>
          <w:lang w:val="zh-CN"/>
        </w:rPr>
      </w:pPr>
    </w:p>
    <w:p w:rsidR="0096538D" w:rsidRDefault="0096538D">
      <w:pPr>
        <w:adjustRightInd w:val="0"/>
        <w:snapToGrid w:val="0"/>
        <w:spacing w:line="360" w:lineRule="auto"/>
        <w:ind w:rightChars="200" w:right="420"/>
        <w:rPr>
          <w:rFonts w:ascii="宋体" w:hAnsi="宋体" w:cs="宋体"/>
          <w:b/>
          <w:sz w:val="32"/>
          <w:szCs w:val="32"/>
          <w:lang w:val="zh-CN"/>
        </w:rPr>
      </w:pPr>
    </w:p>
    <w:p w:rsidR="0096538D" w:rsidRDefault="00C02E79">
      <w:pPr>
        <w:adjustRightInd w:val="0"/>
        <w:snapToGrid w:val="0"/>
        <w:spacing w:line="360" w:lineRule="auto"/>
        <w:ind w:leftChars="200" w:left="420" w:rightChars="200" w:right="420"/>
        <w:jc w:val="center"/>
        <w:rPr>
          <w:rFonts w:ascii="宋体" w:hAnsi="宋体" w:cs="宋体"/>
          <w:b/>
          <w:sz w:val="32"/>
          <w:szCs w:val="32"/>
          <w:lang w:val="zh-CN"/>
        </w:rPr>
      </w:pPr>
      <w:r>
        <w:rPr>
          <w:rFonts w:ascii="宋体" w:hAnsi="宋体" w:cs="宋体" w:hint="eastAsia"/>
          <w:b/>
          <w:sz w:val="32"/>
          <w:szCs w:val="32"/>
          <w:lang w:val="zh-CN"/>
        </w:rPr>
        <w:t>八、已标价工程量清单</w:t>
      </w: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报价日期：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C02E79">
      <w:pPr>
        <w:rPr>
          <w:rFonts w:ascii="宋体" w:hAnsi="宋体" w:cs="宋体"/>
          <w:sz w:val="28"/>
          <w:szCs w:val="28"/>
        </w:rPr>
      </w:pPr>
      <w:r>
        <w:rPr>
          <w:rFonts w:ascii="宋体" w:hAnsi="宋体" w:cs="宋体" w:hint="eastAsia"/>
          <w:sz w:val="28"/>
          <w:szCs w:val="28"/>
        </w:rPr>
        <w:br w:type="page"/>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附件：</w:t>
      </w:r>
    </w:p>
    <w:p w:rsidR="0096538D" w:rsidRDefault="00C02E79">
      <w:pPr>
        <w:widowControl/>
        <w:ind w:firstLineChars="200" w:firstLine="560"/>
        <w:jc w:val="left"/>
        <w:rPr>
          <w:rFonts w:ascii="宋体" w:hAnsi="宋体" w:cs="宋体"/>
          <w:sz w:val="28"/>
          <w:szCs w:val="28"/>
          <w:lang w:val="zh-CN"/>
        </w:rPr>
      </w:pPr>
      <w:r>
        <w:rPr>
          <w:rFonts w:ascii="宋体" w:hAnsi="宋体" w:cs="宋体" w:hint="eastAsia"/>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rsidR="0096538D" w:rsidRDefault="00C02E79">
      <w:pPr>
        <w:spacing w:line="360" w:lineRule="auto"/>
        <w:jc w:val="center"/>
        <w:rPr>
          <w:rFonts w:ascii="宋体" w:hAnsi="宋体" w:cs="宋体"/>
          <w:b/>
          <w:sz w:val="24"/>
        </w:rPr>
      </w:pPr>
      <w:r>
        <w:rPr>
          <w:rFonts w:ascii="宋体" w:hAnsi="宋体" w:cs="宋体" w:hint="eastAsia"/>
          <w:b/>
          <w:sz w:val="24"/>
        </w:rPr>
        <w:t>（供应商自行编写并加盖单位公章）</w:t>
      </w:r>
    </w:p>
    <w:p w:rsidR="0096538D" w:rsidRDefault="0096538D">
      <w:pPr>
        <w:spacing w:line="360" w:lineRule="auto"/>
        <w:jc w:val="center"/>
        <w:rPr>
          <w:rFonts w:ascii="宋体" w:hAnsi="宋体" w:cs="宋体"/>
          <w:b/>
          <w:sz w:val="24"/>
        </w:rPr>
      </w:pPr>
    </w:p>
    <w:p w:rsidR="0096538D" w:rsidRDefault="0096538D">
      <w:pPr>
        <w:spacing w:line="360" w:lineRule="auto"/>
        <w:jc w:val="center"/>
        <w:rPr>
          <w:rFonts w:ascii="宋体" w:hAnsi="宋体" w:cs="宋体"/>
          <w:b/>
          <w:sz w:val="24"/>
        </w:rPr>
      </w:pPr>
    </w:p>
    <w:p w:rsidR="0096538D" w:rsidRDefault="0096538D">
      <w:pPr>
        <w:spacing w:line="360" w:lineRule="auto"/>
        <w:jc w:val="center"/>
        <w:rPr>
          <w:rFonts w:ascii="宋体" w:hAnsi="宋体" w:cs="宋体"/>
          <w:b/>
          <w:sz w:val="24"/>
        </w:rPr>
      </w:pPr>
    </w:p>
    <w:p w:rsidR="0096538D" w:rsidRDefault="00C02E79">
      <w:pPr>
        <w:widowControl/>
        <w:jc w:val="left"/>
        <w:rPr>
          <w:rFonts w:ascii="宋体" w:hAnsi="宋体" w:cs="宋体"/>
          <w:b/>
          <w:sz w:val="24"/>
        </w:rPr>
      </w:pPr>
      <w:r>
        <w:rPr>
          <w:rFonts w:ascii="宋体" w:hAnsi="宋体" w:cs="宋体" w:hint="eastAsia"/>
          <w:b/>
          <w:sz w:val="24"/>
        </w:rPr>
        <w:br w:type="page"/>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附件：</w:t>
      </w:r>
    </w:p>
    <w:p w:rsidR="0096538D" w:rsidRDefault="00C02E79">
      <w:pPr>
        <w:widowControl/>
        <w:ind w:firstLineChars="200" w:firstLine="560"/>
        <w:jc w:val="left"/>
        <w:rPr>
          <w:rFonts w:ascii="宋体" w:hAnsi="宋体" w:cs="宋体"/>
          <w:sz w:val="28"/>
          <w:szCs w:val="28"/>
          <w:lang w:val="zh-CN"/>
        </w:rPr>
      </w:pPr>
      <w:r>
        <w:rPr>
          <w:rFonts w:ascii="宋体" w:hAnsi="宋体" w:cs="宋体" w:hint="eastAsia"/>
          <w:sz w:val="28"/>
          <w:szCs w:val="28"/>
          <w:lang w:val="zh-CN"/>
        </w:rPr>
        <w:t>供应商在参与本次采购活动期间未在被禁止参加政府采购活动期限内的书面声明。</w:t>
      </w:r>
    </w:p>
    <w:p w:rsidR="0096538D" w:rsidRDefault="00C02E79">
      <w:pPr>
        <w:spacing w:line="360" w:lineRule="auto"/>
        <w:jc w:val="center"/>
        <w:rPr>
          <w:rFonts w:ascii="宋体" w:hAnsi="宋体" w:cs="宋体"/>
          <w:b/>
          <w:bCs/>
          <w:color w:val="000000" w:themeColor="text1"/>
          <w:sz w:val="32"/>
          <w:szCs w:val="32"/>
        </w:rPr>
      </w:pPr>
      <w:r>
        <w:rPr>
          <w:rFonts w:ascii="宋体" w:hAnsi="宋体" w:cs="宋体" w:hint="eastAsia"/>
          <w:b/>
          <w:sz w:val="24"/>
        </w:rPr>
        <w:t>（供应商自行编写并加盖单位公章）</w:t>
      </w:r>
    </w:p>
    <w:p w:rsidR="0096538D" w:rsidRDefault="00C02E79">
      <w:pPr>
        <w:widowControl/>
        <w:jc w:val="left"/>
        <w:rPr>
          <w:rFonts w:ascii="宋体" w:hAnsi="宋体" w:cs="宋体"/>
          <w:color w:val="000000" w:themeColor="text1"/>
          <w:sz w:val="24"/>
        </w:rPr>
      </w:pPr>
      <w:r>
        <w:rPr>
          <w:rFonts w:ascii="宋体" w:hAnsi="宋体" w:cs="宋体" w:hint="eastAsia"/>
          <w:color w:val="000000" w:themeColor="text1"/>
          <w:sz w:val="24"/>
        </w:rPr>
        <w:br w:type="page"/>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附件：</w:t>
      </w:r>
    </w:p>
    <w:p w:rsidR="0096538D" w:rsidRDefault="00C02E79">
      <w:pPr>
        <w:spacing w:line="500" w:lineRule="exact"/>
        <w:jc w:val="center"/>
        <w:rPr>
          <w:rFonts w:ascii="宋体" w:hAnsi="宋体" w:cs="宋体"/>
          <w:color w:val="000000"/>
          <w:sz w:val="32"/>
          <w:szCs w:val="32"/>
        </w:rPr>
      </w:pPr>
      <w:r>
        <w:rPr>
          <w:rFonts w:ascii="宋体" w:hAnsi="宋体" w:cs="宋体" w:hint="eastAsia"/>
          <w:b/>
          <w:bCs/>
          <w:sz w:val="32"/>
          <w:szCs w:val="32"/>
        </w:rPr>
        <w:t>拟派项目经理无在建工程承诺函</w:t>
      </w:r>
    </w:p>
    <w:p w:rsidR="0096538D" w:rsidRDefault="0096538D">
      <w:pPr>
        <w:spacing w:line="500" w:lineRule="exact"/>
        <w:jc w:val="center"/>
        <w:rPr>
          <w:rFonts w:ascii="宋体" w:hAnsi="宋体" w:cs="宋体"/>
          <w:sz w:val="28"/>
          <w:szCs w:val="28"/>
        </w:rPr>
      </w:pPr>
    </w:p>
    <w:p w:rsidR="0096538D" w:rsidRDefault="00C02E79">
      <w:pPr>
        <w:spacing w:line="500" w:lineRule="exact"/>
        <w:rPr>
          <w:rFonts w:ascii="宋体" w:hAnsi="宋体" w:cs="宋体"/>
          <w:kern w:val="0"/>
          <w:sz w:val="28"/>
          <w:szCs w:val="28"/>
        </w:rPr>
      </w:pPr>
      <w:r>
        <w:rPr>
          <w:rFonts w:ascii="宋体" w:hAnsi="宋体" w:cs="宋体" w:hint="eastAsia"/>
          <w:kern w:val="0"/>
          <w:sz w:val="28"/>
          <w:szCs w:val="28"/>
          <w:u w:val="single"/>
        </w:rPr>
        <w:t xml:space="preserve">   </w:t>
      </w:r>
      <w:r>
        <w:rPr>
          <w:rFonts w:ascii="宋体" w:hAnsi="宋体" w:cs="宋体" w:hint="eastAsia"/>
          <w:kern w:val="0"/>
          <w:sz w:val="28"/>
          <w:szCs w:val="28"/>
          <w:u w:val="single"/>
        </w:rPr>
        <w:t>（招标人）</w:t>
      </w:r>
      <w:r>
        <w:rPr>
          <w:rFonts w:ascii="宋体" w:hAnsi="宋体" w:cs="宋体" w:hint="eastAsia"/>
          <w:kern w:val="0"/>
          <w:sz w:val="28"/>
          <w:szCs w:val="28"/>
          <w:u w:val="single"/>
        </w:rPr>
        <w:t xml:space="preserve">    </w:t>
      </w:r>
      <w:r>
        <w:rPr>
          <w:rFonts w:ascii="宋体" w:hAnsi="宋体" w:cs="宋体" w:hint="eastAsia"/>
          <w:kern w:val="0"/>
          <w:sz w:val="28"/>
          <w:szCs w:val="28"/>
        </w:rPr>
        <w:t>:</w:t>
      </w:r>
    </w:p>
    <w:p w:rsidR="0096538D" w:rsidRDefault="00C02E79">
      <w:pPr>
        <w:spacing w:line="500" w:lineRule="exact"/>
        <w:ind w:firstLineChars="200" w:firstLine="560"/>
        <w:rPr>
          <w:rFonts w:ascii="宋体" w:hAnsi="宋体" w:cs="宋体"/>
          <w:sz w:val="28"/>
          <w:szCs w:val="28"/>
        </w:rPr>
      </w:pPr>
      <w:r>
        <w:rPr>
          <w:rFonts w:ascii="宋体" w:hAnsi="宋体" w:cs="宋体" w:hint="eastAsia"/>
          <w:kern w:val="0"/>
          <w:sz w:val="28"/>
          <w:szCs w:val="28"/>
        </w:rPr>
        <w:t>我方在此声明，我方拟派</w:t>
      </w:r>
      <w:r>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Pr>
          <w:rFonts w:ascii="宋体" w:hAnsi="宋体" w:cs="宋体" w:hint="eastAsia"/>
          <w:kern w:val="0"/>
          <w:sz w:val="28"/>
          <w:szCs w:val="28"/>
          <w:u w:val="single"/>
        </w:rPr>
        <w:t xml:space="preserve">    </w:t>
      </w:r>
      <w:r>
        <w:rPr>
          <w:rFonts w:ascii="宋体" w:hAnsi="宋体" w:cs="宋体" w:hint="eastAsia"/>
          <w:kern w:val="0"/>
          <w:sz w:val="28"/>
          <w:szCs w:val="28"/>
        </w:rPr>
        <w:t>的项目经理</w:t>
      </w:r>
      <w:r>
        <w:rPr>
          <w:rFonts w:ascii="宋体" w:hAnsi="宋体" w:cs="宋体" w:hint="eastAsia"/>
          <w:kern w:val="0"/>
          <w:sz w:val="28"/>
          <w:szCs w:val="28"/>
          <w:u w:val="single"/>
        </w:rPr>
        <w:t xml:space="preserve"> </w:t>
      </w:r>
      <w:r>
        <w:rPr>
          <w:rFonts w:ascii="宋体" w:hAnsi="宋体" w:cs="宋体" w:hint="eastAsia"/>
          <w:kern w:val="0"/>
          <w:sz w:val="28"/>
          <w:szCs w:val="28"/>
          <w:u w:val="single"/>
        </w:rPr>
        <w:t>（姓名）</w:t>
      </w:r>
      <w:r>
        <w:rPr>
          <w:rFonts w:ascii="宋体" w:hAnsi="宋体" w:cs="宋体" w:hint="eastAsia"/>
          <w:kern w:val="0"/>
          <w:sz w:val="28"/>
          <w:szCs w:val="28"/>
          <w:u w:val="single"/>
        </w:rPr>
        <w:t xml:space="preserve"> </w:t>
      </w:r>
      <w:r>
        <w:rPr>
          <w:rFonts w:ascii="宋体" w:hAnsi="宋体" w:cs="宋体" w:hint="eastAsia"/>
          <w:kern w:val="0"/>
          <w:sz w:val="28"/>
          <w:szCs w:val="28"/>
        </w:rPr>
        <w:t>目前无在建工程（指没有完成竣工验收的项目）。我方保证上述信息真实准确，若有虚假，一经查实，愿意承担弄虚作假所引起的一切法律后果。</w:t>
      </w:r>
      <w:r>
        <w:rPr>
          <w:rFonts w:ascii="宋体" w:hAnsi="宋体" w:cs="宋体" w:hint="eastAsia"/>
          <w:kern w:val="0"/>
          <w:sz w:val="28"/>
          <w:szCs w:val="28"/>
        </w:rPr>
        <w:t xml:space="preserve"> </w:t>
      </w:r>
    </w:p>
    <w:p w:rsidR="0096538D" w:rsidRDefault="00C02E79">
      <w:pPr>
        <w:spacing w:line="500" w:lineRule="exact"/>
        <w:ind w:firstLineChars="200" w:firstLine="560"/>
        <w:rPr>
          <w:rFonts w:ascii="宋体" w:hAnsi="宋体" w:cs="宋体"/>
          <w:kern w:val="0"/>
          <w:sz w:val="28"/>
          <w:szCs w:val="28"/>
        </w:rPr>
      </w:pPr>
      <w:r>
        <w:rPr>
          <w:rFonts w:ascii="宋体" w:hAnsi="宋体" w:cs="宋体" w:hint="eastAsia"/>
          <w:kern w:val="0"/>
          <w:sz w:val="28"/>
          <w:szCs w:val="28"/>
        </w:rPr>
        <w:t>特此承诺！</w:t>
      </w:r>
    </w:p>
    <w:p w:rsidR="0096538D" w:rsidRDefault="0096538D">
      <w:pPr>
        <w:spacing w:line="500" w:lineRule="exact"/>
        <w:rPr>
          <w:rFonts w:ascii="宋体" w:hAnsi="宋体" w:cs="宋体"/>
          <w:kern w:val="0"/>
          <w:sz w:val="28"/>
          <w:szCs w:val="28"/>
        </w:rPr>
      </w:pPr>
    </w:p>
    <w:p w:rsidR="0096538D" w:rsidRDefault="0096538D">
      <w:pPr>
        <w:spacing w:line="500" w:lineRule="exact"/>
        <w:rPr>
          <w:rFonts w:ascii="宋体" w:hAnsi="宋体" w:cs="宋体"/>
          <w:kern w:val="0"/>
          <w:sz w:val="28"/>
          <w:szCs w:val="28"/>
        </w:rPr>
      </w:pPr>
    </w:p>
    <w:p w:rsidR="0096538D" w:rsidRDefault="00C02E79">
      <w:pPr>
        <w:spacing w:line="500" w:lineRule="exact"/>
        <w:jc w:val="right"/>
        <w:rPr>
          <w:rFonts w:ascii="宋体" w:hAnsi="宋体" w:cs="宋体"/>
          <w:kern w:val="0"/>
          <w:sz w:val="28"/>
          <w:szCs w:val="28"/>
        </w:rPr>
      </w:pPr>
      <w:r>
        <w:rPr>
          <w:rFonts w:ascii="宋体" w:hAnsi="宋体" w:cs="宋体" w:hint="eastAsia"/>
          <w:kern w:val="0"/>
          <w:sz w:val="28"/>
          <w:szCs w:val="28"/>
        </w:rPr>
        <w:t xml:space="preserve">    </w:t>
      </w: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96538D">
      <w:pPr>
        <w:spacing w:line="500" w:lineRule="exact"/>
        <w:rPr>
          <w:rFonts w:ascii="宋体" w:hAnsi="宋体" w:cs="宋体"/>
          <w:sz w:val="28"/>
          <w:szCs w:val="28"/>
        </w:rPr>
      </w:pPr>
    </w:p>
    <w:p w:rsidR="0096538D" w:rsidRDefault="00C02E79">
      <w:pPr>
        <w:spacing w:line="500" w:lineRule="exact"/>
        <w:rPr>
          <w:rFonts w:ascii="宋体" w:hAnsi="宋体" w:cs="宋体"/>
          <w:sz w:val="28"/>
          <w:szCs w:val="28"/>
        </w:rPr>
      </w:pPr>
      <w:r>
        <w:rPr>
          <w:rFonts w:ascii="宋体" w:hAnsi="宋体" w:cs="宋体" w:hint="eastAsia"/>
          <w:sz w:val="28"/>
          <w:szCs w:val="28"/>
        </w:rPr>
        <w:br w:type="page"/>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附件：</w:t>
      </w:r>
    </w:p>
    <w:p w:rsidR="0096538D" w:rsidRDefault="00C02E79">
      <w:pPr>
        <w:spacing w:line="500" w:lineRule="exact"/>
        <w:jc w:val="center"/>
        <w:rPr>
          <w:rFonts w:ascii="宋体" w:hAnsi="宋体" w:cs="宋体"/>
          <w:b/>
          <w:sz w:val="32"/>
          <w:szCs w:val="32"/>
        </w:rPr>
      </w:pPr>
      <w:r>
        <w:rPr>
          <w:rFonts w:ascii="宋体" w:hAnsi="宋体" w:cs="宋体" w:hint="eastAsia"/>
          <w:b/>
          <w:sz w:val="32"/>
          <w:szCs w:val="32"/>
        </w:rPr>
        <w:t>合同签订承诺函</w:t>
      </w:r>
    </w:p>
    <w:p w:rsidR="0096538D" w:rsidRDefault="0096538D">
      <w:pPr>
        <w:spacing w:line="500" w:lineRule="exact"/>
        <w:rPr>
          <w:rFonts w:ascii="宋体" w:hAnsi="宋体" w:cs="宋体"/>
          <w:sz w:val="28"/>
          <w:szCs w:val="28"/>
        </w:rPr>
      </w:pPr>
    </w:p>
    <w:p w:rsidR="0096538D" w:rsidRDefault="00C02E79">
      <w:pPr>
        <w:spacing w:line="500" w:lineRule="exact"/>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（招标人）</w:t>
      </w:r>
      <w:r>
        <w:rPr>
          <w:rFonts w:ascii="宋体" w:hAnsi="宋体" w:cs="宋体" w:hint="eastAsia"/>
          <w:sz w:val="28"/>
          <w:szCs w:val="28"/>
          <w:u w:val="single"/>
        </w:rPr>
        <w:t xml:space="preserve">   </w:t>
      </w:r>
      <w:r>
        <w:rPr>
          <w:rFonts w:ascii="宋体" w:hAnsi="宋体" w:cs="宋体" w:hint="eastAsia"/>
          <w:sz w:val="28"/>
          <w:szCs w:val="28"/>
        </w:rPr>
        <w:t xml:space="preserve"> :</w:t>
      </w:r>
    </w:p>
    <w:p w:rsidR="0096538D" w:rsidRDefault="00C02E79">
      <w:pPr>
        <w:spacing w:line="500" w:lineRule="exact"/>
        <w:ind w:firstLineChars="200" w:firstLine="560"/>
        <w:rPr>
          <w:rFonts w:ascii="宋体" w:hAnsi="宋体" w:cs="宋体"/>
          <w:sz w:val="28"/>
          <w:szCs w:val="28"/>
        </w:rPr>
      </w:pPr>
      <w:r>
        <w:rPr>
          <w:rFonts w:ascii="宋体" w:hAnsi="宋体" w:cs="宋体" w:hint="eastAsia"/>
          <w:sz w:val="28"/>
          <w:szCs w:val="28"/>
        </w:rPr>
        <w:t>我公司承诺在成交通知书发放后三十日内与招标人签订施工合同，逾期愿意自动放弃中标资格。</w:t>
      </w:r>
    </w:p>
    <w:p w:rsidR="0096538D" w:rsidRDefault="00C02E79">
      <w:pPr>
        <w:spacing w:line="500" w:lineRule="exact"/>
        <w:ind w:firstLineChars="200" w:firstLine="560"/>
        <w:rPr>
          <w:rFonts w:ascii="宋体" w:hAnsi="宋体" w:cs="宋体"/>
          <w:sz w:val="28"/>
          <w:szCs w:val="28"/>
        </w:rPr>
      </w:pPr>
      <w:r>
        <w:rPr>
          <w:rFonts w:ascii="宋体" w:hAnsi="宋体" w:cs="宋体" w:hint="eastAsia"/>
          <w:sz w:val="28"/>
          <w:szCs w:val="28"/>
        </w:rPr>
        <w:t>特此承诺！</w:t>
      </w:r>
    </w:p>
    <w:p w:rsidR="0096538D" w:rsidRDefault="0096538D">
      <w:pPr>
        <w:spacing w:line="500" w:lineRule="exact"/>
        <w:rPr>
          <w:rFonts w:ascii="宋体" w:hAnsi="宋体" w:cs="宋体"/>
          <w:sz w:val="28"/>
          <w:szCs w:val="28"/>
        </w:rPr>
      </w:pPr>
    </w:p>
    <w:p w:rsidR="0096538D" w:rsidRDefault="0096538D">
      <w:pPr>
        <w:spacing w:line="500" w:lineRule="exact"/>
        <w:rPr>
          <w:rFonts w:ascii="宋体"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96538D">
      <w:pPr>
        <w:spacing w:line="500" w:lineRule="exact"/>
        <w:jc w:val="center"/>
        <w:rPr>
          <w:rFonts w:ascii="宋体" w:hAnsi="宋体" w:cs="宋体"/>
          <w:kern w:val="0"/>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96538D">
      <w:pPr>
        <w:pStyle w:val="ac"/>
        <w:spacing w:line="500" w:lineRule="exact"/>
        <w:jc w:val="center"/>
        <w:rPr>
          <w:rFonts w:hAnsi="宋体" w:cs="宋体"/>
          <w:b/>
          <w:sz w:val="28"/>
          <w:szCs w:val="28"/>
        </w:rPr>
      </w:pPr>
    </w:p>
    <w:p w:rsidR="0096538D" w:rsidRDefault="00C02E79">
      <w:pPr>
        <w:rPr>
          <w:rFonts w:ascii="宋体" w:hAnsi="宋体" w:cs="宋体"/>
          <w:b/>
          <w:bCs/>
          <w:sz w:val="28"/>
          <w:szCs w:val="28"/>
        </w:rPr>
      </w:pPr>
      <w:r>
        <w:rPr>
          <w:rFonts w:ascii="宋体" w:hAnsi="宋体" w:cs="宋体" w:hint="eastAsia"/>
          <w:b/>
          <w:bCs/>
          <w:sz w:val="28"/>
          <w:szCs w:val="28"/>
        </w:rPr>
        <w:br w:type="page"/>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附件：</w:t>
      </w:r>
    </w:p>
    <w:p w:rsidR="0096538D" w:rsidRDefault="00C02E79">
      <w:pPr>
        <w:spacing w:line="500" w:lineRule="exact"/>
        <w:jc w:val="center"/>
        <w:rPr>
          <w:rFonts w:ascii="宋体" w:hAnsi="宋体" w:cs="宋体"/>
          <w:b/>
          <w:sz w:val="32"/>
          <w:szCs w:val="32"/>
        </w:rPr>
      </w:pPr>
      <w:r>
        <w:rPr>
          <w:rFonts w:ascii="宋体" w:hAnsi="宋体" w:cs="宋体" w:hint="eastAsia"/>
          <w:b/>
          <w:sz w:val="32"/>
          <w:szCs w:val="32"/>
        </w:rPr>
        <w:t>工农关系承诺函</w:t>
      </w:r>
    </w:p>
    <w:p w:rsidR="0096538D" w:rsidRDefault="00C02E79">
      <w:pPr>
        <w:spacing w:line="500" w:lineRule="exact"/>
        <w:rPr>
          <w:rFonts w:ascii="宋体" w:hAnsi="宋体" w:cs="宋体"/>
          <w:kern w:val="0"/>
          <w:sz w:val="28"/>
          <w:szCs w:val="28"/>
        </w:rPr>
      </w:pPr>
      <w:r>
        <w:rPr>
          <w:rFonts w:ascii="宋体" w:hAnsi="宋体" w:cs="宋体" w:hint="eastAsia"/>
          <w:kern w:val="0"/>
          <w:sz w:val="28"/>
          <w:szCs w:val="28"/>
          <w:u w:val="single"/>
        </w:rPr>
        <w:t xml:space="preserve">   </w:t>
      </w:r>
      <w:r>
        <w:rPr>
          <w:rFonts w:ascii="宋体" w:hAnsi="宋体" w:cs="宋体" w:hint="eastAsia"/>
          <w:kern w:val="0"/>
          <w:sz w:val="28"/>
          <w:szCs w:val="28"/>
          <w:u w:val="single"/>
        </w:rPr>
        <w:t>（招标人）</w:t>
      </w:r>
      <w:r>
        <w:rPr>
          <w:rFonts w:ascii="宋体" w:hAnsi="宋体" w:cs="宋体" w:hint="eastAsia"/>
          <w:kern w:val="0"/>
          <w:sz w:val="28"/>
          <w:szCs w:val="28"/>
          <w:u w:val="single"/>
        </w:rPr>
        <w:t xml:space="preserve">    </w:t>
      </w:r>
      <w:r>
        <w:rPr>
          <w:rFonts w:ascii="宋体" w:hAnsi="宋体" w:cs="宋体" w:hint="eastAsia"/>
          <w:kern w:val="0"/>
          <w:sz w:val="28"/>
          <w:szCs w:val="28"/>
        </w:rPr>
        <w:t>:</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我公司承诺施工现场的安全防护及施工有关的交管、城管、环卫、环境及施工区域内清退场等工农关系协调与处理自行负责，不另行增加费用、愿意遵守发包人的各项管理规定。</w:t>
      </w:r>
    </w:p>
    <w:p w:rsidR="0096538D" w:rsidRDefault="00C02E79">
      <w:pPr>
        <w:spacing w:line="500" w:lineRule="exact"/>
        <w:ind w:firstLineChars="200" w:firstLine="560"/>
        <w:rPr>
          <w:rFonts w:ascii="宋体" w:hAnsi="宋体" w:cs="宋体"/>
          <w:kern w:val="0"/>
          <w:sz w:val="28"/>
          <w:szCs w:val="28"/>
        </w:rPr>
      </w:pPr>
      <w:r>
        <w:rPr>
          <w:rFonts w:ascii="宋体" w:hAnsi="宋体" w:cs="宋体" w:hint="eastAsia"/>
          <w:kern w:val="0"/>
          <w:sz w:val="28"/>
          <w:szCs w:val="28"/>
        </w:rPr>
        <w:t>特此承诺！</w:t>
      </w:r>
    </w:p>
    <w:p w:rsidR="0096538D" w:rsidRDefault="0096538D">
      <w:pPr>
        <w:pStyle w:val="ac"/>
        <w:spacing w:line="500" w:lineRule="exact"/>
        <w:rPr>
          <w:rFonts w:hAnsi="宋体" w:cs="宋体"/>
          <w:sz w:val="28"/>
          <w:szCs w:val="28"/>
        </w:rPr>
      </w:pPr>
    </w:p>
    <w:p w:rsidR="0096538D" w:rsidRDefault="0096538D">
      <w:pPr>
        <w:pStyle w:val="ac"/>
        <w:spacing w:line="500" w:lineRule="exact"/>
        <w:rPr>
          <w:rFonts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96538D">
      <w:pPr>
        <w:pStyle w:val="ac"/>
        <w:spacing w:line="500" w:lineRule="exact"/>
        <w:rPr>
          <w:rFonts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96538D">
      <w:pPr>
        <w:spacing w:line="500" w:lineRule="exact"/>
        <w:jc w:val="center"/>
        <w:rPr>
          <w:rFonts w:ascii="宋体" w:hAnsi="宋体" w:cs="宋体"/>
          <w:sz w:val="28"/>
          <w:szCs w:val="28"/>
        </w:rPr>
      </w:pPr>
    </w:p>
    <w:p w:rsidR="0096538D" w:rsidRDefault="00C02E79">
      <w:pPr>
        <w:rPr>
          <w:rFonts w:ascii="宋体" w:hAnsi="宋体" w:cs="宋体"/>
          <w:sz w:val="28"/>
          <w:szCs w:val="28"/>
        </w:rPr>
      </w:pPr>
      <w:r>
        <w:rPr>
          <w:rFonts w:ascii="宋体" w:hAnsi="宋体" w:cs="宋体" w:hint="eastAsia"/>
          <w:sz w:val="28"/>
          <w:szCs w:val="28"/>
        </w:rPr>
        <w:t xml:space="preserve">                                                           </w:t>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附件：</w:t>
      </w:r>
    </w:p>
    <w:p w:rsidR="0096538D" w:rsidRDefault="00C02E79">
      <w:pPr>
        <w:spacing w:line="500" w:lineRule="exact"/>
        <w:jc w:val="center"/>
        <w:rPr>
          <w:rFonts w:ascii="宋体" w:hAnsi="宋体" w:cs="宋体"/>
          <w:b/>
          <w:sz w:val="32"/>
          <w:szCs w:val="32"/>
        </w:rPr>
      </w:pPr>
      <w:r>
        <w:rPr>
          <w:rFonts w:ascii="宋体" w:hAnsi="宋体" w:cs="宋体" w:hint="eastAsia"/>
          <w:b/>
          <w:sz w:val="32"/>
          <w:szCs w:val="32"/>
        </w:rPr>
        <w:t>中标人承诺函</w:t>
      </w:r>
    </w:p>
    <w:p w:rsidR="0096538D" w:rsidRDefault="00C02E79">
      <w:pPr>
        <w:spacing w:line="500" w:lineRule="exact"/>
        <w:rPr>
          <w:rFonts w:ascii="宋体" w:hAnsi="宋体" w:cs="宋体"/>
          <w:kern w:val="0"/>
          <w:sz w:val="28"/>
          <w:szCs w:val="28"/>
        </w:rPr>
      </w:pPr>
      <w:r>
        <w:rPr>
          <w:rFonts w:ascii="宋体" w:hAnsi="宋体" w:cs="宋体" w:hint="eastAsia"/>
          <w:kern w:val="0"/>
          <w:sz w:val="28"/>
          <w:szCs w:val="28"/>
          <w:u w:val="single"/>
        </w:rPr>
        <w:t xml:space="preserve">   </w:t>
      </w:r>
      <w:r>
        <w:rPr>
          <w:rFonts w:ascii="宋体" w:hAnsi="宋体" w:cs="宋体" w:hint="eastAsia"/>
          <w:kern w:val="0"/>
          <w:sz w:val="28"/>
          <w:szCs w:val="28"/>
          <w:u w:val="single"/>
        </w:rPr>
        <w:t>（招标人）</w:t>
      </w:r>
      <w:r>
        <w:rPr>
          <w:rFonts w:ascii="宋体" w:hAnsi="宋体" w:cs="宋体" w:hint="eastAsia"/>
          <w:kern w:val="0"/>
          <w:sz w:val="28"/>
          <w:szCs w:val="28"/>
          <w:u w:val="single"/>
        </w:rPr>
        <w:t xml:space="preserve">    </w:t>
      </w:r>
      <w:r>
        <w:rPr>
          <w:rFonts w:ascii="宋体" w:hAnsi="宋体" w:cs="宋体" w:hint="eastAsia"/>
          <w:kern w:val="0"/>
          <w:sz w:val="28"/>
          <w:szCs w:val="28"/>
        </w:rPr>
        <w:t>:</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如我公司中标，承建</w:t>
      </w:r>
      <w:r>
        <w:rPr>
          <w:rFonts w:hAnsi="宋体" w:cs="宋体" w:hint="eastAsia"/>
          <w:sz w:val="28"/>
          <w:szCs w:val="28"/>
        </w:rPr>
        <w:t xml:space="preserve"> </w:t>
      </w:r>
      <w:r>
        <w:rPr>
          <w:rFonts w:hAnsi="宋体" w:cs="宋体" w:hint="eastAsia"/>
          <w:sz w:val="28"/>
          <w:szCs w:val="28"/>
        </w:rPr>
        <w:t>（项目名称），作如下承诺：</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1</w:t>
      </w:r>
      <w:r>
        <w:rPr>
          <w:rFonts w:hAnsi="宋体" w:cs="宋体" w:hint="eastAsia"/>
          <w:sz w:val="28"/>
          <w:szCs w:val="28"/>
        </w:rPr>
        <w:t>、与你方签订施工合同后</w:t>
      </w:r>
      <w:r>
        <w:rPr>
          <w:rFonts w:hAnsi="宋体" w:cs="宋体" w:hint="eastAsia"/>
          <w:sz w:val="28"/>
          <w:szCs w:val="28"/>
        </w:rPr>
        <w:t xml:space="preserve"> 3 </w:t>
      </w:r>
      <w:r>
        <w:rPr>
          <w:rFonts w:hAnsi="宋体" w:cs="宋体" w:hint="eastAsia"/>
          <w:sz w:val="28"/>
          <w:szCs w:val="28"/>
        </w:rPr>
        <w:t>天内不进场施工；或不能按合同约定进度施工，累计超过约定施工工期</w:t>
      </w:r>
      <w:r>
        <w:rPr>
          <w:rFonts w:hAnsi="宋体" w:cs="宋体" w:hint="eastAsia"/>
          <w:sz w:val="28"/>
          <w:szCs w:val="28"/>
        </w:rPr>
        <w:t xml:space="preserve"> 7 </w:t>
      </w:r>
      <w:r>
        <w:rPr>
          <w:rFonts w:hAnsi="宋体" w:cs="宋体" w:hint="eastAsia"/>
          <w:sz w:val="28"/>
          <w:szCs w:val="28"/>
        </w:rPr>
        <w:t>日仍未完工。你方有权力终止施工合同，一切损失由我方承担。</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2</w:t>
      </w:r>
      <w:r>
        <w:rPr>
          <w:rFonts w:hAnsi="宋体" w:cs="宋体" w:hint="eastAsia"/>
          <w:sz w:val="28"/>
          <w:szCs w:val="28"/>
        </w:rPr>
        <w:t>、在施工现场的技术负责人、五大员是谈判响应文件中指定的人员，且不得更换，人员每周在施工现场不少于</w:t>
      </w:r>
      <w:r>
        <w:rPr>
          <w:rFonts w:hAnsi="宋体" w:cs="宋体" w:hint="eastAsia"/>
          <w:sz w:val="28"/>
          <w:szCs w:val="28"/>
        </w:rPr>
        <w:t xml:space="preserve"> 6 </w:t>
      </w:r>
      <w:r>
        <w:rPr>
          <w:rFonts w:hAnsi="宋体" w:cs="宋体" w:hint="eastAsia"/>
          <w:sz w:val="28"/>
          <w:szCs w:val="28"/>
        </w:rPr>
        <w:t>天，每天不少于</w:t>
      </w:r>
      <w:r>
        <w:rPr>
          <w:rFonts w:hAnsi="宋体" w:cs="宋体" w:hint="eastAsia"/>
          <w:sz w:val="28"/>
          <w:szCs w:val="28"/>
        </w:rPr>
        <w:t xml:space="preserve"> 8 </w:t>
      </w:r>
      <w:r>
        <w:rPr>
          <w:rFonts w:hAnsi="宋体" w:cs="宋体" w:hint="eastAsia"/>
          <w:sz w:val="28"/>
          <w:szCs w:val="28"/>
        </w:rPr>
        <w:t>小时，完全服从你方的工作安排。如未能履约，你方有权力终止施工合同，一切损失由我方承担。</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3</w:t>
      </w:r>
      <w:r>
        <w:rPr>
          <w:rFonts w:hAnsi="宋体" w:cs="宋体" w:hint="eastAsia"/>
          <w:sz w:val="28"/>
          <w:szCs w:val="28"/>
        </w:rPr>
        <w:t>、如发生违法规定拖欠或克扣农民工工资行为，造成农民工上访，本单位愿意接受人力资源社会保障、建设、公安等部门依照有关规定作出的处理和处罚决定，且愿意接受建设单位不结算已完成的工程款的处罚。</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4</w:t>
      </w:r>
      <w:r>
        <w:rPr>
          <w:rFonts w:hAnsi="宋体" w:cs="宋体" w:hint="eastAsia"/>
          <w:sz w:val="28"/>
          <w:szCs w:val="28"/>
        </w:rPr>
        <w:t>、如发生综合治安案件，每发现一起接受</w:t>
      </w:r>
      <w:r>
        <w:rPr>
          <w:rFonts w:hAnsi="宋体" w:cs="宋体" w:hint="eastAsia"/>
          <w:sz w:val="28"/>
          <w:szCs w:val="28"/>
        </w:rPr>
        <w:t>5000</w:t>
      </w:r>
      <w:r>
        <w:rPr>
          <w:rFonts w:hAnsi="宋体" w:cs="宋体" w:hint="eastAsia"/>
          <w:sz w:val="28"/>
          <w:szCs w:val="28"/>
        </w:rPr>
        <w:t>元的罚款。</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如违反招标文件中任何一条承诺不能履行，除以上经济处罚外，作为不良记录纳入大冶市农村综合产权交易中心信息管理系统。</w:t>
      </w:r>
    </w:p>
    <w:p w:rsidR="0096538D" w:rsidRDefault="00C02E79">
      <w:pPr>
        <w:pStyle w:val="ac"/>
        <w:spacing w:line="500" w:lineRule="exact"/>
        <w:ind w:firstLineChars="200" w:firstLine="560"/>
        <w:rPr>
          <w:rFonts w:hAnsi="宋体" w:cs="宋体"/>
          <w:sz w:val="28"/>
          <w:szCs w:val="28"/>
        </w:rPr>
      </w:pPr>
      <w:r>
        <w:rPr>
          <w:rFonts w:hAnsi="宋体" w:cs="宋体" w:hint="eastAsia"/>
          <w:sz w:val="28"/>
          <w:szCs w:val="28"/>
        </w:rPr>
        <w:t>特此承诺！</w:t>
      </w:r>
    </w:p>
    <w:p w:rsidR="0096538D" w:rsidRDefault="0096538D">
      <w:pPr>
        <w:spacing w:line="500" w:lineRule="exact"/>
        <w:rPr>
          <w:rFonts w:ascii="宋体" w:hAnsi="宋体" w:cs="宋体"/>
          <w:b/>
          <w:bCs/>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96538D">
      <w:pPr>
        <w:pStyle w:val="a0"/>
        <w:ind w:firstLine="480"/>
        <w:rPr>
          <w:rFonts w:hAnsi="宋体" w:cs="宋体"/>
        </w:rPr>
      </w:pPr>
    </w:p>
    <w:p w:rsidR="0096538D" w:rsidRDefault="0096538D">
      <w:pPr>
        <w:spacing w:line="500" w:lineRule="exact"/>
        <w:rPr>
          <w:rFonts w:ascii="宋体" w:hAnsi="宋体" w:cs="宋体"/>
          <w:b/>
          <w:bCs/>
          <w:sz w:val="28"/>
          <w:szCs w:val="28"/>
        </w:rPr>
      </w:pPr>
    </w:p>
    <w:p w:rsidR="0096538D" w:rsidRDefault="0096538D">
      <w:pPr>
        <w:spacing w:line="500" w:lineRule="exact"/>
        <w:rPr>
          <w:rFonts w:ascii="宋体" w:hAnsi="宋体" w:cs="宋体"/>
          <w:b/>
          <w:bCs/>
          <w:sz w:val="28"/>
          <w:szCs w:val="28"/>
        </w:rPr>
      </w:pPr>
    </w:p>
    <w:p w:rsidR="0096538D" w:rsidRDefault="0096538D">
      <w:pPr>
        <w:spacing w:line="500" w:lineRule="exact"/>
        <w:rPr>
          <w:rFonts w:ascii="宋体" w:hAnsi="宋体" w:cs="宋体"/>
          <w:b/>
          <w:bCs/>
          <w:sz w:val="28"/>
          <w:szCs w:val="28"/>
        </w:rPr>
      </w:pPr>
    </w:p>
    <w:p w:rsidR="0096538D" w:rsidRDefault="0096538D">
      <w:pPr>
        <w:spacing w:line="500" w:lineRule="exact"/>
        <w:rPr>
          <w:rFonts w:ascii="宋体" w:hAnsi="宋体" w:cs="宋体"/>
          <w:b/>
          <w:bCs/>
          <w:sz w:val="28"/>
          <w:szCs w:val="28"/>
        </w:rPr>
      </w:pPr>
    </w:p>
    <w:p w:rsidR="0096538D" w:rsidRDefault="0096538D">
      <w:pPr>
        <w:spacing w:line="500" w:lineRule="exact"/>
        <w:rPr>
          <w:rFonts w:ascii="宋体" w:hAnsi="宋体" w:cs="宋体"/>
          <w:b/>
          <w:bCs/>
          <w:sz w:val="28"/>
          <w:szCs w:val="28"/>
        </w:rPr>
      </w:pPr>
    </w:p>
    <w:p w:rsidR="0096538D" w:rsidRDefault="00C02E79">
      <w:pPr>
        <w:spacing w:line="500" w:lineRule="exact"/>
        <w:rPr>
          <w:rFonts w:ascii="宋体" w:hAnsi="宋体" w:cs="宋体"/>
          <w:b/>
          <w:sz w:val="28"/>
          <w:szCs w:val="28"/>
        </w:rPr>
      </w:pPr>
      <w:r>
        <w:rPr>
          <w:rFonts w:ascii="宋体" w:hAnsi="宋体" w:cs="宋体" w:hint="eastAsia"/>
          <w:b/>
          <w:bCs/>
          <w:sz w:val="28"/>
          <w:szCs w:val="28"/>
        </w:rPr>
        <w:t>附件：</w:t>
      </w:r>
    </w:p>
    <w:p w:rsidR="0096538D" w:rsidRDefault="00C02E79">
      <w:pPr>
        <w:spacing w:line="500" w:lineRule="exact"/>
        <w:jc w:val="center"/>
        <w:rPr>
          <w:rFonts w:ascii="宋体" w:hAnsi="宋体" w:cs="宋体"/>
          <w:b/>
          <w:sz w:val="32"/>
          <w:szCs w:val="32"/>
        </w:rPr>
      </w:pPr>
      <w:r>
        <w:rPr>
          <w:rFonts w:ascii="宋体" w:hAnsi="宋体" w:cs="宋体" w:hint="eastAsia"/>
          <w:b/>
          <w:sz w:val="32"/>
          <w:szCs w:val="32"/>
        </w:rPr>
        <w:t>诚信投标承诺书</w:t>
      </w:r>
    </w:p>
    <w:p w:rsidR="0096538D" w:rsidRDefault="0096538D">
      <w:pPr>
        <w:pStyle w:val="ac"/>
        <w:spacing w:line="500" w:lineRule="exact"/>
        <w:rPr>
          <w:rFonts w:hAnsi="宋体" w:cs="宋体"/>
          <w:sz w:val="28"/>
          <w:szCs w:val="28"/>
          <w:u w:val="single"/>
        </w:rPr>
      </w:pPr>
    </w:p>
    <w:p w:rsidR="0096538D" w:rsidRDefault="00C02E79">
      <w:pPr>
        <w:pStyle w:val="ac"/>
        <w:spacing w:line="500" w:lineRule="exact"/>
        <w:rPr>
          <w:rFonts w:hAnsi="宋体" w:cs="宋体"/>
          <w:sz w:val="28"/>
          <w:szCs w:val="28"/>
          <w:u w:val="single"/>
        </w:rPr>
      </w:pPr>
      <w:r>
        <w:rPr>
          <w:rFonts w:hAnsi="宋体" w:cs="宋体" w:hint="eastAsia"/>
          <w:sz w:val="28"/>
          <w:szCs w:val="28"/>
          <w:u w:val="single"/>
        </w:rPr>
        <w:t>（大冶市农村综合产权交易中心）</w:t>
      </w:r>
      <w:r>
        <w:rPr>
          <w:rFonts w:hAnsi="宋体" w:cs="宋体" w:hint="eastAsia"/>
          <w:sz w:val="28"/>
          <w:szCs w:val="28"/>
          <w:u w:val="single"/>
        </w:rPr>
        <w:t>:</w:t>
      </w:r>
    </w:p>
    <w:p w:rsidR="0096538D" w:rsidRDefault="00C02E79">
      <w:pPr>
        <w:spacing w:line="440" w:lineRule="exact"/>
        <w:ind w:firstLineChars="200" w:firstLine="560"/>
        <w:rPr>
          <w:rFonts w:ascii="宋体" w:hAnsi="宋体" w:cs="宋体"/>
          <w:sz w:val="28"/>
          <w:szCs w:val="28"/>
          <w:u w:val="single"/>
        </w:rPr>
      </w:pPr>
      <w:r>
        <w:rPr>
          <w:rFonts w:ascii="宋体" w:hAnsi="宋体" w:cs="宋体" w:hint="eastAsia"/>
          <w:sz w:val="28"/>
          <w:szCs w:val="28"/>
        </w:rPr>
        <w:t>单位名称：</w:t>
      </w:r>
      <w:r>
        <w:rPr>
          <w:rFonts w:ascii="宋体" w:hAnsi="宋体" w:cs="宋体" w:hint="eastAsia"/>
          <w:sz w:val="28"/>
          <w:szCs w:val="28"/>
          <w:u w:val="single"/>
        </w:rPr>
        <w:t xml:space="preserve">                                     </w:t>
      </w:r>
    </w:p>
    <w:p w:rsidR="0096538D" w:rsidRDefault="00C02E79">
      <w:pPr>
        <w:spacing w:line="440" w:lineRule="exact"/>
        <w:ind w:firstLineChars="200" w:firstLine="560"/>
        <w:rPr>
          <w:rFonts w:ascii="宋体" w:hAnsi="宋体" w:cs="宋体"/>
          <w:sz w:val="28"/>
          <w:szCs w:val="28"/>
          <w:u w:val="single"/>
        </w:rPr>
      </w:pPr>
      <w:r>
        <w:rPr>
          <w:rFonts w:ascii="宋体" w:hAnsi="宋体" w:cs="宋体" w:hint="eastAsia"/>
          <w:sz w:val="28"/>
          <w:szCs w:val="28"/>
        </w:rPr>
        <w:t>法定代表人：</w:t>
      </w:r>
      <w:r>
        <w:rPr>
          <w:rFonts w:ascii="宋体" w:hAnsi="宋体" w:cs="宋体" w:hint="eastAsia"/>
          <w:sz w:val="28"/>
          <w:szCs w:val="28"/>
          <w:u w:val="single"/>
        </w:rPr>
        <w:t xml:space="preserve">                                   </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身份证号码：</w:t>
      </w:r>
      <w:r>
        <w:rPr>
          <w:rFonts w:ascii="宋体" w:hAnsi="宋体" w:cs="宋体" w:hint="eastAsia"/>
          <w:sz w:val="28"/>
          <w:szCs w:val="28"/>
          <w:u w:val="single"/>
        </w:rPr>
        <w:t xml:space="preserve">                                   </w:t>
      </w:r>
    </w:p>
    <w:p w:rsidR="0096538D" w:rsidRDefault="00C02E79">
      <w:pPr>
        <w:spacing w:line="440" w:lineRule="exact"/>
        <w:ind w:firstLineChars="200" w:firstLine="560"/>
        <w:rPr>
          <w:rFonts w:ascii="宋体" w:hAnsi="宋体" w:cs="宋体"/>
          <w:sz w:val="28"/>
          <w:szCs w:val="28"/>
          <w:u w:val="single"/>
        </w:rPr>
      </w:pPr>
      <w:r>
        <w:rPr>
          <w:rFonts w:ascii="宋体" w:hAnsi="宋体" w:cs="宋体" w:hint="eastAsia"/>
          <w:sz w:val="28"/>
          <w:szCs w:val="28"/>
        </w:rPr>
        <w:t>手机：</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固定电话：</w:t>
      </w:r>
      <w:r>
        <w:rPr>
          <w:rFonts w:ascii="宋体" w:hAnsi="宋体" w:cs="宋体" w:hint="eastAsia"/>
          <w:sz w:val="28"/>
          <w:szCs w:val="28"/>
          <w:u w:val="single"/>
        </w:rPr>
        <w:t xml:space="preserve">             </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为维护市场公平竞争，营造诚实守信的招投标交易环境，我单位在此慎重作出如下承诺：</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、我单位提供的一切材料都是真实、合法、有效的；</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、我单位不与招标人、其他投标人及招标代理机构串通投标，损害国家利益、社会利益和他人的合法权益；</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、我单位不向招标人、评标委员会成员及相关人员行贿，牟取中标；</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、我单位不以他人名义投标或者其他弄虚作假的方式参与投标、骗取中标；</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、我单位不出借资质，不接受任何形式的挂靠，不扰乱招投标市场秩序；</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、我单位不在投标中哄抬价格或恶意压价；</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、我单位不在招投标活动中虚假投诉；</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、我单位在中标后不转包和非法分包；</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、我单位在中标后合不违背中标人承诺函及施工合同实质性条款；</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、我单位在招投标活动中严格遵守相关法律、法规、规章、规定，诚实守信。</w:t>
      </w:r>
    </w:p>
    <w:p w:rsidR="0096538D" w:rsidRDefault="00C02E79">
      <w:pPr>
        <w:spacing w:line="440" w:lineRule="exact"/>
        <w:ind w:firstLineChars="200" w:firstLine="560"/>
        <w:rPr>
          <w:rFonts w:ascii="宋体" w:hAnsi="宋体" w:cs="宋体"/>
          <w:sz w:val="28"/>
          <w:szCs w:val="28"/>
        </w:rPr>
      </w:pPr>
      <w:r>
        <w:rPr>
          <w:rFonts w:ascii="宋体" w:hAnsi="宋体" w:cs="宋体" w:hint="eastAsia"/>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rsidR="0096538D" w:rsidRDefault="0096538D">
      <w:pPr>
        <w:spacing w:line="500" w:lineRule="exact"/>
        <w:rPr>
          <w:rFonts w:ascii="宋体" w:hAnsi="宋体" w:cs="宋体"/>
          <w:sz w:val="28"/>
          <w:szCs w:val="28"/>
        </w:rPr>
      </w:pPr>
    </w:p>
    <w:p w:rsidR="0096538D" w:rsidRDefault="00C02E79">
      <w:pPr>
        <w:pStyle w:val="ac"/>
        <w:adjustRightInd w:val="0"/>
        <w:snapToGrid w:val="0"/>
        <w:spacing w:line="360" w:lineRule="auto"/>
        <w:ind w:firstLineChars="200" w:firstLine="560"/>
        <w:jc w:val="right"/>
        <w:rPr>
          <w:rFonts w:hAnsi="宋体" w:cs="宋体"/>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rsidR="0096538D" w:rsidRDefault="00C02E79">
      <w:pPr>
        <w:pStyle w:val="ac"/>
        <w:adjustRightInd w:val="0"/>
        <w:snapToGrid w:val="0"/>
        <w:spacing w:line="360" w:lineRule="auto"/>
        <w:ind w:firstLineChars="200" w:firstLine="560"/>
        <w:jc w:val="right"/>
        <w:rPr>
          <w:rFonts w:hAnsi="宋体" w:cs="宋体"/>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rsidR="0096538D" w:rsidRDefault="00C02E79">
      <w:pPr>
        <w:spacing w:line="500" w:lineRule="exact"/>
        <w:rPr>
          <w:rFonts w:ascii="宋体" w:hAnsi="宋体" w:cs="宋体"/>
          <w:b/>
          <w:bCs/>
          <w:sz w:val="28"/>
          <w:szCs w:val="28"/>
        </w:rPr>
      </w:pPr>
      <w:r>
        <w:rPr>
          <w:rFonts w:ascii="宋体" w:hAnsi="宋体" w:cs="宋体" w:hint="eastAsia"/>
          <w:b/>
          <w:bCs/>
          <w:sz w:val="28"/>
          <w:szCs w:val="28"/>
        </w:rPr>
        <w:t>附件：</w:t>
      </w:r>
    </w:p>
    <w:p w:rsidR="0096538D" w:rsidRDefault="0096538D">
      <w:pPr>
        <w:spacing w:line="500" w:lineRule="exact"/>
        <w:rPr>
          <w:rFonts w:ascii="宋体" w:hAnsi="宋体" w:cs="宋体"/>
          <w:b/>
          <w:bCs/>
          <w:sz w:val="28"/>
          <w:szCs w:val="28"/>
        </w:rPr>
      </w:pPr>
    </w:p>
    <w:tbl>
      <w:tblPr>
        <w:tblW w:w="9060" w:type="dxa"/>
        <w:jc w:val="center"/>
        <w:tblLayout w:type="fixed"/>
        <w:tblLook w:val="04A0" w:firstRow="1" w:lastRow="0" w:firstColumn="1" w:lastColumn="0" w:noHBand="0" w:noVBand="1"/>
      </w:tblPr>
      <w:tblGrid>
        <w:gridCol w:w="2952"/>
        <w:gridCol w:w="6108"/>
      </w:tblGrid>
      <w:tr w:rsidR="0096538D">
        <w:trPr>
          <w:trHeight w:val="802"/>
          <w:jc w:val="center"/>
        </w:trPr>
        <w:tc>
          <w:tcPr>
            <w:tcW w:w="9060" w:type="dxa"/>
            <w:gridSpan w:val="2"/>
            <w:tcBorders>
              <w:top w:val="nil"/>
              <w:left w:val="nil"/>
              <w:bottom w:val="nil"/>
              <w:right w:val="nil"/>
            </w:tcBorders>
            <w:vAlign w:val="center"/>
          </w:tcPr>
          <w:p w:rsidR="0096538D" w:rsidRDefault="00C02E79">
            <w:pPr>
              <w:autoSpaceDE w:val="0"/>
              <w:autoSpaceDN w:val="0"/>
              <w:adjustRightInd w:val="0"/>
              <w:snapToGrid w:val="0"/>
              <w:jc w:val="center"/>
              <w:rPr>
                <w:rFonts w:ascii="宋体" w:hAnsi="宋体" w:cs="宋体"/>
                <w:b/>
                <w:sz w:val="32"/>
                <w:szCs w:val="32"/>
                <w:lang w:val="zh-CN"/>
              </w:rPr>
            </w:pPr>
            <w:r>
              <w:rPr>
                <w:rFonts w:ascii="宋体" w:hAnsi="宋体" w:cs="宋体" w:hint="eastAsia"/>
                <w:b/>
                <w:sz w:val="36"/>
                <w:szCs w:val="36"/>
                <w:lang w:val="zh-CN"/>
              </w:rPr>
              <w:t>竞争性谈判第二轮报价表</w:t>
            </w:r>
          </w:p>
        </w:tc>
      </w:tr>
      <w:tr w:rsidR="0096538D">
        <w:trPr>
          <w:trHeight w:val="819"/>
          <w:jc w:val="center"/>
        </w:trPr>
        <w:tc>
          <w:tcPr>
            <w:tcW w:w="2952" w:type="dxa"/>
            <w:tcBorders>
              <w:top w:val="nil"/>
              <w:left w:val="nil"/>
              <w:bottom w:val="nil"/>
              <w:right w:val="nil"/>
            </w:tcBorders>
            <w:vAlign w:val="bottom"/>
          </w:tcPr>
          <w:p w:rsidR="0096538D" w:rsidRDefault="0096538D">
            <w:pPr>
              <w:widowControl/>
              <w:snapToGrid w:val="0"/>
              <w:spacing w:line="360" w:lineRule="auto"/>
              <w:ind w:firstLineChars="200" w:firstLine="480"/>
              <w:jc w:val="left"/>
              <w:rPr>
                <w:rFonts w:ascii="宋体" w:hAnsi="宋体" w:cs="宋体"/>
                <w:kern w:val="0"/>
                <w:sz w:val="24"/>
              </w:rPr>
            </w:pPr>
          </w:p>
        </w:tc>
        <w:tc>
          <w:tcPr>
            <w:tcW w:w="6108" w:type="dxa"/>
            <w:tcBorders>
              <w:top w:val="nil"/>
              <w:left w:val="nil"/>
              <w:bottom w:val="nil"/>
              <w:right w:val="nil"/>
            </w:tcBorders>
            <w:vAlign w:val="bottom"/>
          </w:tcPr>
          <w:p w:rsidR="0096538D" w:rsidRDefault="00C02E79">
            <w:pPr>
              <w:widowControl/>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单位：元</w:t>
            </w:r>
          </w:p>
        </w:tc>
      </w:tr>
      <w:tr w:rsidR="0096538D">
        <w:trPr>
          <w:trHeight w:val="1489"/>
          <w:jc w:val="center"/>
        </w:trPr>
        <w:tc>
          <w:tcPr>
            <w:tcW w:w="2952" w:type="dxa"/>
            <w:tcBorders>
              <w:top w:val="single" w:sz="4" w:space="0" w:color="auto"/>
              <w:left w:val="single" w:sz="4" w:space="0" w:color="auto"/>
              <w:bottom w:val="single" w:sz="4" w:space="0" w:color="auto"/>
              <w:right w:val="single" w:sz="4" w:space="0" w:color="auto"/>
            </w:tcBorders>
            <w:vAlign w:val="center"/>
          </w:tcPr>
          <w:p w:rsidR="0096538D" w:rsidRDefault="00C02E79">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项目名称</w:t>
            </w:r>
          </w:p>
        </w:tc>
        <w:tc>
          <w:tcPr>
            <w:tcW w:w="6108" w:type="dxa"/>
            <w:tcBorders>
              <w:top w:val="single" w:sz="4" w:space="0" w:color="auto"/>
              <w:left w:val="nil"/>
              <w:bottom w:val="single" w:sz="4" w:space="0" w:color="auto"/>
              <w:right w:val="single" w:sz="4" w:space="0" w:color="auto"/>
            </w:tcBorders>
            <w:vAlign w:val="center"/>
          </w:tcPr>
          <w:p w:rsidR="0096538D" w:rsidRDefault="0096538D">
            <w:pPr>
              <w:widowControl/>
              <w:snapToGrid w:val="0"/>
              <w:spacing w:line="360" w:lineRule="auto"/>
              <w:jc w:val="left"/>
              <w:rPr>
                <w:rFonts w:ascii="宋体" w:hAnsi="宋体" w:cs="宋体"/>
                <w:b/>
                <w:kern w:val="0"/>
                <w:sz w:val="28"/>
                <w:szCs w:val="28"/>
              </w:rPr>
            </w:pPr>
          </w:p>
        </w:tc>
      </w:tr>
      <w:tr w:rsidR="0096538D">
        <w:trPr>
          <w:trHeight w:val="1574"/>
          <w:jc w:val="center"/>
        </w:trPr>
        <w:tc>
          <w:tcPr>
            <w:tcW w:w="2952" w:type="dxa"/>
            <w:tcBorders>
              <w:top w:val="nil"/>
              <w:left w:val="single" w:sz="4" w:space="0" w:color="auto"/>
              <w:bottom w:val="single" w:sz="4" w:space="0" w:color="auto"/>
              <w:right w:val="single" w:sz="4" w:space="0" w:color="auto"/>
            </w:tcBorders>
            <w:vAlign w:val="center"/>
          </w:tcPr>
          <w:p w:rsidR="0096538D" w:rsidRDefault="00C02E79">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供应商名称</w:t>
            </w:r>
          </w:p>
          <w:p w:rsidR="0096538D" w:rsidRDefault="00C02E79">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公章</w:t>
            </w:r>
            <w:r>
              <w:rPr>
                <w:rFonts w:ascii="宋体" w:hAnsi="宋体" w:cs="宋体" w:hint="eastAsia"/>
                <w:kern w:val="0"/>
                <w:sz w:val="28"/>
                <w:szCs w:val="28"/>
              </w:rPr>
              <w:t>)</w:t>
            </w:r>
          </w:p>
        </w:tc>
        <w:tc>
          <w:tcPr>
            <w:tcW w:w="6108" w:type="dxa"/>
            <w:tcBorders>
              <w:top w:val="nil"/>
              <w:left w:val="nil"/>
              <w:bottom w:val="single" w:sz="4" w:space="0" w:color="auto"/>
              <w:right w:val="single" w:sz="4" w:space="0" w:color="auto"/>
            </w:tcBorders>
            <w:vAlign w:val="center"/>
          </w:tcPr>
          <w:p w:rsidR="0096538D" w:rsidRDefault="0096538D">
            <w:pPr>
              <w:widowControl/>
              <w:snapToGrid w:val="0"/>
              <w:spacing w:line="360" w:lineRule="auto"/>
              <w:jc w:val="left"/>
              <w:rPr>
                <w:rFonts w:ascii="宋体" w:hAnsi="宋体" w:cs="宋体"/>
                <w:kern w:val="0"/>
                <w:sz w:val="28"/>
                <w:szCs w:val="28"/>
              </w:rPr>
            </w:pPr>
          </w:p>
        </w:tc>
      </w:tr>
      <w:tr w:rsidR="0096538D">
        <w:trPr>
          <w:trHeight w:val="1389"/>
          <w:jc w:val="center"/>
        </w:trPr>
        <w:tc>
          <w:tcPr>
            <w:tcW w:w="2952" w:type="dxa"/>
            <w:tcBorders>
              <w:top w:val="nil"/>
              <w:left w:val="single" w:sz="4" w:space="0" w:color="auto"/>
              <w:bottom w:val="single" w:sz="4" w:space="0" w:color="auto"/>
              <w:right w:val="single" w:sz="4" w:space="0" w:color="auto"/>
            </w:tcBorders>
            <w:vAlign w:val="center"/>
          </w:tcPr>
          <w:p w:rsidR="0096538D" w:rsidRDefault="00C02E79">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谈判地址</w:t>
            </w:r>
          </w:p>
        </w:tc>
        <w:tc>
          <w:tcPr>
            <w:tcW w:w="6108" w:type="dxa"/>
            <w:tcBorders>
              <w:top w:val="nil"/>
              <w:left w:val="nil"/>
              <w:bottom w:val="single" w:sz="4" w:space="0" w:color="auto"/>
              <w:right w:val="single" w:sz="4" w:space="0" w:color="auto"/>
            </w:tcBorders>
            <w:vAlign w:val="center"/>
          </w:tcPr>
          <w:p w:rsidR="0096538D" w:rsidRDefault="00C02E79">
            <w:pPr>
              <w:widowControl/>
              <w:snapToGrid w:val="0"/>
              <w:spacing w:line="360" w:lineRule="auto"/>
              <w:jc w:val="left"/>
              <w:rPr>
                <w:rFonts w:ascii="宋体" w:hAnsi="宋体" w:cs="宋体"/>
                <w:kern w:val="0"/>
                <w:sz w:val="28"/>
                <w:szCs w:val="28"/>
              </w:rPr>
            </w:pPr>
            <w:r>
              <w:rPr>
                <w:rFonts w:ascii="宋体" w:hAnsi="宋体" w:cs="宋体" w:hint="eastAsia"/>
                <w:kern w:val="0"/>
                <w:sz w:val="28"/>
                <w:szCs w:val="28"/>
              </w:rPr>
              <w:t>大冶市大箕铺镇东角山村村民委员会三楼会议室</w:t>
            </w:r>
          </w:p>
        </w:tc>
      </w:tr>
      <w:tr w:rsidR="0096538D">
        <w:trPr>
          <w:trHeight w:val="1831"/>
          <w:jc w:val="center"/>
        </w:trPr>
        <w:tc>
          <w:tcPr>
            <w:tcW w:w="2952" w:type="dxa"/>
            <w:tcBorders>
              <w:top w:val="nil"/>
              <w:left w:val="single" w:sz="4" w:space="0" w:color="auto"/>
              <w:bottom w:val="single" w:sz="4" w:space="0" w:color="auto"/>
              <w:right w:val="single" w:sz="4" w:space="0" w:color="auto"/>
            </w:tcBorders>
            <w:vAlign w:val="center"/>
          </w:tcPr>
          <w:p w:rsidR="0096538D" w:rsidRDefault="00C02E79">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第（</w:t>
            </w:r>
            <w:r>
              <w:rPr>
                <w:rFonts w:ascii="宋体" w:hAnsi="宋体" w:cs="宋体" w:hint="eastAsia"/>
                <w:kern w:val="0"/>
                <w:sz w:val="28"/>
                <w:szCs w:val="28"/>
              </w:rPr>
              <w:t>2</w:t>
            </w:r>
            <w:r>
              <w:rPr>
                <w:rFonts w:ascii="宋体" w:hAnsi="宋体" w:cs="宋体" w:hint="eastAsia"/>
                <w:kern w:val="0"/>
                <w:sz w:val="28"/>
                <w:szCs w:val="28"/>
              </w:rPr>
              <w:t>）轮报价</w:t>
            </w:r>
          </w:p>
        </w:tc>
        <w:tc>
          <w:tcPr>
            <w:tcW w:w="6108" w:type="dxa"/>
            <w:tcBorders>
              <w:top w:val="nil"/>
              <w:left w:val="nil"/>
              <w:bottom w:val="single" w:sz="4" w:space="0" w:color="auto"/>
              <w:right w:val="single" w:sz="4" w:space="0" w:color="auto"/>
            </w:tcBorders>
            <w:vAlign w:val="center"/>
          </w:tcPr>
          <w:p w:rsidR="0096538D" w:rsidRDefault="00C02E79">
            <w:pPr>
              <w:widowControl/>
              <w:snapToGrid w:val="0"/>
              <w:spacing w:line="360" w:lineRule="auto"/>
              <w:jc w:val="left"/>
              <w:rPr>
                <w:rFonts w:ascii="宋体" w:hAnsi="宋体" w:cs="宋体"/>
                <w:kern w:val="0"/>
                <w:sz w:val="28"/>
                <w:szCs w:val="28"/>
              </w:rPr>
            </w:pPr>
            <w:r>
              <w:rPr>
                <w:rFonts w:ascii="宋体" w:hAnsi="宋体" w:cs="宋体" w:hint="eastAsia"/>
                <w:kern w:val="0"/>
                <w:sz w:val="28"/>
                <w:szCs w:val="28"/>
              </w:rPr>
              <w:t>大写金额：</w:t>
            </w:r>
          </w:p>
          <w:p w:rsidR="0096538D" w:rsidRDefault="00C02E79">
            <w:pPr>
              <w:widowControl/>
              <w:snapToGrid w:val="0"/>
              <w:spacing w:line="360" w:lineRule="auto"/>
              <w:jc w:val="left"/>
              <w:rPr>
                <w:rFonts w:ascii="宋体" w:hAnsi="宋体" w:cs="宋体"/>
                <w:kern w:val="0"/>
                <w:sz w:val="28"/>
                <w:szCs w:val="28"/>
              </w:rPr>
            </w:pP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p>
          <w:p w:rsidR="0096538D" w:rsidRDefault="00C02E79">
            <w:pPr>
              <w:widowControl/>
              <w:snapToGrid w:val="0"/>
              <w:spacing w:line="360" w:lineRule="auto"/>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p>
        </w:tc>
      </w:tr>
      <w:tr w:rsidR="0096538D">
        <w:trPr>
          <w:trHeight w:val="1253"/>
          <w:jc w:val="center"/>
        </w:trPr>
        <w:tc>
          <w:tcPr>
            <w:tcW w:w="2952" w:type="dxa"/>
            <w:tcBorders>
              <w:top w:val="nil"/>
              <w:left w:val="single" w:sz="4" w:space="0" w:color="auto"/>
              <w:bottom w:val="single" w:sz="4" w:space="0" w:color="auto"/>
              <w:right w:val="single" w:sz="4" w:space="0" w:color="auto"/>
            </w:tcBorders>
            <w:vAlign w:val="center"/>
          </w:tcPr>
          <w:p w:rsidR="0096538D" w:rsidRDefault="00C02E79">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时</w:t>
            </w:r>
            <w:r>
              <w:rPr>
                <w:rFonts w:ascii="宋体" w:hAnsi="宋体" w:cs="宋体" w:hint="eastAsia"/>
                <w:kern w:val="0"/>
                <w:sz w:val="28"/>
                <w:szCs w:val="28"/>
              </w:rPr>
              <w:t xml:space="preserve">     </w:t>
            </w:r>
            <w:r>
              <w:rPr>
                <w:rFonts w:ascii="宋体" w:hAnsi="宋体" w:cs="宋体" w:hint="eastAsia"/>
                <w:kern w:val="0"/>
                <w:sz w:val="28"/>
                <w:szCs w:val="28"/>
              </w:rPr>
              <w:t>间</w:t>
            </w:r>
          </w:p>
        </w:tc>
        <w:tc>
          <w:tcPr>
            <w:tcW w:w="6108" w:type="dxa"/>
            <w:tcBorders>
              <w:top w:val="nil"/>
              <w:left w:val="nil"/>
              <w:bottom w:val="single" w:sz="4" w:space="0" w:color="auto"/>
              <w:right w:val="single" w:sz="4" w:space="0" w:color="auto"/>
            </w:tcBorders>
            <w:vAlign w:val="center"/>
          </w:tcPr>
          <w:p w:rsidR="0096538D" w:rsidRDefault="00C02E79">
            <w:pPr>
              <w:widowControl/>
              <w:snapToGrid w:val="0"/>
              <w:spacing w:line="360" w:lineRule="auto"/>
              <w:jc w:val="left"/>
              <w:rPr>
                <w:rFonts w:ascii="宋体" w:hAnsi="宋体" w:cs="宋体"/>
                <w:kern w:val="0"/>
                <w:sz w:val="28"/>
                <w:szCs w:val="28"/>
              </w:rPr>
            </w:pP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年</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月</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日</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时</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分</w:t>
            </w:r>
          </w:p>
        </w:tc>
      </w:tr>
      <w:tr w:rsidR="0096538D">
        <w:trPr>
          <w:trHeight w:val="1807"/>
          <w:jc w:val="center"/>
        </w:trPr>
        <w:tc>
          <w:tcPr>
            <w:tcW w:w="2952" w:type="dxa"/>
            <w:tcBorders>
              <w:top w:val="nil"/>
              <w:left w:val="single" w:sz="4" w:space="0" w:color="auto"/>
              <w:bottom w:val="single" w:sz="4" w:space="0" w:color="auto"/>
              <w:right w:val="single" w:sz="4" w:space="0" w:color="auto"/>
            </w:tcBorders>
            <w:vAlign w:val="center"/>
          </w:tcPr>
          <w:p w:rsidR="0096538D" w:rsidRDefault="00C02E79">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法定代表人或委托代理人签名</w:t>
            </w:r>
          </w:p>
        </w:tc>
        <w:tc>
          <w:tcPr>
            <w:tcW w:w="6108" w:type="dxa"/>
            <w:tcBorders>
              <w:top w:val="nil"/>
              <w:left w:val="nil"/>
              <w:bottom w:val="single" w:sz="4" w:space="0" w:color="auto"/>
              <w:right w:val="single" w:sz="4" w:space="0" w:color="auto"/>
            </w:tcBorders>
            <w:vAlign w:val="center"/>
          </w:tcPr>
          <w:p w:rsidR="0096538D" w:rsidRDefault="0096538D">
            <w:pPr>
              <w:widowControl/>
              <w:snapToGrid w:val="0"/>
              <w:spacing w:line="360" w:lineRule="auto"/>
              <w:jc w:val="left"/>
              <w:rPr>
                <w:rFonts w:ascii="宋体" w:hAnsi="宋体" w:cs="宋体"/>
                <w:kern w:val="0"/>
                <w:sz w:val="28"/>
                <w:szCs w:val="28"/>
              </w:rPr>
            </w:pPr>
          </w:p>
        </w:tc>
      </w:tr>
    </w:tbl>
    <w:p w:rsidR="0096538D" w:rsidRDefault="00C02E79">
      <w:pPr>
        <w:spacing w:line="360" w:lineRule="auto"/>
        <w:rPr>
          <w:rFonts w:ascii="宋体" w:hAnsi="宋体" w:cs="宋体"/>
          <w:b/>
          <w:color w:val="000000" w:themeColor="text1"/>
          <w:szCs w:val="21"/>
          <w:shd w:val="pct10" w:color="auto" w:fill="FFFFFF"/>
        </w:rPr>
      </w:pPr>
      <w:r>
        <w:rPr>
          <w:rFonts w:ascii="宋体" w:hAnsi="宋体" w:cs="宋体" w:hint="eastAsia"/>
          <w:b/>
          <w:color w:val="000000" w:themeColor="text1"/>
          <w:szCs w:val="21"/>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rsidR="0096538D" w:rsidRDefault="00C02E79">
      <w:pPr>
        <w:rPr>
          <w:rFonts w:ascii="宋体" w:hAnsi="宋体" w:cs="宋体"/>
          <w:sz w:val="28"/>
          <w:szCs w:val="28"/>
        </w:rPr>
      </w:pPr>
      <w:r>
        <w:rPr>
          <w:rFonts w:ascii="宋体" w:hAnsi="宋体" w:cs="宋体" w:hint="eastAsia"/>
          <w:sz w:val="28"/>
          <w:szCs w:val="28"/>
        </w:rPr>
        <w:br w:type="page"/>
      </w:r>
    </w:p>
    <w:p w:rsidR="0096538D" w:rsidRDefault="00C02E79">
      <w:pPr>
        <w:spacing w:line="500" w:lineRule="exact"/>
        <w:jc w:val="center"/>
        <w:outlineLvl w:val="0"/>
        <w:rPr>
          <w:rFonts w:ascii="宋体" w:hAnsi="宋体" w:cs="宋体"/>
          <w:bCs/>
          <w:kern w:val="0"/>
          <w:sz w:val="32"/>
          <w:szCs w:val="32"/>
        </w:rPr>
      </w:pPr>
      <w:bookmarkStart w:id="7" w:name="_Toc27025"/>
      <w:r>
        <w:rPr>
          <w:rFonts w:ascii="宋体" w:hAnsi="宋体" w:cs="宋体" w:hint="eastAsia"/>
          <w:bCs/>
          <w:kern w:val="0"/>
          <w:sz w:val="32"/>
          <w:szCs w:val="32"/>
        </w:rPr>
        <w:t>第五章</w:t>
      </w:r>
      <w:r>
        <w:rPr>
          <w:rFonts w:ascii="宋体" w:hAnsi="宋体" w:cs="宋体" w:hint="eastAsia"/>
          <w:bCs/>
          <w:kern w:val="0"/>
          <w:sz w:val="32"/>
          <w:szCs w:val="32"/>
        </w:rPr>
        <w:t xml:space="preserve">  </w:t>
      </w:r>
      <w:r>
        <w:rPr>
          <w:rFonts w:ascii="宋体" w:hAnsi="宋体" w:cs="宋体" w:hint="eastAsia"/>
          <w:sz w:val="32"/>
          <w:szCs w:val="32"/>
          <w:lang w:val="zh-CN"/>
        </w:rPr>
        <w:t>资格后审证明文件</w:t>
      </w:r>
      <w:bookmarkEnd w:id="7"/>
    </w:p>
    <w:p w:rsidR="0096538D" w:rsidRDefault="0096538D">
      <w:pPr>
        <w:spacing w:line="500" w:lineRule="exact"/>
        <w:rPr>
          <w:rFonts w:ascii="宋体" w:hAnsi="宋体" w:cs="宋体"/>
          <w:kern w:val="0"/>
          <w:sz w:val="28"/>
          <w:szCs w:val="28"/>
        </w:rPr>
      </w:pPr>
    </w:p>
    <w:p w:rsidR="0096538D" w:rsidRDefault="00C02E79">
      <w:pPr>
        <w:spacing w:line="410" w:lineRule="exact"/>
        <w:ind w:firstLineChars="200" w:firstLine="602"/>
        <w:rPr>
          <w:rFonts w:ascii="宋体" w:hAnsi="宋体" w:cs="宋体"/>
          <w:b/>
          <w:bCs/>
          <w:color w:val="000000"/>
          <w:sz w:val="32"/>
          <w:szCs w:val="32"/>
        </w:rPr>
      </w:pPr>
      <w:r>
        <w:rPr>
          <w:rFonts w:ascii="宋体" w:hAnsi="宋体" w:cs="宋体" w:hint="eastAsia"/>
          <w:b/>
          <w:bCs/>
          <w:sz w:val="30"/>
          <w:szCs w:val="30"/>
        </w:rPr>
        <w:t>本次谈判实行资格后审，由谈判小组审查投标人提供的谈判文件，无须另外提供。</w:t>
      </w:r>
    </w:p>
    <w:p w:rsidR="0096538D" w:rsidRDefault="00C02E79">
      <w:pPr>
        <w:spacing w:line="500" w:lineRule="exact"/>
        <w:ind w:firstLineChars="200" w:firstLine="560"/>
        <w:rPr>
          <w:rFonts w:ascii="宋体" w:hAnsi="宋体" w:cs="宋体"/>
          <w:sz w:val="28"/>
          <w:szCs w:val="28"/>
          <w:lang w:val="zh-CN"/>
        </w:rPr>
      </w:pPr>
      <w:r>
        <w:rPr>
          <w:rFonts w:ascii="宋体" w:hAnsi="宋体" w:cs="宋体" w:hint="eastAsia"/>
          <w:sz w:val="28"/>
          <w:szCs w:val="28"/>
          <w:lang w:val="zh-CN"/>
        </w:rPr>
        <w:t>1</w:t>
      </w:r>
      <w:r>
        <w:rPr>
          <w:rFonts w:ascii="宋体" w:hAnsi="宋体" w:cs="宋体" w:hint="eastAsia"/>
          <w:sz w:val="28"/>
          <w:szCs w:val="28"/>
          <w:lang w:val="zh-CN"/>
        </w:rPr>
        <w:t>）供应商具有独立法人资格的营业执照。</w:t>
      </w:r>
    </w:p>
    <w:p w:rsidR="0096538D" w:rsidRDefault="00C02E79">
      <w:pPr>
        <w:spacing w:line="500" w:lineRule="exact"/>
        <w:ind w:firstLineChars="200" w:firstLine="560"/>
        <w:rPr>
          <w:rFonts w:ascii="宋体" w:hAnsi="宋体" w:cs="宋体"/>
          <w:sz w:val="28"/>
          <w:szCs w:val="28"/>
          <w:lang w:val="zh-CN"/>
        </w:rPr>
      </w:pPr>
      <w:r>
        <w:rPr>
          <w:rFonts w:ascii="宋体" w:hAnsi="宋体" w:cs="宋体" w:hint="eastAsia"/>
          <w:sz w:val="28"/>
          <w:szCs w:val="28"/>
          <w:lang w:val="zh-CN"/>
        </w:rPr>
        <w:t>2</w:t>
      </w:r>
      <w:r>
        <w:rPr>
          <w:rFonts w:ascii="宋体" w:hAnsi="宋体" w:cs="宋体" w:hint="eastAsia"/>
          <w:sz w:val="28"/>
          <w:szCs w:val="28"/>
          <w:lang w:val="zh-CN"/>
        </w:rPr>
        <w:t>）供应商具有银行基本开户许可证或基本存款</w:t>
      </w:r>
      <w:r>
        <w:rPr>
          <w:rFonts w:ascii="宋体" w:hAnsi="宋体" w:cs="宋体" w:hint="eastAsia"/>
          <w:sz w:val="28"/>
          <w:szCs w:val="28"/>
          <w:lang w:val="zh-CN"/>
        </w:rPr>
        <w:t>账户</w:t>
      </w:r>
      <w:r>
        <w:rPr>
          <w:rFonts w:ascii="宋体" w:hAnsi="宋体" w:cs="宋体" w:hint="eastAsia"/>
          <w:sz w:val="28"/>
          <w:szCs w:val="28"/>
          <w:lang w:val="zh-CN"/>
        </w:rPr>
        <w:t>信息。</w:t>
      </w:r>
    </w:p>
    <w:p w:rsidR="0096538D" w:rsidRDefault="00C02E79">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lang w:val="zh-CN"/>
        </w:rPr>
        <w:t>供应商须具备良好的财务状况，须提供</w:t>
      </w:r>
      <w:r>
        <w:rPr>
          <w:rFonts w:ascii="宋体" w:hAnsi="宋体" w:cs="宋体" w:hint="eastAsia"/>
          <w:sz w:val="28"/>
          <w:szCs w:val="28"/>
          <w:lang w:val="zh-CN"/>
        </w:rPr>
        <w:t>2023</w:t>
      </w:r>
      <w:r>
        <w:rPr>
          <w:rFonts w:ascii="宋体" w:hAnsi="宋体" w:cs="宋体" w:hint="eastAsia"/>
          <w:sz w:val="28"/>
          <w:szCs w:val="28"/>
          <w:lang w:val="zh-CN"/>
        </w:rPr>
        <w:t>年度或</w:t>
      </w:r>
      <w:r>
        <w:rPr>
          <w:rFonts w:ascii="宋体" w:hAnsi="宋体" w:cs="宋体" w:hint="eastAsia"/>
          <w:sz w:val="28"/>
          <w:szCs w:val="28"/>
          <w:lang w:val="zh-CN"/>
        </w:rPr>
        <w:t>2024</w:t>
      </w:r>
      <w:r>
        <w:rPr>
          <w:rFonts w:ascii="宋体" w:hAnsi="宋体" w:cs="宋体" w:hint="eastAsia"/>
          <w:sz w:val="28"/>
          <w:szCs w:val="28"/>
          <w:lang w:val="zh-CN"/>
        </w:rPr>
        <w:t>年度</w:t>
      </w:r>
      <w:r>
        <w:rPr>
          <w:rFonts w:ascii="宋体" w:hAnsi="宋体" w:cs="宋体" w:hint="eastAsia"/>
          <w:sz w:val="28"/>
          <w:szCs w:val="28"/>
          <w:lang w:val="zh-CN"/>
        </w:rPr>
        <w:t>经审计的财务审计报告，利润大于</w:t>
      </w:r>
      <w:r>
        <w:rPr>
          <w:rFonts w:ascii="宋体" w:hAnsi="宋体" w:cs="宋体" w:hint="eastAsia"/>
          <w:sz w:val="28"/>
          <w:szCs w:val="28"/>
          <w:lang w:val="zh-CN"/>
        </w:rPr>
        <w:t>0</w:t>
      </w:r>
      <w:r>
        <w:rPr>
          <w:rFonts w:ascii="宋体" w:hAnsi="宋体" w:cs="宋体" w:hint="eastAsia"/>
          <w:sz w:val="28"/>
          <w:szCs w:val="28"/>
          <w:lang w:val="zh-CN"/>
        </w:rPr>
        <w:t>元（新成立不足年限的公司无需提供）；</w:t>
      </w:r>
    </w:p>
    <w:p w:rsidR="0096538D" w:rsidRDefault="00C02E79">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lang w:val="zh-CN"/>
        </w:rPr>
        <w:t>供应商具备行政主管部门核发的建筑工程施工总承包叁级及以上资质、具备有效的安全生产许可证；</w:t>
      </w:r>
    </w:p>
    <w:p w:rsidR="0096538D" w:rsidRDefault="00C02E79">
      <w:pPr>
        <w:spacing w:line="500" w:lineRule="exact"/>
        <w:ind w:firstLineChars="200" w:firstLine="560"/>
        <w:rPr>
          <w:rFonts w:ascii="宋体" w:hAnsi="宋体" w:cs="宋体"/>
          <w:sz w:val="28"/>
          <w:szCs w:val="28"/>
          <w:lang w:val="zh-CN"/>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lang w:val="zh-CN"/>
        </w:rPr>
        <w:t>拟派的项目经理须具备行政主管部门核发的</w:t>
      </w:r>
      <w:r>
        <w:rPr>
          <w:rFonts w:ascii="宋体" w:hAnsi="宋体" w:cs="宋体" w:hint="eastAsia"/>
          <w:sz w:val="28"/>
          <w:szCs w:val="28"/>
          <w:lang w:val="zh-CN"/>
        </w:rPr>
        <w:t>建筑</w:t>
      </w:r>
      <w:r>
        <w:rPr>
          <w:rFonts w:ascii="宋体" w:hAnsi="宋体" w:cs="宋体" w:hint="eastAsia"/>
          <w:sz w:val="28"/>
          <w:szCs w:val="28"/>
          <w:lang w:val="zh-CN"/>
        </w:rPr>
        <w:t>工程专业贰级或以上注册建造师资格证书（不含临时证），具备有效的安全生产考核合格证书（</w:t>
      </w:r>
      <w:r>
        <w:rPr>
          <w:rFonts w:ascii="宋体" w:hAnsi="宋体" w:cs="宋体" w:hint="eastAsia"/>
          <w:sz w:val="28"/>
          <w:szCs w:val="28"/>
          <w:lang w:val="zh-CN"/>
        </w:rPr>
        <w:t>B</w:t>
      </w:r>
      <w:r>
        <w:rPr>
          <w:rFonts w:ascii="宋体" w:hAnsi="宋体" w:cs="宋体" w:hint="eastAsia"/>
          <w:sz w:val="28"/>
          <w:szCs w:val="28"/>
          <w:lang w:val="zh-CN"/>
        </w:rPr>
        <w:t>证），且未担任其它在建工程的项目经理（提供承诺函）；技术负责人具备</w:t>
      </w:r>
      <w:r>
        <w:rPr>
          <w:rFonts w:ascii="宋体" w:hAnsi="宋体" w:cs="宋体" w:hint="eastAsia"/>
          <w:sz w:val="28"/>
          <w:szCs w:val="28"/>
          <w:lang w:val="zh-CN"/>
        </w:rPr>
        <w:t>建筑</w:t>
      </w:r>
      <w:r>
        <w:rPr>
          <w:rFonts w:ascii="宋体" w:hAnsi="宋体" w:cs="宋体" w:hint="eastAsia"/>
          <w:sz w:val="28"/>
          <w:szCs w:val="28"/>
          <w:lang w:val="zh-CN"/>
        </w:rPr>
        <w:t>工程相关专业中级（含）以上职称证；项目管理机构配备人员具有岗位证的</w:t>
      </w:r>
      <w:r>
        <w:rPr>
          <w:rFonts w:ascii="宋体" w:hAnsi="宋体" w:cs="宋体" w:hint="eastAsia"/>
          <w:sz w:val="28"/>
          <w:szCs w:val="28"/>
          <w:lang w:val="zh-CN"/>
        </w:rPr>
        <w:t>建筑</w:t>
      </w:r>
      <w:r>
        <w:rPr>
          <w:rFonts w:ascii="宋体" w:hAnsi="宋体" w:cs="宋体" w:hint="eastAsia"/>
          <w:sz w:val="28"/>
          <w:szCs w:val="28"/>
          <w:lang w:val="zh-CN"/>
        </w:rPr>
        <w:t>专业施工员、</w:t>
      </w:r>
      <w:r>
        <w:rPr>
          <w:rFonts w:ascii="宋体" w:hAnsi="宋体" w:cs="宋体" w:hint="eastAsia"/>
          <w:sz w:val="28"/>
          <w:szCs w:val="28"/>
          <w:lang w:val="zh-CN"/>
        </w:rPr>
        <w:t>建筑</w:t>
      </w:r>
      <w:r>
        <w:rPr>
          <w:rFonts w:ascii="宋体" w:hAnsi="宋体" w:cs="宋体" w:hint="eastAsia"/>
          <w:sz w:val="28"/>
          <w:szCs w:val="28"/>
          <w:lang w:val="zh-CN"/>
        </w:rPr>
        <w:t>专业质量员、材料员、资料员，安全员具备有效的安全生产考核合格证（</w:t>
      </w:r>
      <w:r>
        <w:rPr>
          <w:rFonts w:ascii="宋体" w:hAnsi="宋体" w:cs="宋体" w:hint="eastAsia"/>
          <w:sz w:val="28"/>
          <w:szCs w:val="28"/>
          <w:lang w:val="zh-CN"/>
        </w:rPr>
        <w:t>C</w:t>
      </w:r>
      <w:r>
        <w:rPr>
          <w:rFonts w:ascii="宋体" w:hAnsi="宋体" w:cs="宋体" w:hint="eastAsia"/>
          <w:sz w:val="28"/>
          <w:szCs w:val="28"/>
          <w:lang w:val="zh-CN"/>
        </w:rPr>
        <w:t>证）。</w:t>
      </w:r>
    </w:p>
    <w:p w:rsidR="0096538D" w:rsidRDefault="00C02E79">
      <w:pPr>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lang w:val="zh-CN"/>
        </w:rPr>
        <w:t>未被“信用中国”网站</w:t>
      </w:r>
      <w:r>
        <w:rPr>
          <w:rFonts w:ascii="宋体" w:hAnsi="宋体" w:cs="宋体" w:hint="eastAsia"/>
          <w:sz w:val="28"/>
          <w:szCs w:val="28"/>
          <w:lang w:val="zh-CN"/>
        </w:rPr>
        <w:t>(www.creditchina.gov.cn)</w:t>
      </w:r>
      <w:r>
        <w:rPr>
          <w:rFonts w:ascii="宋体" w:hAnsi="宋体" w:cs="宋体" w:hint="eastAsia"/>
          <w:sz w:val="28"/>
          <w:szCs w:val="28"/>
          <w:lang w:val="zh-CN"/>
        </w:rPr>
        <w:t>列入失信被执行人、重大税收违法失信主体</w:t>
      </w:r>
      <w:r>
        <w:rPr>
          <w:rFonts w:ascii="宋体" w:hAnsi="宋体" w:cs="宋体" w:hint="eastAsia"/>
          <w:sz w:val="28"/>
          <w:szCs w:val="28"/>
        </w:rPr>
        <w:t>、政府采购严重违法失信行为记录名单的网页截图。</w:t>
      </w:r>
    </w:p>
    <w:p w:rsidR="0096538D" w:rsidRDefault="00C02E79">
      <w:pPr>
        <w:spacing w:line="50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）在参加本次采购活动前三年内，在经营</w:t>
      </w:r>
      <w:r>
        <w:rPr>
          <w:rFonts w:ascii="宋体" w:hAnsi="宋体" w:cs="宋体" w:hint="eastAsia"/>
          <w:sz w:val="28"/>
          <w:szCs w:val="28"/>
        </w:rPr>
        <w:t>活动中没有重大违法记录（是指因违法经营受到刑事处罚或责令停产停业、吊销许可证或执照、较大数额罚款等行政处罚）的书面声明；参与本次采购活动期间未在被禁止参加政府采购活动期限内的书面声明。</w:t>
      </w:r>
    </w:p>
    <w:p w:rsidR="0096538D" w:rsidRDefault="00C02E79">
      <w:pPr>
        <w:spacing w:line="50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）本工程施工过程中的工农关系由供应商自行处理（提供承诺函）。</w:t>
      </w:r>
    </w:p>
    <w:p w:rsidR="0096538D" w:rsidRDefault="00C02E79">
      <w:pPr>
        <w:spacing w:line="500" w:lineRule="exact"/>
        <w:ind w:firstLineChars="200" w:firstLine="560"/>
        <w:rPr>
          <w:rFonts w:ascii="宋体" w:hAnsi="宋体" w:cs="宋体"/>
        </w:rPr>
      </w:pPr>
      <w:r>
        <w:rPr>
          <w:rFonts w:ascii="宋体" w:hAnsi="宋体" w:cs="宋体" w:hint="eastAsia"/>
          <w:sz w:val="28"/>
          <w:szCs w:val="28"/>
        </w:rPr>
        <w:t>9</w:t>
      </w:r>
      <w:r>
        <w:rPr>
          <w:rFonts w:ascii="宋体" w:hAnsi="宋体" w:cs="宋体" w:hint="eastAsia"/>
          <w:sz w:val="28"/>
          <w:szCs w:val="28"/>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rsidR="0096538D">
      <w:headerReference w:type="default" r:id="rId9"/>
      <w:footerReference w:type="even" r:id="rId10"/>
      <w:footerReference w:type="default" r:id="rId11"/>
      <w:pgSz w:w="11906" w:h="16838"/>
      <w:pgMar w:top="1247" w:right="1417" w:bottom="1134" w:left="1417" w:header="851" w:footer="992" w:gutter="0"/>
      <w:pgNumType w:start="1"/>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2E79">
      <w:r>
        <w:separator/>
      </w:r>
    </w:p>
  </w:endnote>
  <w:endnote w:type="continuationSeparator" w:id="0">
    <w:p w:rsidR="00000000" w:rsidRDefault="00C0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8D" w:rsidRDefault="0096538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8D" w:rsidRDefault="00C02E79">
    <w:pPr>
      <w:pStyle w:val="af2"/>
      <w:framePr w:wrap="around" w:vAnchor="text" w:hAnchor="margin" w:xAlign="center" w:y="1"/>
      <w:rPr>
        <w:rStyle w:val="afc"/>
      </w:rPr>
    </w:pPr>
    <w:r>
      <w:fldChar w:fldCharType="begin"/>
    </w:r>
    <w:r>
      <w:rPr>
        <w:rStyle w:val="afc"/>
      </w:rPr>
      <w:instrText xml:space="preserve">PAGE  </w:instrText>
    </w:r>
    <w:r>
      <w:fldChar w:fldCharType="end"/>
    </w:r>
  </w:p>
  <w:p w:rsidR="0096538D" w:rsidRDefault="0096538D">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8D" w:rsidRDefault="00C02E79">
    <w:pPr>
      <w:pStyle w:val="af2"/>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96538D" w:rsidRDefault="00C02E79">
                          <w:pPr>
                            <w:pStyle w:val="af2"/>
                          </w:pPr>
                          <w:r>
                            <w:fldChar w:fldCharType="begin"/>
                          </w:r>
                          <w:r>
                            <w:instrText xml:space="preserve"> PAGE  \* MERGEFO</w:instrText>
                          </w:r>
                          <w:r>
                            <w:instrText xml:space="preserve">RMAT </w:instrText>
                          </w:r>
                          <w:r>
                            <w:fldChar w:fldCharType="separate"/>
                          </w:r>
                          <w:r>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4LfXYvQEAAFQDAAAOAAAAAAAAAAAAAAAAAC4CAABkcnMvZTJv&#10;RG9jLnhtbFBLAQItABQABgAIAAAAIQBxqtG51wAAAAUBAAAPAAAAAAAAAAAAAAAAABcEAABkcnMv&#10;ZG93bnJldi54bWxQSwUGAAAAAAQABADzAAAAGwUAAAAA&#10;" filled="f" stroked="f" strokeweight=".5pt">
              <v:textbox style="mso-fit-shape-to-text:t" inset="0,0,0,0">
                <w:txbxContent>
                  <w:p w:rsidR="0096538D" w:rsidRDefault="00C02E79">
                    <w:pPr>
                      <w:pStyle w:val="af2"/>
                    </w:pPr>
                    <w:r>
                      <w:fldChar w:fldCharType="begin"/>
                    </w:r>
                    <w:r>
                      <w:instrText xml:space="preserve"> PAGE  \* MERGEFO</w:instrText>
                    </w:r>
                    <w:r>
                      <w:instrText xml:space="preserve">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2E79">
      <w:r>
        <w:separator/>
      </w:r>
    </w:p>
  </w:footnote>
  <w:footnote w:type="continuationSeparator" w:id="0">
    <w:p w:rsidR="00000000" w:rsidRDefault="00C0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8D" w:rsidRDefault="0096538D">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8D" w:rsidRDefault="0096538D">
    <w:pPr>
      <w:pStyle w:val="af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U4ZjQwNzQ5OTY4YmYzOTVmYjVmYjVhMDJmZGU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5F2F"/>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181C"/>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325B"/>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417C"/>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3DDB"/>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538D"/>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096F"/>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D387D"/>
    <w:rsid w:val="00BE32CB"/>
    <w:rsid w:val="00BE42C2"/>
    <w:rsid w:val="00BE679F"/>
    <w:rsid w:val="00BF3EF3"/>
    <w:rsid w:val="00BF5717"/>
    <w:rsid w:val="00C0241D"/>
    <w:rsid w:val="00C02E79"/>
    <w:rsid w:val="00C070EB"/>
    <w:rsid w:val="00C12D1F"/>
    <w:rsid w:val="00C159B7"/>
    <w:rsid w:val="00C244F5"/>
    <w:rsid w:val="00C2576F"/>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1C98"/>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2607"/>
    <w:rsid w:val="00D7307C"/>
    <w:rsid w:val="00D83572"/>
    <w:rsid w:val="00D8546C"/>
    <w:rsid w:val="00D85F02"/>
    <w:rsid w:val="00D90C41"/>
    <w:rsid w:val="00D91EDB"/>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206D"/>
    <w:rsid w:val="00FC40D1"/>
    <w:rsid w:val="00FD4417"/>
    <w:rsid w:val="00FE2A3A"/>
    <w:rsid w:val="00FE2A5C"/>
    <w:rsid w:val="00FE30D2"/>
    <w:rsid w:val="00FE458A"/>
    <w:rsid w:val="00FE5C4F"/>
    <w:rsid w:val="00FF0341"/>
    <w:rsid w:val="00FF27E7"/>
    <w:rsid w:val="00FF4901"/>
    <w:rsid w:val="00FF5930"/>
    <w:rsid w:val="00FF5F97"/>
    <w:rsid w:val="010C53E4"/>
    <w:rsid w:val="011A3BA8"/>
    <w:rsid w:val="014852B3"/>
    <w:rsid w:val="01814B63"/>
    <w:rsid w:val="018931E3"/>
    <w:rsid w:val="01943EFD"/>
    <w:rsid w:val="01A07F4E"/>
    <w:rsid w:val="01B76BF0"/>
    <w:rsid w:val="01B96539"/>
    <w:rsid w:val="01C56395"/>
    <w:rsid w:val="01CA5CC8"/>
    <w:rsid w:val="01DD1E9F"/>
    <w:rsid w:val="02111B48"/>
    <w:rsid w:val="021C6D0A"/>
    <w:rsid w:val="02200010"/>
    <w:rsid w:val="02284B9F"/>
    <w:rsid w:val="0238061A"/>
    <w:rsid w:val="023F0A57"/>
    <w:rsid w:val="029C7664"/>
    <w:rsid w:val="02C266BB"/>
    <w:rsid w:val="02E903CF"/>
    <w:rsid w:val="02F02A5A"/>
    <w:rsid w:val="03125B78"/>
    <w:rsid w:val="0319313B"/>
    <w:rsid w:val="032B09E8"/>
    <w:rsid w:val="037C59D6"/>
    <w:rsid w:val="038F0F77"/>
    <w:rsid w:val="039842CF"/>
    <w:rsid w:val="03A74512"/>
    <w:rsid w:val="03AA66D3"/>
    <w:rsid w:val="03B357F0"/>
    <w:rsid w:val="03B74564"/>
    <w:rsid w:val="03CD1A9F"/>
    <w:rsid w:val="03FD05D6"/>
    <w:rsid w:val="03FE1572"/>
    <w:rsid w:val="04013EE6"/>
    <w:rsid w:val="04051239"/>
    <w:rsid w:val="04071455"/>
    <w:rsid w:val="041A3ABF"/>
    <w:rsid w:val="04250486"/>
    <w:rsid w:val="042579A5"/>
    <w:rsid w:val="042C2C6A"/>
    <w:rsid w:val="04391C0C"/>
    <w:rsid w:val="044833B4"/>
    <w:rsid w:val="0455771D"/>
    <w:rsid w:val="04567358"/>
    <w:rsid w:val="045B09E2"/>
    <w:rsid w:val="045D3C9D"/>
    <w:rsid w:val="045F1473"/>
    <w:rsid w:val="0465526D"/>
    <w:rsid w:val="048B6326"/>
    <w:rsid w:val="04C9670A"/>
    <w:rsid w:val="04E43544"/>
    <w:rsid w:val="050A6D6D"/>
    <w:rsid w:val="05386728"/>
    <w:rsid w:val="054F750F"/>
    <w:rsid w:val="055459BD"/>
    <w:rsid w:val="05601E31"/>
    <w:rsid w:val="05615F9A"/>
    <w:rsid w:val="05652003"/>
    <w:rsid w:val="05837C8B"/>
    <w:rsid w:val="05867C18"/>
    <w:rsid w:val="05917861"/>
    <w:rsid w:val="059A2BAB"/>
    <w:rsid w:val="05AC0495"/>
    <w:rsid w:val="05B236E3"/>
    <w:rsid w:val="05B2719F"/>
    <w:rsid w:val="05C25586"/>
    <w:rsid w:val="05CC0260"/>
    <w:rsid w:val="05D2339D"/>
    <w:rsid w:val="05D84E57"/>
    <w:rsid w:val="05DE7A3F"/>
    <w:rsid w:val="05F05C61"/>
    <w:rsid w:val="06233BF8"/>
    <w:rsid w:val="064C2AF6"/>
    <w:rsid w:val="06754CF2"/>
    <w:rsid w:val="06A313D3"/>
    <w:rsid w:val="06AB707E"/>
    <w:rsid w:val="06AE58DD"/>
    <w:rsid w:val="06B156A8"/>
    <w:rsid w:val="06D556B8"/>
    <w:rsid w:val="06DD4319"/>
    <w:rsid w:val="06E23AB3"/>
    <w:rsid w:val="06F038A6"/>
    <w:rsid w:val="06F73130"/>
    <w:rsid w:val="06F77693"/>
    <w:rsid w:val="06FB0892"/>
    <w:rsid w:val="07183421"/>
    <w:rsid w:val="071A100F"/>
    <w:rsid w:val="072639A0"/>
    <w:rsid w:val="072D4D2F"/>
    <w:rsid w:val="073B371A"/>
    <w:rsid w:val="07424EDC"/>
    <w:rsid w:val="07503CE2"/>
    <w:rsid w:val="07572F3C"/>
    <w:rsid w:val="0757624F"/>
    <w:rsid w:val="07593AA9"/>
    <w:rsid w:val="07646BEB"/>
    <w:rsid w:val="07677C87"/>
    <w:rsid w:val="07707018"/>
    <w:rsid w:val="07724E37"/>
    <w:rsid w:val="07725AAD"/>
    <w:rsid w:val="077B0190"/>
    <w:rsid w:val="077C7A64"/>
    <w:rsid w:val="078E6F63"/>
    <w:rsid w:val="079D54F6"/>
    <w:rsid w:val="07D74303"/>
    <w:rsid w:val="07DA2A6A"/>
    <w:rsid w:val="07ED44BE"/>
    <w:rsid w:val="07FA72B9"/>
    <w:rsid w:val="0808130F"/>
    <w:rsid w:val="083E2F6B"/>
    <w:rsid w:val="084A09DE"/>
    <w:rsid w:val="08605017"/>
    <w:rsid w:val="08776AB2"/>
    <w:rsid w:val="08847D7A"/>
    <w:rsid w:val="089A2898"/>
    <w:rsid w:val="08D36A5C"/>
    <w:rsid w:val="08D50E88"/>
    <w:rsid w:val="08D850A3"/>
    <w:rsid w:val="08FF094D"/>
    <w:rsid w:val="09052859"/>
    <w:rsid w:val="090E37C2"/>
    <w:rsid w:val="093E6BE3"/>
    <w:rsid w:val="094B435E"/>
    <w:rsid w:val="096A186F"/>
    <w:rsid w:val="096B362E"/>
    <w:rsid w:val="097A199A"/>
    <w:rsid w:val="09833E4A"/>
    <w:rsid w:val="098610A8"/>
    <w:rsid w:val="098B1F2A"/>
    <w:rsid w:val="099D6277"/>
    <w:rsid w:val="09A921A1"/>
    <w:rsid w:val="09B321D1"/>
    <w:rsid w:val="09B5725D"/>
    <w:rsid w:val="09CE25B1"/>
    <w:rsid w:val="09D455B9"/>
    <w:rsid w:val="09D86B38"/>
    <w:rsid w:val="09DA7CE7"/>
    <w:rsid w:val="09FE4F04"/>
    <w:rsid w:val="0A026235"/>
    <w:rsid w:val="0A090822"/>
    <w:rsid w:val="0A187A7A"/>
    <w:rsid w:val="0A265ACA"/>
    <w:rsid w:val="0A271936"/>
    <w:rsid w:val="0A2F0DBE"/>
    <w:rsid w:val="0A5922DF"/>
    <w:rsid w:val="0A6E3DD7"/>
    <w:rsid w:val="0A7113D6"/>
    <w:rsid w:val="0A8235E3"/>
    <w:rsid w:val="0A8246AF"/>
    <w:rsid w:val="0AA2040B"/>
    <w:rsid w:val="0AF10769"/>
    <w:rsid w:val="0B064CCE"/>
    <w:rsid w:val="0B2A0919"/>
    <w:rsid w:val="0B2B5A29"/>
    <w:rsid w:val="0B307CD6"/>
    <w:rsid w:val="0B4176D7"/>
    <w:rsid w:val="0B472137"/>
    <w:rsid w:val="0B4C7320"/>
    <w:rsid w:val="0B512FB6"/>
    <w:rsid w:val="0B5D0FEA"/>
    <w:rsid w:val="0B7C44D7"/>
    <w:rsid w:val="0B7D3DAB"/>
    <w:rsid w:val="0B7F5F1C"/>
    <w:rsid w:val="0B842529"/>
    <w:rsid w:val="0B930A8A"/>
    <w:rsid w:val="0BC35C62"/>
    <w:rsid w:val="0BD75CB3"/>
    <w:rsid w:val="0BFA49CE"/>
    <w:rsid w:val="0C012C2E"/>
    <w:rsid w:val="0C0523E7"/>
    <w:rsid w:val="0C0A29ED"/>
    <w:rsid w:val="0C230DF6"/>
    <w:rsid w:val="0C272694"/>
    <w:rsid w:val="0C392DDE"/>
    <w:rsid w:val="0C5A5C33"/>
    <w:rsid w:val="0C5E3BDC"/>
    <w:rsid w:val="0C662A91"/>
    <w:rsid w:val="0C795D66"/>
    <w:rsid w:val="0C917FCC"/>
    <w:rsid w:val="0CA35A93"/>
    <w:rsid w:val="0CB627CD"/>
    <w:rsid w:val="0CC42438"/>
    <w:rsid w:val="0CCB098D"/>
    <w:rsid w:val="0CD36378"/>
    <w:rsid w:val="0CD67F1F"/>
    <w:rsid w:val="0CDC31B5"/>
    <w:rsid w:val="0D0F020C"/>
    <w:rsid w:val="0D2E1801"/>
    <w:rsid w:val="0D3E6509"/>
    <w:rsid w:val="0D570D57"/>
    <w:rsid w:val="0D5A4E35"/>
    <w:rsid w:val="0D5D1031"/>
    <w:rsid w:val="0D750ED6"/>
    <w:rsid w:val="0D8D357D"/>
    <w:rsid w:val="0D956385"/>
    <w:rsid w:val="0D9B1B43"/>
    <w:rsid w:val="0D9C1A74"/>
    <w:rsid w:val="0DA12E71"/>
    <w:rsid w:val="0DAF0B93"/>
    <w:rsid w:val="0DDB0086"/>
    <w:rsid w:val="0DE034BB"/>
    <w:rsid w:val="0DE17368"/>
    <w:rsid w:val="0E042561"/>
    <w:rsid w:val="0E1369C4"/>
    <w:rsid w:val="0E244F58"/>
    <w:rsid w:val="0E285802"/>
    <w:rsid w:val="0E4D5CB6"/>
    <w:rsid w:val="0E5D6A4F"/>
    <w:rsid w:val="0E662C4D"/>
    <w:rsid w:val="0E7B6CC7"/>
    <w:rsid w:val="0E7E19E4"/>
    <w:rsid w:val="0E84308A"/>
    <w:rsid w:val="0E9D7607"/>
    <w:rsid w:val="0EA0318B"/>
    <w:rsid w:val="0EB75C03"/>
    <w:rsid w:val="0EBE7534"/>
    <w:rsid w:val="0EC03601"/>
    <w:rsid w:val="0ECC722D"/>
    <w:rsid w:val="0ED86FBC"/>
    <w:rsid w:val="0EE06B2A"/>
    <w:rsid w:val="0F025AC6"/>
    <w:rsid w:val="0F1B7B63"/>
    <w:rsid w:val="0F247BE4"/>
    <w:rsid w:val="0F2F7FA1"/>
    <w:rsid w:val="0F457481"/>
    <w:rsid w:val="0F4966D9"/>
    <w:rsid w:val="0F5435AA"/>
    <w:rsid w:val="0F6A50CD"/>
    <w:rsid w:val="0F6E4F25"/>
    <w:rsid w:val="0F7F6E58"/>
    <w:rsid w:val="0F853505"/>
    <w:rsid w:val="0F8D5A38"/>
    <w:rsid w:val="0F9718DF"/>
    <w:rsid w:val="0FA7589A"/>
    <w:rsid w:val="0FBE6835"/>
    <w:rsid w:val="0FD01D57"/>
    <w:rsid w:val="0FDE7CAB"/>
    <w:rsid w:val="1008598B"/>
    <w:rsid w:val="101728F4"/>
    <w:rsid w:val="103563AE"/>
    <w:rsid w:val="1053332C"/>
    <w:rsid w:val="10637A13"/>
    <w:rsid w:val="107C0AD5"/>
    <w:rsid w:val="107E40F4"/>
    <w:rsid w:val="108F0808"/>
    <w:rsid w:val="10950EFB"/>
    <w:rsid w:val="109E6C9D"/>
    <w:rsid w:val="10A17EEA"/>
    <w:rsid w:val="10A73411"/>
    <w:rsid w:val="10A97EDE"/>
    <w:rsid w:val="10B33ED3"/>
    <w:rsid w:val="10B7231C"/>
    <w:rsid w:val="10B72E3F"/>
    <w:rsid w:val="10C61D50"/>
    <w:rsid w:val="10C77FA2"/>
    <w:rsid w:val="10D60AD2"/>
    <w:rsid w:val="10FD451F"/>
    <w:rsid w:val="10FF56C2"/>
    <w:rsid w:val="1111121D"/>
    <w:rsid w:val="113E5D8A"/>
    <w:rsid w:val="11404845"/>
    <w:rsid w:val="11407D54"/>
    <w:rsid w:val="11777FA2"/>
    <w:rsid w:val="118A0285"/>
    <w:rsid w:val="118F4AF6"/>
    <w:rsid w:val="11974CD0"/>
    <w:rsid w:val="11D54941"/>
    <w:rsid w:val="11E010BD"/>
    <w:rsid w:val="11E701D0"/>
    <w:rsid w:val="11EC0D38"/>
    <w:rsid w:val="11F269D9"/>
    <w:rsid w:val="11FD4800"/>
    <w:rsid w:val="1202500A"/>
    <w:rsid w:val="1207061C"/>
    <w:rsid w:val="120E1C01"/>
    <w:rsid w:val="120E1C5A"/>
    <w:rsid w:val="121B662E"/>
    <w:rsid w:val="123B09D3"/>
    <w:rsid w:val="123F1DBA"/>
    <w:rsid w:val="124059E6"/>
    <w:rsid w:val="128157DB"/>
    <w:rsid w:val="128D0D77"/>
    <w:rsid w:val="1298000F"/>
    <w:rsid w:val="12CF5E0C"/>
    <w:rsid w:val="12E36BE9"/>
    <w:rsid w:val="12E52961"/>
    <w:rsid w:val="13076D7C"/>
    <w:rsid w:val="130A5F6E"/>
    <w:rsid w:val="13180F89"/>
    <w:rsid w:val="1331204B"/>
    <w:rsid w:val="133631BD"/>
    <w:rsid w:val="133B07D3"/>
    <w:rsid w:val="134B4F25"/>
    <w:rsid w:val="13635BB3"/>
    <w:rsid w:val="13703B9D"/>
    <w:rsid w:val="13761C28"/>
    <w:rsid w:val="137912FC"/>
    <w:rsid w:val="13792583"/>
    <w:rsid w:val="13806B2E"/>
    <w:rsid w:val="139446A4"/>
    <w:rsid w:val="13A96C98"/>
    <w:rsid w:val="13AE71F7"/>
    <w:rsid w:val="13BC45ED"/>
    <w:rsid w:val="13C85A20"/>
    <w:rsid w:val="13D262B7"/>
    <w:rsid w:val="13D95EF8"/>
    <w:rsid w:val="13F13588"/>
    <w:rsid w:val="13FB5662"/>
    <w:rsid w:val="14005579"/>
    <w:rsid w:val="140E413A"/>
    <w:rsid w:val="144975BE"/>
    <w:rsid w:val="145C6C53"/>
    <w:rsid w:val="145E0C1D"/>
    <w:rsid w:val="1461426A"/>
    <w:rsid w:val="14634486"/>
    <w:rsid w:val="14830684"/>
    <w:rsid w:val="148679E7"/>
    <w:rsid w:val="14900FF3"/>
    <w:rsid w:val="149D5336"/>
    <w:rsid w:val="14BB6070"/>
    <w:rsid w:val="14BC6D45"/>
    <w:rsid w:val="14CD7B51"/>
    <w:rsid w:val="14D176AD"/>
    <w:rsid w:val="14F0383F"/>
    <w:rsid w:val="14FC33B9"/>
    <w:rsid w:val="150F4B2E"/>
    <w:rsid w:val="15381EFA"/>
    <w:rsid w:val="156A5250"/>
    <w:rsid w:val="156F0C08"/>
    <w:rsid w:val="1583468B"/>
    <w:rsid w:val="15873312"/>
    <w:rsid w:val="158D108E"/>
    <w:rsid w:val="159468C1"/>
    <w:rsid w:val="159E2C63"/>
    <w:rsid w:val="15A12249"/>
    <w:rsid w:val="15A563D8"/>
    <w:rsid w:val="15B46625"/>
    <w:rsid w:val="15B71332"/>
    <w:rsid w:val="15DC3F60"/>
    <w:rsid w:val="15E17C3E"/>
    <w:rsid w:val="15F56EA2"/>
    <w:rsid w:val="16092E0B"/>
    <w:rsid w:val="160F491B"/>
    <w:rsid w:val="161377E5"/>
    <w:rsid w:val="165174BC"/>
    <w:rsid w:val="166D2DB6"/>
    <w:rsid w:val="16816BC3"/>
    <w:rsid w:val="168B5A46"/>
    <w:rsid w:val="168F6CB0"/>
    <w:rsid w:val="169721C5"/>
    <w:rsid w:val="169E51F4"/>
    <w:rsid w:val="169E6F91"/>
    <w:rsid w:val="16A470D1"/>
    <w:rsid w:val="16DE5F11"/>
    <w:rsid w:val="16E425E3"/>
    <w:rsid w:val="16F20FA5"/>
    <w:rsid w:val="1705192F"/>
    <w:rsid w:val="171E61DA"/>
    <w:rsid w:val="17237EFC"/>
    <w:rsid w:val="173619DD"/>
    <w:rsid w:val="17600DBE"/>
    <w:rsid w:val="17692B07"/>
    <w:rsid w:val="17732C32"/>
    <w:rsid w:val="178F303E"/>
    <w:rsid w:val="17A51D38"/>
    <w:rsid w:val="17B535C6"/>
    <w:rsid w:val="17C27715"/>
    <w:rsid w:val="17D21718"/>
    <w:rsid w:val="17D24E20"/>
    <w:rsid w:val="17D64F6F"/>
    <w:rsid w:val="17E156C3"/>
    <w:rsid w:val="17F132FD"/>
    <w:rsid w:val="17F65CE8"/>
    <w:rsid w:val="17FA6EAF"/>
    <w:rsid w:val="18027B12"/>
    <w:rsid w:val="1804388A"/>
    <w:rsid w:val="180613A9"/>
    <w:rsid w:val="180D63FC"/>
    <w:rsid w:val="18123F33"/>
    <w:rsid w:val="18136AFD"/>
    <w:rsid w:val="18147845"/>
    <w:rsid w:val="18185587"/>
    <w:rsid w:val="18277578"/>
    <w:rsid w:val="18455C50"/>
    <w:rsid w:val="185F31B6"/>
    <w:rsid w:val="18743F91"/>
    <w:rsid w:val="18770500"/>
    <w:rsid w:val="18826EA4"/>
    <w:rsid w:val="1889469E"/>
    <w:rsid w:val="189270E7"/>
    <w:rsid w:val="18A97E5E"/>
    <w:rsid w:val="18AB610D"/>
    <w:rsid w:val="18B47DFB"/>
    <w:rsid w:val="18D86AC4"/>
    <w:rsid w:val="18F27B86"/>
    <w:rsid w:val="18F54437"/>
    <w:rsid w:val="19081158"/>
    <w:rsid w:val="190A5E1A"/>
    <w:rsid w:val="192D2E1E"/>
    <w:rsid w:val="19387531"/>
    <w:rsid w:val="19391E46"/>
    <w:rsid w:val="19531300"/>
    <w:rsid w:val="196661B6"/>
    <w:rsid w:val="19705F8A"/>
    <w:rsid w:val="198D2276"/>
    <w:rsid w:val="199B32E0"/>
    <w:rsid w:val="19BC0CF5"/>
    <w:rsid w:val="19C534ED"/>
    <w:rsid w:val="19E658E0"/>
    <w:rsid w:val="19EE6BB9"/>
    <w:rsid w:val="1A031DD1"/>
    <w:rsid w:val="1A051D36"/>
    <w:rsid w:val="1A3610BD"/>
    <w:rsid w:val="1A4311C6"/>
    <w:rsid w:val="1A657727"/>
    <w:rsid w:val="1A7F5449"/>
    <w:rsid w:val="1A945571"/>
    <w:rsid w:val="1A950016"/>
    <w:rsid w:val="1AB52BF9"/>
    <w:rsid w:val="1AB5530F"/>
    <w:rsid w:val="1ABA19C8"/>
    <w:rsid w:val="1ABB1E90"/>
    <w:rsid w:val="1AC11F06"/>
    <w:rsid w:val="1ADA7DCB"/>
    <w:rsid w:val="1ADC712D"/>
    <w:rsid w:val="1B063DBD"/>
    <w:rsid w:val="1B124308"/>
    <w:rsid w:val="1B171B26"/>
    <w:rsid w:val="1B1F4E7E"/>
    <w:rsid w:val="1B2F7AAD"/>
    <w:rsid w:val="1B3721C8"/>
    <w:rsid w:val="1B3D5E9D"/>
    <w:rsid w:val="1B57642D"/>
    <w:rsid w:val="1B7437F9"/>
    <w:rsid w:val="1B7A7062"/>
    <w:rsid w:val="1B8B42C2"/>
    <w:rsid w:val="1B950C9D"/>
    <w:rsid w:val="1BA535D6"/>
    <w:rsid w:val="1BC9136D"/>
    <w:rsid w:val="1BCA6080"/>
    <w:rsid w:val="1BE20386"/>
    <w:rsid w:val="1BE608A2"/>
    <w:rsid w:val="1BE65080"/>
    <w:rsid w:val="1BF52DA3"/>
    <w:rsid w:val="1C0876C1"/>
    <w:rsid w:val="1C0D4CD7"/>
    <w:rsid w:val="1C224F15"/>
    <w:rsid w:val="1C3E30E2"/>
    <w:rsid w:val="1C6B5136"/>
    <w:rsid w:val="1CA03839"/>
    <w:rsid w:val="1CB06652"/>
    <w:rsid w:val="1CD136C8"/>
    <w:rsid w:val="1CDB6B0D"/>
    <w:rsid w:val="1CE2163C"/>
    <w:rsid w:val="1CF57C45"/>
    <w:rsid w:val="1D0B49DE"/>
    <w:rsid w:val="1D31134F"/>
    <w:rsid w:val="1D324076"/>
    <w:rsid w:val="1D3369BF"/>
    <w:rsid w:val="1D346600"/>
    <w:rsid w:val="1D3727D7"/>
    <w:rsid w:val="1D627CEB"/>
    <w:rsid w:val="1D841243"/>
    <w:rsid w:val="1D8D356F"/>
    <w:rsid w:val="1D8D60CF"/>
    <w:rsid w:val="1DA17DCD"/>
    <w:rsid w:val="1DA5166B"/>
    <w:rsid w:val="1DBB1D70"/>
    <w:rsid w:val="1DC943BA"/>
    <w:rsid w:val="1DDC4CDC"/>
    <w:rsid w:val="1DE27563"/>
    <w:rsid w:val="1DF469D3"/>
    <w:rsid w:val="1DFA2836"/>
    <w:rsid w:val="1E0D4A06"/>
    <w:rsid w:val="1E0F11DA"/>
    <w:rsid w:val="1E285DF8"/>
    <w:rsid w:val="1E430E84"/>
    <w:rsid w:val="1E5310C7"/>
    <w:rsid w:val="1E870D71"/>
    <w:rsid w:val="1E95694F"/>
    <w:rsid w:val="1EA13B14"/>
    <w:rsid w:val="1EAA4A5F"/>
    <w:rsid w:val="1EAE09F3"/>
    <w:rsid w:val="1EB06519"/>
    <w:rsid w:val="1EB4768C"/>
    <w:rsid w:val="1EB94F7D"/>
    <w:rsid w:val="1EBF050A"/>
    <w:rsid w:val="1EDF295B"/>
    <w:rsid w:val="1EEC363C"/>
    <w:rsid w:val="1EEE2345"/>
    <w:rsid w:val="1EF06916"/>
    <w:rsid w:val="1F097CC5"/>
    <w:rsid w:val="1F126636"/>
    <w:rsid w:val="1F2D4F70"/>
    <w:rsid w:val="1F3945A1"/>
    <w:rsid w:val="1F427C35"/>
    <w:rsid w:val="1F4B62B2"/>
    <w:rsid w:val="1F5A1B19"/>
    <w:rsid w:val="1F5A7A5C"/>
    <w:rsid w:val="1F687D9B"/>
    <w:rsid w:val="1F771413"/>
    <w:rsid w:val="1F900CE3"/>
    <w:rsid w:val="1F9574BD"/>
    <w:rsid w:val="1FA1574B"/>
    <w:rsid w:val="1FE867C1"/>
    <w:rsid w:val="1FE909D4"/>
    <w:rsid w:val="1FF703DF"/>
    <w:rsid w:val="20112FE8"/>
    <w:rsid w:val="20146634"/>
    <w:rsid w:val="20450EE3"/>
    <w:rsid w:val="2055144A"/>
    <w:rsid w:val="205E1FA5"/>
    <w:rsid w:val="2062580C"/>
    <w:rsid w:val="20630E6E"/>
    <w:rsid w:val="2063580D"/>
    <w:rsid w:val="206D1EE0"/>
    <w:rsid w:val="207D242B"/>
    <w:rsid w:val="208A4B48"/>
    <w:rsid w:val="209C14AA"/>
    <w:rsid w:val="20A26336"/>
    <w:rsid w:val="20A343BC"/>
    <w:rsid w:val="20B81305"/>
    <w:rsid w:val="20C242E2"/>
    <w:rsid w:val="20CC5161"/>
    <w:rsid w:val="20DA2AE7"/>
    <w:rsid w:val="20E9472D"/>
    <w:rsid w:val="21103AB5"/>
    <w:rsid w:val="21254871"/>
    <w:rsid w:val="21345AE5"/>
    <w:rsid w:val="213F1DD6"/>
    <w:rsid w:val="21515BBC"/>
    <w:rsid w:val="21661111"/>
    <w:rsid w:val="21735C05"/>
    <w:rsid w:val="217E05E9"/>
    <w:rsid w:val="218A6348"/>
    <w:rsid w:val="219F2875"/>
    <w:rsid w:val="21BD19AE"/>
    <w:rsid w:val="21BD7FA9"/>
    <w:rsid w:val="21CB366A"/>
    <w:rsid w:val="21F6159A"/>
    <w:rsid w:val="21F96DB5"/>
    <w:rsid w:val="21FF77A0"/>
    <w:rsid w:val="2212023F"/>
    <w:rsid w:val="22193D2F"/>
    <w:rsid w:val="22210D1D"/>
    <w:rsid w:val="22284619"/>
    <w:rsid w:val="2234120F"/>
    <w:rsid w:val="22384605"/>
    <w:rsid w:val="224E41B8"/>
    <w:rsid w:val="22512D8F"/>
    <w:rsid w:val="225F78FB"/>
    <w:rsid w:val="22745AB0"/>
    <w:rsid w:val="227D0E99"/>
    <w:rsid w:val="22A55C69"/>
    <w:rsid w:val="23031FE9"/>
    <w:rsid w:val="230A0780"/>
    <w:rsid w:val="230B7EBC"/>
    <w:rsid w:val="23185EB7"/>
    <w:rsid w:val="23201794"/>
    <w:rsid w:val="23327B30"/>
    <w:rsid w:val="2333538F"/>
    <w:rsid w:val="233511DD"/>
    <w:rsid w:val="23444A22"/>
    <w:rsid w:val="23490CEA"/>
    <w:rsid w:val="23554510"/>
    <w:rsid w:val="23C0408B"/>
    <w:rsid w:val="23C16AD3"/>
    <w:rsid w:val="23C44815"/>
    <w:rsid w:val="23E34C9B"/>
    <w:rsid w:val="23ED78C8"/>
    <w:rsid w:val="23F04974"/>
    <w:rsid w:val="241C63FF"/>
    <w:rsid w:val="24217DD3"/>
    <w:rsid w:val="242E699E"/>
    <w:rsid w:val="24497549"/>
    <w:rsid w:val="246540CC"/>
    <w:rsid w:val="24706F6B"/>
    <w:rsid w:val="249E3C3B"/>
    <w:rsid w:val="24A97355"/>
    <w:rsid w:val="24B94109"/>
    <w:rsid w:val="24D32F62"/>
    <w:rsid w:val="24D9609E"/>
    <w:rsid w:val="24DB1E16"/>
    <w:rsid w:val="24F823E0"/>
    <w:rsid w:val="250C1FD0"/>
    <w:rsid w:val="255C1294"/>
    <w:rsid w:val="2567101A"/>
    <w:rsid w:val="25693914"/>
    <w:rsid w:val="256C649D"/>
    <w:rsid w:val="2575344C"/>
    <w:rsid w:val="257E3C5B"/>
    <w:rsid w:val="258553C2"/>
    <w:rsid w:val="25875AFA"/>
    <w:rsid w:val="2593624D"/>
    <w:rsid w:val="25A246E2"/>
    <w:rsid w:val="25A7489A"/>
    <w:rsid w:val="25B20436"/>
    <w:rsid w:val="25BC4538"/>
    <w:rsid w:val="25BD32CA"/>
    <w:rsid w:val="25C91C6F"/>
    <w:rsid w:val="25DD6C2A"/>
    <w:rsid w:val="260158AC"/>
    <w:rsid w:val="26043AF5"/>
    <w:rsid w:val="262B46D7"/>
    <w:rsid w:val="262C1867"/>
    <w:rsid w:val="262F5CED"/>
    <w:rsid w:val="26363CC2"/>
    <w:rsid w:val="264146F7"/>
    <w:rsid w:val="26502390"/>
    <w:rsid w:val="269954C1"/>
    <w:rsid w:val="26A10E3D"/>
    <w:rsid w:val="26B04FB3"/>
    <w:rsid w:val="26D134D1"/>
    <w:rsid w:val="26E01966"/>
    <w:rsid w:val="26E1585B"/>
    <w:rsid w:val="26F90DB3"/>
    <w:rsid w:val="270D012C"/>
    <w:rsid w:val="27204316"/>
    <w:rsid w:val="275B20FF"/>
    <w:rsid w:val="276A122F"/>
    <w:rsid w:val="276A12DF"/>
    <w:rsid w:val="276E2ACE"/>
    <w:rsid w:val="27825EC8"/>
    <w:rsid w:val="27841A19"/>
    <w:rsid w:val="27896C74"/>
    <w:rsid w:val="27AF30E6"/>
    <w:rsid w:val="27E524B9"/>
    <w:rsid w:val="27F76F67"/>
    <w:rsid w:val="281113EC"/>
    <w:rsid w:val="28137B19"/>
    <w:rsid w:val="28142FA4"/>
    <w:rsid w:val="281C077C"/>
    <w:rsid w:val="2832338F"/>
    <w:rsid w:val="284C7305"/>
    <w:rsid w:val="28602397"/>
    <w:rsid w:val="28687E65"/>
    <w:rsid w:val="28786E6E"/>
    <w:rsid w:val="288325A9"/>
    <w:rsid w:val="288D0142"/>
    <w:rsid w:val="289B1FE8"/>
    <w:rsid w:val="28A02FE6"/>
    <w:rsid w:val="28E16EC8"/>
    <w:rsid w:val="2915228B"/>
    <w:rsid w:val="29222D30"/>
    <w:rsid w:val="292646B1"/>
    <w:rsid w:val="294415BC"/>
    <w:rsid w:val="29606D8E"/>
    <w:rsid w:val="296A5517"/>
    <w:rsid w:val="297B5976"/>
    <w:rsid w:val="29912EC8"/>
    <w:rsid w:val="29982109"/>
    <w:rsid w:val="29BC7824"/>
    <w:rsid w:val="29C3110D"/>
    <w:rsid w:val="29C763F9"/>
    <w:rsid w:val="29E90479"/>
    <w:rsid w:val="2A0B468B"/>
    <w:rsid w:val="2A0F3372"/>
    <w:rsid w:val="2A1F701D"/>
    <w:rsid w:val="2A2854BD"/>
    <w:rsid w:val="2A356222"/>
    <w:rsid w:val="2A481CFC"/>
    <w:rsid w:val="2A4D5C1C"/>
    <w:rsid w:val="2A581813"/>
    <w:rsid w:val="2A603470"/>
    <w:rsid w:val="2A816FBC"/>
    <w:rsid w:val="2A8D3BB3"/>
    <w:rsid w:val="2AA52E67"/>
    <w:rsid w:val="2AB14247"/>
    <w:rsid w:val="2ABA24CE"/>
    <w:rsid w:val="2ACD1BCA"/>
    <w:rsid w:val="2AE26031"/>
    <w:rsid w:val="2AE35581"/>
    <w:rsid w:val="2AE65071"/>
    <w:rsid w:val="2AF849E8"/>
    <w:rsid w:val="2B0674C1"/>
    <w:rsid w:val="2B08517D"/>
    <w:rsid w:val="2B09451A"/>
    <w:rsid w:val="2B12230A"/>
    <w:rsid w:val="2B2B0D55"/>
    <w:rsid w:val="2B3B5201"/>
    <w:rsid w:val="2B4029D3"/>
    <w:rsid w:val="2B543273"/>
    <w:rsid w:val="2B6353BB"/>
    <w:rsid w:val="2B72139A"/>
    <w:rsid w:val="2B724B56"/>
    <w:rsid w:val="2B876B8E"/>
    <w:rsid w:val="2B93378F"/>
    <w:rsid w:val="2B98280F"/>
    <w:rsid w:val="2BB253FB"/>
    <w:rsid w:val="2BB9154C"/>
    <w:rsid w:val="2BBD77C3"/>
    <w:rsid w:val="2BC33F20"/>
    <w:rsid w:val="2BC749D8"/>
    <w:rsid w:val="2BE74F89"/>
    <w:rsid w:val="2BF75E13"/>
    <w:rsid w:val="2BFC6E0B"/>
    <w:rsid w:val="2C027C88"/>
    <w:rsid w:val="2C0734F1"/>
    <w:rsid w:val="2C1231EA"/>
    <w:rsid w:val="2C167BD8"/>
    <w:rsid w:val="2C1F6A8C"/>
    <w:rsid w:val="2C21740F"/>
    <w:rsid w:val="2C26606D"/>
    <w:rsid w:val="2C291F02"/>
    <w:rsid w:val="2C2B19AE"/>
    <w:rsid w:val="2C385A83"/>
    <w:rsid w:val="2C437F83"/>
    <w:rsid w:val="2C497FC5"/>
    <w:rsid w:val="2C576226"/>
    <w:rsid w:val="2C6941AB"/>
    <w:rsid w:val="2C6D1006"/>
    <w:rsid w:val="2CAF1C01"/>
    <w:rsid w:val="2CCF4245"/>
    <w:rsid w:val="2CF75B3F"/>
    <w:rsid w:val="2D3459AF"/>
    <w:rsid w:val="2D4D0F40"/>
    <w:rsid w:val="2D5F4BA2"/>
    <w:rsid w:val="2D8A262B"/>
    <w:rsid w:val="2D9372A1"/>
    <w:rsid w:val="2D9C4FD7"/>
    <w:rsid w:val="2D9E3867"/>
    <w:rsid w:val="2DA07759"/>
    <w:rsid w:val="2DA27506"/>
    <w:rsid w:val="2DD13DB6"/>
    <w:rsid w:val="2DD46907"/>
    <w:rsid w:val="2DDD09AD"/>
    <w:rsid w:val="2DE53D06"/>
    <w:rsid w:val="2DE7182C"/>
    <w:rsid w:val="2E1F4165"/>
    <w:rsid w:val="2E251EA9"/>
    <w:rsid w:val="2E4C168F"/>
    <w:rsid w:val="2E690493"/>
    <w:rsid w:val="2E6B5C5F"/>
    <w:rsid w:val="2E6B6C52"/>
    <w:rsid w:val="2E6D6177"/>
    <w:rsid w:val="2E7274EE"/>
    <w:rsid w:val="2E9726C5"/>
    <w:rsid w:val="2E995489"/>
    <w:rsid w:val="2EA15013"/>
    <w:rsid w:val="2EA4771D"/>
    <w:rsid w:val="2EA63973"/>
    <w:rsid w:val="2EE4586E"/>
    <w:rsid w:val="2EE56A74"/>
    <w:rsid w:val="2EE61AE3"/>
    <w:rsid w:val="2EE90C09"/>
    <w:rsid w:val="2EEA0BB1"/>
    <w:rsid w:val="2EF53AD4"/>
    <w:rsid w:val="2EFF428B"/>
    <w:rsid w:val="2F151562"/>
    <w:rsid w:val="2F1538F0"/>
    <w:rsid w:val="2F154177"/>
    <w:rsid w:val="2F171C9D"/>
    <w:rsid w:val="2F2B399A"/>
    <w:rsid w:val="2F3740ED"/>
    <w:rsid w:val="2F5C3DFF"/>
    <w:rsid w:val="2F7470EF"/>
    <w:rsid w:val="2F7B2A96"/>
    <w:rsid w:val="2F856C28"/>
    <w:rsid w:val="2F9037FD"/>
    <w:rsid w:val="2FAD5F4F"/>
    <w:rsid w:val="2FD02144"/>
    <w:rsid w:val="2FE8064D"/>
    <w:rsid w:val="30050F4A"/>
    <w:rsid w:val="301932A2"/>
    <w:rsid w:val="302D2F86"/>
    <w:rsid w:val="303F76FD"/>
    <w:rsid w:val="304F36B8"/>
    <w:rsid w:val="3050190A"/>
    <w:rsid w:val="30605027"/>
    <w:rsid w:val="30637566"/>
    <w:rsid w:val="307A31BC"/>
    <w:rsid w:val="307B7119"/>
    <w:rsid w:val="30843362"/>
    <w:rsid w:val="30C31C6E"/>
    <w:rsid w:val="30CB1A3D"/>
    <w:rsid w:val="3106021B"/>
    <w:rsid w:val="31117F14"/>
    <w:rsid w:val="3118161E"/>
    <w:rsid w:val="312F7772"/>
    <w:rsid w:val="31321010"/>
    <w:rsid w:val="315F16D9"/>
    <w:rsid w:val="316036D7"/>
    <w:rsid w:val="31692558"/>
    <w:rsid w:val="316F146E"/>
    <w:rsid w:val="316F7E34"/>
    <w:rsid w:val="31E00A6C"/>
    <w:rsid w:val="31E85B72"/>
    <w:rsid w:val="32144A32"/>
    <w:rsid w:val="32193F7E"/>
    <w:rsid w:val="322059A6"/>
    <w:rsid w:val="322C5A5F"/>
    <w:rsid w:val="327213D5"/>
    <w:rsid w:val="32785148"/>
    <w:rsid w:val="32894C60"/>
    <w:rsid w:val="32974F62"/>
    <w:rsid w:val="32985AE8"/>
    <w:rsid w:val="329F39DF"/>
    <w:rsid w:val="32A154E7"/>
    <w:rsid w:val="32C263C3"/>
    <w:rsid w:val="32CB34CA"/>
    <w:rsid w:val="32D81743"/>
    <w:rsid w:val="32DF2AD1"/>
    <w:rsid w:val="32E95C5F"/>
    <w:rsid w:val="32F70313"/>
    <w:rsid w:val="32FB01FE"/>
    <w:rsid w:val="330B626B"/>
    <w:rsid w:val="332F1E78"/>
    <w:rsid w:val="334051E3"/>
    <w:rsid w:val="334C1CF2"/>
    <w:rsid w:val="33525DD5"/>
    <w:rsid w:val="3363307A"/>
    <w:rsid w:val="339D079A"/>
    <w:rsid w:val="33BC4FBD"/>
    <w:rsid w:val="33C353EC"/>
    <w:rsid w:val="33C77029"/>
    <w:rsid w:val="33E12879"/>
    <w:rsid w:val="33E94F91"/>
    <w:rsid w:val="340053F5"/>
    <w:rsid w:val="341030AE"/>
    <w:rsid w:val="3411315F"/>
    <w:rsid w:val="341C7DAF"/>
    <w:rsid w:val="341E3ACD"/>
    <w:rsid w:val="34220BFD"/>
    <w:rsid w:val="342F247D"/>
    <w:rsid w:val="34473B90"/>
    <w:rsid w:val="344D7E3D"/>
    <w:rsid w:val="34532DAB"/>
    <w:rsid w:val="345E211C"/>
    <w:rsid w:val="34684479"/>
    <w:rsid w:val="34790D04"/>
    <w:rsid w:val="34A55F9D"/>
    <w:rsid w:val="34A94FD6"/>
    <w:rsid w:val="34AB5BA9"/>
    <w:rsid w:val="34D652D2"/>
    <w:rsid w:val="34F7346A"/>
    <w:rsid w:val="351F5D4F"/>
    <w:rsid w:val="35246EC1"/>
    <w:rsid w:val="352816EF"/>
    <w:rsid w:val="352B0250"/>
    <w:rsid w:val="352F3E70"/>
    <w:rsid w:val="354E794F"/>
    <w:rsid w:val="35516125"/>
    <w:rsid w:val="355C2AFF"/>
    <w:rsid w:val="355C48AD"/>
    <w:rsid w:val="355F548C"/>
    <w:rsid w:val="35636470"/>
    <w:rsid w:val="35831E3A"/>
    <w:rsid w:val="358946B4"/>
    <w:rsid w:val="358B58DA"/>
    <w:rsid w:val="3599165E"/>
    <w:rsid w:val="35AF53B1"/>
    <w:rsid w:val="35BB3856"/>
    <w:rsid w:val="35C9504E"/>
    <w:rsid w:val="35D16430"/>
    <w:rsid w:val="35E054DE"/>
    <w:rsid w:val="35EF5BCA"/>
    <w:rsid w:val="36174C78"/>
    <w:rsid w:val="363C726E"/>
    <w:rsid w:val="364C66D0"/>
    <w:rsid w:val="366C4FC4"/>
    <w:rsid w:val="366D3C3B"/>
    <w:rsid w:val="368220F2"/>
    <w:rsid w:val="36854C98"/>
    <w:rsid w:val="36897CD7"/>
    <w:rsid w:val="36977269"/>
    <w:rsid w:val="36A91D74"/>
    <w:rsid w:val="36E5165E"/>
    <w:rsid w:val="36E92171"/>
    <w:rsid w:val="36EF7AB5"/>
    <w:rsid w:val="371C647C"/>
    <w:rsid w:val="371D0617"/>
    <w:rsid w:val="37600CF2"/>
    <w:rsid w:val="376B1AE8"/>
    <w:rsid w:val="378E2E26"/>
    <w:rsid w:val="379132D4"/>
    <w:rsid w:val="379C71E3"/>
    <w:rsid w:val="37A20571"/>
    <w:rsid w:val="37A9232A"/>
    <w:rsid w:val="37B704C1"/>
    <w:rsid w:val="37D568D6"/>
    <w:rsid w:val="37D70EC0"/>
    <w:rsid w:val="37D746BF"/>
    <w:rsid w:val="37D9333B"/>
    <w:rsid w:val="37DB60ED"/>
    <w:rsid w:val="37F54B45"/>
    <w:rsid w:val="382236E4"/>
    <w:rsid w:val="38312021"/>
    <w:rsid w:val="38332414"/>
    <w:rsid w:val="38342A5C"/>
    <w:rsid w:val="384D71EE"/>
    <w:rsid w:val="385950D4"/>
    <w:rsid w:val="38606463"/>
    <w:rsid w:val="38625D83"/>
    <w:rsid w:val="386721A9"/>
    <w:rsid w:val="386C12AB"/>
    <w:rsid w:val="38844CF9"/>
    <w:rsid w:val="389648A7"/>
    <w:rsid w:val="38A10829"/>
    <w:rsid w:val="38BF2EED"/>
    <w:rsid w:val="38CD7870"/>
    <w:rsid w:val="3907654B"/>
    <w:rsid w:val="39165B58"/>
    <w:rsid w:val="391D5271"/>
    <w:rsid w:val="392B5FE6"/>
    <w:rsid w:val="39333899"/>
    <w:rsid w:val="394A2262"/>
    <w:rsid w:val="39605FE5"/>
    <w:rsid w:val="39777F08"/>
    <w:rsid w:val="397A17A6"/>
    <w:rsid w:val="3983076A"/>
    <w:rsid w:val="398978BB"/>
    <w:rsid w:val="39C944DB"/>
    <w:rsid w:val="39DA21A0"/>
    <w:rsid w:val="39F07CBA"/>
    <w:rsid w:val="39F107F1"/>
    <w:rsid w:val="3A1F5EA9"/>
    <w:rsid w:val="3A2317FB"/>
    <w:rsid w:val="3A267238"/>
    <w:rsid w:val="3A2B6F44"/>
    <w:rsid w:val="3A2F3324"/>
    <w:rsid w:val="3A3D1314"/>
    <w:rsid w:val="3A5602FA"/>
    <w:rsid w:val="3A6F0BDF"/>
    <w:rsid w:val="3A6F6391"/>
    <w:rsid w:val="3A7E4F7F"/>
    <w:rsid w:val="3A914FF9"/>
    <w:rsid w:val="3AD175B4"/>
    <w:rsid w:val="3B0A0908"/>
    <w:rsid w:val="3B0A4DAB"/>
    <w:rsid w:val="3B150EC8"/>
    <w:rsid w:val="3B1D063B"/>
    <w:rsid w:val="3B251960"/>
    <w:rsid w:val="3B327146"/>
    <w:rsid w:val="3B361F11"/>
    <w:rsid w:val="3B804844"/>
    <w:rsid w:val="3B850219"/>
    <w:rsid w:val="3B901EF1"/>
    <w:rsid w:val="3B9C3449"/>
    <w:rsid w:val="3BB22AE6"/>
    <w:rsid w:val="3BC91F5D"/>
    <w:rsid w:val="3BE41F43"/>
    <w:rsid w:val="3BE473AB"/>
    <w:rsid w:val="3BEC585D"/>
    <w:rsid w:val="3BF55114"/>
    <w:rsid w:val="3C0C4D20"/>
    <w:rsid w:val="3C137C90"/>
    <w:rsid w:val="3C1572D1"/>
    <w:rsid w:val="3C323FBB"/>
    <w:rsid w:val="3C335C3C"/>
    <w:rsid w:val="3C3547E5"/>
    <w:rsid w:val="3C3E6CCE"/>
    <w:rsid w:val="3C47080E"/>
    <w:rsid w:val="3C536797"/>
    <w:rsid w:val="3C6110D5"/>
    <w:rsid w:val="3C635E40"/>
    <w:rsid w:val="3C8D24AE"/>
    <w:rsid w:val="3CAF49D0"/>
    <w:rsid w:val="3CB169A9"/>
    <w:rsid w:val="3CF90C34"/>
    <w:rsid w:val="3CFC4A8D"/>
    <w:rsid w:val="3CFD6976"/>
    <w:rsid w:val="3D0A737D"/>
    <w:rsid w:val="3D22018A"/>
    <w:rsid w:val="3D414D2E"/>
    <w:rsid w:val="3D41764E"/>
    <w:rsid w:val="3D481889"/>
    <w:rsid w:val="3D4A531C"/>
    <w:rsid w:val="3D54230E"/>
    <w:rsid w:val="3D5761B4"/>
    <w:rsid w:val="3D730384"/>
    <w:rsid w:val="3D84267B"/>
    <w:rsid w:val="3D8E75CE"/>
    <w:rsid w:val="3D9C7083"/>
    <w:rsid w:val="3DBE15E6"/>
    <w:rsid w:val="3DC57583"/>
    <w:rsid w:val="3DC76F84"/>
    <w:rsid w:val="3DD60F75"/>
    <w:rsid w:val="3DEF1767"/>
    <w:rsid w:val="3E2E5006"/>
    <w:rsid w:val="3E373C25"/>
    <w:rsid w:val="3E3E7D0D"/>
    <w:rsid w:val="3E7A79D6"/>
    <w:rsid w:val="3E7C252A"/>
    <w:rsid w:val="3EB22CE0"/>
    <w:rsid w:val="3EC527AE"/>
    <w:rsid w:val="3EE370AC"/>
    <w:rsid w:val="3F0264C5"/>
    <w:rsid w:val="3F275058"/>
    <w:rsid w:val="3F3146B5"/>
    <w:rsid w:val="3F35486C"/>
    <w:rsid w:val="3F4A1C1A"/>
    <w:rsid w:val="3F502A0A"/>
    <w:rsid w:val="3F5852D2"/>
    <w:rsid w:val="3F745202"/>
    <w:rsid w:val="3F850EA5"/>
    <w:rsid w:val="3FB22A33"/>
    <w:rsid w:val="3FB76023"/>
    <w:rsid w:val="3FC93141"/>
    <w:rsid w:val="3FCF38D2"/>
    <w:rsid w:val="4000052B"/>
    <w:rsid w:val="400B292E"/>
    <w:rsid w:val="4013172E"/>
    <w:rsid w:val="40187A67"/>
    <w:rsid w:val="40212463"/>
    <w:rsid w:val="403136EC"/>
    <w:rsid w:val="40534DEE"/>
    <w:rsid w:val="405D42AF"/>
    <w:rsid w:val="406867FC"/>
    <w:rsid w:val="407042B3"/>
    <w:rsid w:val="407A13B4"/>
    <w:rsid w:val="4089466F"/>
    <w:rsid w:val="408A7016"/>
    <w:rsid w:val="408B6047"/>
    <w:rsid w:val="40987500"/>
    <w:rsid w:val="40A52AB4"/>
    <w:rsid w:val="40AB11BF"/>
    <w:rsid w:val="40AB79D2"/>
    <w:rsid w:val="40C81122"/>
    <w:rsid w:val="40D1068C"/>
    <w:rsid w:val="40E03DFD"/>
    <w:rsid w:val="40FE2CBD"/>
    <w:rsid w:val="41045B34"/>
    <w:rsid w:val="410E3C42"/>
    <w:rsid w:val="411D0AC5"/>
    <w:rsid w:val="41211F34"/>
    <w:rsid w:val="414639EE"/>
    <w:rsid w:val="41584291"/>
    <w:rsid w:val="41601281"/>
    <w:rsid w:val="4165461D"/>
    <w:rsid w:val="41711C4E"/>
    <w:rsid w:val="417E5BAB"/>
    <w:rsid w:val="41843FA4"/>
    <w:rsid w:val="418530D3"/>
    <w:rsid w:val="41880FAB"/>
    <w:rsid w:val="4196458F"/>
    <w:rsid w:val="419E3D63"/>
    <w:rsid w:val="41A82C28"/>
    <w:rsid w:val="41A90E7A"/>
    <w:rsid w:val="41AF3FB7"/>
    <w:rsid w:val="41B84C40"/>
    <w:rsid w:val="41C74859"/>
    <w:rsid w:val="41F81FF9"/>
    <w:rsid w:val="42051E29"/>
    <w:rsid w:val="420A743F"/>
    <w:rsid w:val="42167C64"/>
    <w:rsid w:val="421F113C"/>
    <w:rsid w:val="42284319"/>
    <w:rsid w:val="423D538F"/>
    <w:rsid w:val="425132C0"/>
    <w:rsid w:val="425D1C65"/>
    <w:rsid w:val="42606341"/>
    <w:rsid w:val="426443BB"/>
    <w:rsid w:val="42703E75"/>
    <w:rsid w:val="42707BEA"/>
    <w:rsid w:val="42731488"/>
    <w:rsid w:val="42780A3E"/>
    <w:rsid w:val="427913AE"/>
    <w:rsid w:val="428D0ABC"/>
    <w:rsid w:val="429766DD"/>
    <w:rsid w:val="42981296"/>
    <w:rsid w:val="42A23162"/>
    <w:rsid w:val="42A56B68"/>
    <w:rsid w:val="42B2191E"/>
    <w:rsid w:val="42B5384F"/>
    <w:rsid w:val="42B57241"/>
    <w:rsid w:val="42C41717"/>
    <w:rsid w:val="42D66DCA"/>
    <w:rsid w:val="42E25B31"/>
    <w:rsid w:val="42E37243"/>
    <w:rsid w:val="43140575"/>
    <w:rsid w:val="432032DA"/>
    <w:rsid w:val="43244531"/>
    <w:rsid w:val="43250056"/>
    <w:rsid w:val="43415CFF"/>
    <w:rsid w:val="434B2C71"/>
    <w:rsid w:val="434C2BC4"/>
    <w:rsid w:val="434C41B3"/>
    <w:rsid w:val="43660213"/>
    <w:rsid w:val="438020AF"/>
    <w:rsid w:val="438F5E4E"/>
    <w:rsid w:val="43A803A9"/>
    <w:rsid w:val="43B13E7A"/>
    <w:rsid w:val="43C62D7F"/>
    <w:rsid w:val="43C97B31"/>
    <w:rsid w:val="43CE4A55"/>
    <w:rsid w:val="441B4115"/>
    <w:rsid w:val="441C7D7F"/>
    <w:rsid w:val="4445737C"/>
    <w:rsid w:val="44484076"/>
    <w:rsid w:val="444970F1"/>
    <w:rsid w:val="44596BD1"/>
    <w:rsid w:val="44610F69"/>
    <w:rsid w:val="44735770"/>
    <w:rsid w:val="44811AC9"/>
    <w:rsid w:val="44915BF6"/>
    <w:rsid w:val="44AC2A30"/>
    <w:rsid w:val="44BB5494"/>
    <w:rsid w:val="44BF2763"/>
    <w:rsid w:val="44E50ABE"/>
    <w:rsid w:val="44EB17AA"/>
    <w:rsid w:val="44F00B6E"/>
    <w:rsid w:val="450866AA"/>
    <w:rsid w:val="451707F1"/>
    <w:rsid w:val="451E609C"/>
    <w:rsid w:val="45251944"/>
    <w:rsid w:val="452B3EA1"/>
    <w:rsid w:val="453612CF"/>
    <w:rsid w:val="453A088B"/>
    <w:rsid w:val="455458EE"/>
    <w:rsid w:val="45602171"/>
    <w:rsid w:val="45811DFC"/>
    <w:rsid w:val="458C55DC"/>
    <w:rsid w:val="458D460F"/>
    <w:rsid w:val="459260C9"/>
    <w:rsid w:val="45A04342"/>
    <w:rsid w:val="45C73957"/>
    <w:rsid w:val="45CF69D6"/>
    <w:rsid w:val="45D03428"/>
    <w:rsid w:val="45D87F80"/>
    <w:rsid w:val="45DF5158"/>
    <w:rsid w:val="45FD4151"/>
    <w:rsid w:val="460C7C2A"/>
    <w:rsid w:val="4614088C"/>
    <w:rsid w:val="46373CD1"/>
    <w:rsid w:val="46474136"/>
    <w:rsid w:val="465E7D59"/>
    <w:rsid w:val="46794B93"/>
    <w:rsid w:val="46960530"/>
    <w:rsid w:val="4698310E"/>
    <w:rsid w:val="469E7E0C"/>
    <w:rsid w:val="469F284C"/>
    <w:rsid w:val="46B54F12"/>
    <w:rsid w:val="46D24BAA"/>
    <w:rsid w:val="46DC1F64"/>
    <w:rsid w:val="46E76D96"/>
    <w:rsid w:val="470A66F9"/>
    <w:rsid w:val="470D1AAE"/>
    <w:rsid w:val="470D5A07"/>
    <w:rsid w:val="47192CB1"/>
    <w:rsid w:val="471B22A1"/>
    <w:rsid w:val="471B2561"/>
    <w:rsid w:val="473068B2"/>
    <w:rsid w:val="473867FC"/>
    <w:rsid w:val="4766249E"/>
    <w:rsid w:val="47680E90"/>
    <w:rsid w:val="47912F30"/>
    <w:rsid w:val="4792138A"/>
    <w:rsid w:val="47A7046E"/>
    <w:rsid w:val="47B035A2"/>
    <w:rsid w:val="47C3544A"/>
    <w:rsid w:val="47CA1A36"/>
    <w:rsid w:val="47DB124C"/>
    <w:rsid w:val="47E56984"/>
    <w:rsid w:val="47E84FB3"/>
    <w:rsid w:val="48034A62"/>
    <w:rsid w:val="480D7C89"/>
    <w:rsid w:val="48143BB8"/>
    <w:rsid w:val="481728B6"/>
    <w:rsid w:val="4856518C"/>
    <w:rsid w:val="486755EB"/>
    <w:rsid w:val="487855BD"/>
    <w:rsid w:val="48823307"/>
    <w:rsid w:val="489A1EE0"/>
    <w:rsid w:val="48AE0EB4"/>
    <w:rsid w:val="48B00D40"/>
    <w:rsid w:val="48C04CFB"/>
    <w:rsid w:val="48E02BA6"/>
    <w:rsid w:val="49130EEF"/>
    <w:rsid w:val="492C7942"/>
    <w:rsid w:val="49375CF9"/>
    <w:rsid w:val="494054C3"/>
    <w:rsid w:val="494E4E4B"/>
    <w:rsid w:val="495C67D2"/>
    <w:rsid w:val="495F758F"/>
    <w:rsid w:val="497F0713"/>
    <w:rsid w:val="49893FD8"/>
    <w:rsid w:val="49A61D85"/>
    <w:rsid w:val="49BB267B"/>
    <w:rsid w:val="49C820BA"/>
    <w:rsid w:val="4A092591"/>
    <w:rsid w:val="4A162104"/>
    <w:rsid w:val="4A1F0D70"/>
    <w:rsid w:val="4A2927E3"/>
    <w:rsid w:val="4A2D169F"/>
    <w:rsid w:val="4A2F3EE7"/>
    <w:rsid w:val="4A437BC2"/>
    <w:rsid w:val="4A4F3E2E"/>
    <w:rsid w:val="4A62045E"/>
    <w:rsid w:val="4A6B6CDC"/>
    <w:rsid w:val="4A7B712C"/>
    <w:rsid w:val="4A842484"/>
    <w:rsid w:val="4A873D23"/>
    <w:rsid w:val="4A8D573F"/>
    <w:rsid w:val="4ABE170F"/>
    <w:rsid w:val="4AC61679"/>
    <w:rsid w:val="4ACB148F"/>
    <w:rsid w:val="4AD625B4"/>
    <w:rsid w:val="4AE5725E"/>
    <w:rsid w:val="4AF408CB"/>
    <w:rsid w:val="4AFB03F0"/>
    <w:rsid w:val="4AFF46ED"/>
    <w:rsid w:val="4B2C0508"/>
    <w:rsid w:val="4B335DAF"/>
    <w:rsid w:val="4B41083E"/>
    <w:rsid w:val="4B5A31E5"/>
    <w:rsid w:val="4B5A73FD"/>
    <w:rsid w:val="4B5F6A4E"/>
    <w:rsid w:val="4B7F1435"/>
    <w:rsid w:val="4B7F2697"/>
    <w:rsid w:val="4BB85267"/>
    <w:rsid w:val="4BBF2386"/>
    <w:rsid w:val="4BC15012"/>
    <w:rsid w:val="4BC50E90"/>
    <w:rsid w:val="4BDC58EE"/>
    <w:rsid w:val="4BED22AB"/>
    <w:rsid w:val="4C05301C"/>
    <w:rsid w:val="4C0C157E"/>
    <w:rsid w:val="4C0F7E46"/>
    <w:rsid w:val="4C232B4E"/>
    <w:rsid w:val="4C232DC4"/>
    <w:rsid w:val="4C2537F3"/>
    <w:rsid w:val="4C3A15AB"/>
    <w:rsid w:val="4C41564C"/>
    <w:rsid w:val="4C602A7D"/>
    <w:rsid w:val="4C6644E0"/>
    <w:rsid w:val="4C6D0CF6"/>
    <w:rsid w:val="4C883D82"/>
    <w:rsid w:val="4C924F28"/>
    <w:rsid w:val="4CB23641"/>
    <w:rsid w:val="4CB42DC9"/>
    <w:rsid w:val="4CC214CB"/>
    <w:rsid w:val="4CD168D4"/>
    <w:rsid w:val="4D22502A"/>
    <w:rsid w:val="4D246D83"/>
    <w:rsid w:val="4D345FF2"/>
    <w:rsid w:val="4D49114D"/>
    <w:rsid w:val="4D69387E"/>
    <w:rsid w:val="4D70272E"/>
    <w:rsid w:val="4D9904EB"/>
    <w:rsid w:val="4DAB210A"/>
    <w:rsid w:val="4DAE0456"/>
    <w:rsid w:val="4DDE458F"/>
    <w:rsid w:val="4E094A4F"/>
    <w:rsid w:val="4E255FA7"/>
    <w:rsid w:val="4E3854D3"/>
    <w:rsid w:val="4E3B5550"/>
    <w:rsid w:val="4E437F61"/>
    <w:rsid w:val="4E484194"/>
    <w:rsid w:val="4E631D0F"/>
    <w:rsid w:val="4E6525CD"/>
    <w:rsid w:val="4E656129"/>
    <w:rsid w:val="4E7E543D"/>
    <w:rsid w:val="4E841F07"/>
    <w:rsid w:val="4E854A1D"/>
    <w:rsid w:val="4E8567CB"/>
    <w:rsid w:val="4E987DA9"/>
    <w:rsid w:val="4EB814F8"/>
    <w:rsid w:val="4EC30139"/>
    <w:rsid w:val="4ED13DB2"/>
    <w:rsid w:val="4EE77050"/>
    <w:rsid w:val="4EF4670B"/>
    <w:rsid w:val="4F2002A2"/>
    <w:rsid w:val="4F3E17C7"/>
    <w:rsid w:val="4F4421E2"/>
    <w:rsid w:val="4F4E4E0F"/>
    <w:rsid w:val="4F622668"/>
    <w:rsid w:val="4F6308DB"/>
    <w:rsid w:val="4F661D20"/>
    <w:rsid w:val="4F67099E"/>
    <w:rsid w:val="4F8D1DDB"/>
    <w:rsid w:val="4F8E7901"/>
    <w:rsid w:val="4F9B4579"/>
    <w:rsid w:val="4FA72771"/>
    <w:rsid w:val="4FB2071C"/>
    <w:rsid w:val="4FBE5EA3"/>
    <w:rsid w:val="4FCB793F"/>
    <w:rsid w:val="4FCE5FA8"/>
    <w:rsid w:val="4FF30C47"/>
    <w:rsid w:val="50025BF9"/>
    <w:rsid w:val="50073B46"/>
    <w:rsid w:val="500779F9"/>
    <w:rsid w:val="501C6CBB"/>
    <w:rsid w:val="5025106D"/>
    <w:rsid w:val="502C4564"/>
    <w:rsid w:val="502E69EF"/>
    <w:rsid w:val="502F5C7E"/>
    <w:rsid w:val="503009B9"/>
    <w:rsid w:val="50485D02"/>
    <w:rsid w:val="505B3C87"/>
    <w:rsid w:val="50761E14"/>
    <w:rsid w:val="5088624F"/>
    <w:rsid w:val="508F4DE5"/>
    <w:rsid w:val="50912E0A"/>
    <w:rsid w:val="50AE0B32"/>
    <w:rsid w:val="50E14CE5"/>
    <w:rsid w:val="50EB46B7"/>
    <w:rsid w:val="50F33FA9"/>
    <w:rsid w:val="50F814D6"/>
    <w:rsid w:val="51167859"/>
    <w:rsid w:val="5119144D"/>
    <w:rsid w:val="51362AFB"/>
    <w:rsid w:val="513B151F"/>
    <w:rsid w:val="51450246"/>
    <w:rsid w:val="51627220"/>
    <w:rsid w:val="51665AB5"/>
    <w:rsid w:val="516F6FCD"/>
    <w:rsid w:val="518072E8"/>
    <w:rsid w:val="518741AF"/>
    <w:rsid w:val="518E0F48"/>
    <w:rsid w:val="51905BB3"/>
    <w:rsid w:val="51A03696"/>
    <w:rsid w:val="51A7661A"/>
    <w:rsid w:val="51B82FC6"/>
    <w:rsid w:val="51BF1DD8"/>
    <w:rsid w:val="51D30A67"/>
    <w:rsid w:val="51E15F9D"/>
    <w:rsid w:val="521F2A93"/>
    <w:rsid w:val="5221020A"/>
    <w:rsid w:val="52224331"/>
    <w:rsid w:val="52483D98"/>
    <w:rsid w:val="52573ECB"/>
    <w:rsid w:val="525857DA"/>
    <w:rsid w:val="526112FD"/>
    <w:rsid w:val="526E752A"/>
    <w:rsid w:val="527A29CA"/>
    <w:rsid w:val="52872AC3"/>
    <w:rsid w:val="5287712F"/>
    <w:rsid w:val="52952D55"/>
    <w:rsid w:val="52A66D10"/>
    <w:rsid w:val="52A82A88"/>
    <w:rsid w:val="52AF56F2"/>
    <w:rsid w:val="52B02846"/>
    <w:rsid w:val="52BE389D"/>
    <w:rsid w:val="52CF0A2B"/>
    <w:rsid w:val="52D10D9B"/>
    <w:rsid w:val="52DB4C0C"/>
    <w:rsid w:val="52EE3E21"/>
    <w:rsid w:val="52FF1DAF"/>
    <w:rsid w:val="53065298"/>
    <w:rsid w:val="53404F0A"/>
    <w:rsid w:val="5345477B"/>
    <w:rsid w:val="534F0D37"/>
    <w:rsid w:val="53672943"/>
    <w:rsid w:val="536A64AF"/>
    <w:rsid w:val="536F35A6"/>
    <w:rsid w:val="538B4884"/>
    <w:rsid w:val="538D15ED"/>
    <w:rsid w:val="53944799"/>
    <w:rsid w:val="53AB0A82"/>
    <w:rsid w:val="53BE3E37"/>
    <w:rsid w:val="53C12366"/>
    <w:rsid w:val="53CC64F0"/>
    <w:rsid w:val="53D35B18"/>
    <w:rsid w:val="53DA4EC3"/>
    <w:rsid w:val="53E76282"/>
    <w:rsid w:val="53EE4E13"/>
    <w:rsid w:val="53FB308C"/>
    <w:rsid w:val="53FE7087"/>
    <w:rsid w:val="541417B1"/>
    <w:rsid w:val="54181E8F"/>
    <w:rsid w:val="541E3F27"/>
    <w:rsid w:val="542024C1"/>
    <w:rsid w:val="542D76E9"/>
    <w:rsid w:val="542E783A"/>
    <w:rsid w:val="542F1C44"/>
    <w:rsid w:val="546B5170"/>
    <w:rsid w:val="549C671A"/>
    <w:rsid w:val="54B03572"/>
    <w:rsid w:val="54B51BED"/>
    <w:rsid w:val="54D149AA"/>
    <w:rsid w:val="54DF2826"/>
    <w:rsid w:val="54DF7D64"/>
    <w:rsid w:val="54E5172B"/>
    <w:rsid w:val="54E767DC"/>
    <w:rsid w:val="54E77F64"/>
    <w:rsid w:val="54F71AA5"/>
    <w:rsid w:val="55102B67"/>
    <w:rsid w:val="5516017D"/>
    <w:rsid w:val="551A43BE"/>
    <w:rsid w:val="551F40BC"/>
    <w:rsid w:val="553E5066"/>
    <w:rsid w:val="55407ACF"/>
    <w:rsid w:val="55445FF1"/>
    <w:rsid w:val="557E64DB"/>
    <w:rsid w:val="55A31C66"/>
    <w:rsid w:val="55A57B71"/>
    <w:rsid w:val="55B45E06"/>
    <w:rsid w:val="55BF6A67"/>
    <w:rsid w:val="55C63B54"/>
    <w:rsid w:val="55E069DD"/>
    <w:rsid w:val="55E4027B"/>
    <w:rsid w:val="55F34CF1"/>
    <w:rsid w:val="56091203"/>
    <w:rsid w:val="560A302C"/>
    <w:rsid w:val="563D5BDD"/>
    <w:rsid w:val="56440FC2"/>
    <w:rsid w:val="565328D9"/>
    <w:rsid w:val="567F1D52"/>
    <w:rsid w:val="568B06F7"/>
    <w:rsid w:val="569021B1"/>
    <w:rsid w:val="5697709C"/>
    <w:rsid w:val="569A636C"/>
    <w:rsid w:val="56A522FE"/>
    <w:rsid w:val="56BD2CB8"/>
    <w:rsid w:val="56C5594C"/>
    <w:rsid w:val="56CD0D0F"/>
    <w:rsid w:val="56EE3F8D"/>
    <w:rsid w:val="56FE180B"/>
    <w:rsid w:val="57042F83"/>
    <w:rsid w:val="57145854"/>
    <w:rsid w:val="571B0976"/>
    <w:rsid w:val="575A2F3B"/>
    <w:rsid w:val="5760319A"/>
    <w:rsid w:val="576D4B35"/>
    <w:rsid w:val="577F766F"/>
    <w:rsid w:val="57944ED1"/>
    <w:rsid w:val="579640D8"/>
    <w:rsid w:val="57B27F05"/>
    <w:rsid w:val="57B34336"/>
    <w:rsid w:val="57D460CD"/>
    <w:rsid w:val="57DD1426"/>
    <w:rsid w:val="57F91300"/>
    <w:rsid w:val="57F95B34"/>
    <w:rsid w:val="57FA1FD8"/>
    <w:rsid w:val="58022E65"/>
    <w:rsid w:val="581E0592"/>
    <w:rsid w:val="58307BCF"/>
    <w:rsid w:val="58396487"/>
    <w:rsid w:val="583B418A"/>
    <w:rsid w:val="58452E52"/>
    <w:rsid w:val="58775DA2"/>
    <w:rsid w:val="587E759E"/>
    <w:rsid w:val="58817556"/>
    <w:rsid w:val="58BA56EF"/>
    <w:rsid w:val="58BD7FF1"/>
    <w:rsid w:val="58DD0FB2"/>
    <w:rsid w:val="58DF11CE"/>
    <w:rsid w:val="58E97A64"/>
    <w:rsid w:val="58F025A3"/>
    <w:rsid w:val="59033AF3"/>
    <w:rsid w:val="59044790"/>
    <w:rsid w:val="59126091"/>
    <w:rsid w:val="59425F64"/>
    <w:rsid w:val="59467380"/>
    <w:rsid w:val="59513E7A"/>
    <w:rsid w:val="59745AB5"/>
    <w:rsid w:val="59777658"/>
    <w:rsid w:val="59790ED9"/>
    <w:rsid w:val="59845AA5"/>
    <w:rsid w:val="598A2EE8"/>
    <w:rsid w:val="598C4F66"/>
    <w:rsid w:val="59990113"/>
    <w:rsid w:val="599D4BCB"/>
    <w:rsid w:val="59AE774A"/>
    <w:rsid w:val="59B02404"/>
    <w:rsid w:val="59C02DAD"/>
    <w:rsid w:val="59C22E50"/>
    <w:rsid w:val="59E56370"/>
    <w:rsid w:val="5A0D72F3"/>
    <w:rsid w:val="5A24513F"/>
    <w:rsid w:val="5A290952"/>
    <w:rsid w:val="5A6256F3"/>
    <w:rsid w:val="5A6D2687"/>
    <w:rsid w:val="5A7C4AF9"/>
    <w:rsid w:val="5A8B212E"/>
    <w:rsid w:val="5A923847"/>
    <w:rsid w:val="5AAB441A"/>
    <w:rsid w:val="5AB75A9D"/>
    <w:rsid w:val="5ABA3DD0"/>
    <w:rsid w:val="5ACC05BA"/>
    <w:rsid w:val="5AD14B46"/>
    <w:rsid w:val="5ADD173D"/>
    <w:rsid w:val="5AE80636"/>
    <w:rsid w:val="5AED2B74"/>
    <w:rsid w:val="5AF727FF"/>
    <w:rsid w:val="5B0F2488"/>
    <w:rsid w:val="5B1A2852"/>
    <w:rsid w:val="5B2A2C87"/>
    <w:rsid w:val="5B524F39"/>
    <w:rsid w:val="5B595267"/>
    <w:rsid w:val="5B61411C"/>
    <w:rsid w:val="5B80029B"/>
    <w:rsid w:val="5B963785"/>
    <w:rsid w:val="5B9C421C"/>
    <w:rsid w:val="5B9F0D0E"/>
    <w:rsid w:val="5BA81D4B"/>
    <w:rsid w:val="5BAA0022"/>
    <w:rsid w:val="5BB12C13"/>
    <w:rsid w:val="5BC3163C"/>
    <w:rsid w:val="5BC621D1"/>
    <w:rsid w:val="5BC717E0"/>
    <w:rsid w:val="5BD20B76"/>
    <w:rsid w:val="5BD5035B"/>
    <w:rsid w:val="5BD5505E"/>
    <w:rsid w:val="5BF5349C"/>
    <w:rsid w:val="5BF9401C"/>
    <w:rsid w:val="5BFD5B21"/>
    <w:rsid w:val="5C125416"/>
    <w:rsid w:val="5C182A2D"/>
    <w:rsid w:val="5C2238AB"/>
    <w:rsid w:val="5C2D4A8E"/>
    <w:rsid w:val="5C356621"/>
    <w:rsid w:val="5C36415C"/>
    <w:rsid w:val="5C37088C"/>
    <w:rsid w:val="5C5A1297"/>
    <w:rsid w:val="5C653798"/>
    <w:rsid w:val="5C735EB5"/>
    <w:rsid w:val="5C7A4D90"/>
    <w:rsid w:val="5C8D4F08"/>
    <w:rsid w:val="5C9D6307"/>
    <w:rsid w:val="5C9F4EFC"/>
    <w:rsid w:val="5CA9286D"/>
    <w:rsid w:val="5CB004D5"/>
    <w:rsid w:val="5CBA1D36"/>
    <w:rsid w:val="5CDE1C06"/>
    <w:rsid w:val="5CFA7107"/>
    <w:rsid w:val="5D177188"/>
    <w:rsid w:val="5D2124E3"/>
    <w:rsid w:val="5D26561D"/>
    <w:rsid w:val="5D46181B"/>
    <w:rsid w:val="5D775E79"/>
    <w:rsid w:val="5D8660BC"/>
    <w:rsid w:val="5D8A2365"/>
    <w:rsid w:val="5DA8145B"/>
    <w:rsid w:val="5DAD5BB2"/>
    <w:rsid w:val="5DB81D34"/>
    <w:rsid w:val="5DCC6B72"/>
    <w:rsid w:val="5DD0460F"/>
    <w:rsid w:val="5DD725C3"/>
    <w:rsid w:val="5E0F7E5F"/>
    <w:rsid w:val="5E146A5A"/>
    <w:rsid w:val="5E203E1A"/>
    <w:rsid w:val="5E3C677A"/>
    <w:rsid w:val="5E653F23"/>
    <w:rsid w:val="5E7128C8"/>
    <w:rsid w:val="5E856373"/>
    <w:rsid w:val="5E8903F1"/>
    <w:rsid w:val="5E9D7C58"/>
    <w:rsid w:val="5EA20CD3"/>
    <w:rsid w:val="5ECD7307"/>
    <w:rsid w:val="5EDA6976"/>
    <w:rsid w:val="5EDC2786"/>
    <w:rsid w:val="5EF8758E"/>
    <w:rsid w:val="5F013C4C"/>
    <w:rsid w:val="5F1967B6"/>
    <w:rsid w:val="5F2B5FE1"/>
    <w:rsid w:val="5F2B6F1B"/>
    <w:rsid w:val="5F316293"/>
    <w:rsid w:val="5F467CA8"/>
    <w:rsid w:val="5F56049B"/>
    <w:rsid w:val="5F5A15AE"/>
    <w:rsid w:val="5F68472C"/>
    <w:rsid w:val="5F8A4AEB"/>
    <w:rsid w:val="5FA012EF"/>
    <w:rsid w:val="5FA36AB1"/>
    <w:rsid w:val="5FBC0FEB"/>
    <w:rsid w:val="5FC03B07"/>
    <w:rsid w:val="5FD924D3"/>
    <w:rsid w:val="5FE90987"/>
    <w:rsid w:val="60002413"/>
    <w:rsid w:val="603328AA"/>
    <w:rsid w:val="603718EF"/>
    <w:rsid w:val="603B0EA7"/>
    <w:rsid w:val="603D7C01"/>
    <w:rsid w:val="604B4E4E"/>
    <w:rsid w:val="605424A1"/>
    <w:rsid w:val="606A5821"/>
    <w:rsid w:val="6073062B"/>
    <w:rsid w:val="6084355F"/>
    <w:rsid w:val="609721AC"/>
    <w:rsid w:val="609A75B6"/>
    <w:rsid w:val="60AE1BB1"/>
    <w:rsid w:val="60D15696"/>
    <w:rsid w:val="612B7A5B"/>
    <w:rsid w:val="61354081"/>
    <w:rsid w:val="61375F38"/>
    <w:rsid w:val="616404C2"/>
    <w:rsid w:val="616C33F0"/>
    <w:rsid w:val="61706E67"/>
    <w:rsid w:val="61B34A58"/>
    <w:rsid w:val="61D45648"/>
    <w:rsid w:val="621964E2"/>
    <w:rsid w:val="621B7D68"/>
    <w:rsid w:val="621C0951"/>
    <w:rsid w:val="622D6B06"/>
    <w:rsid w:val="623F6839"/>
    <w:rsid w:val="62481B92"/>
    <w:rsid w:val="62546789"/>
    <w:rsid w:val="626013A3"/>
    <w:rsid w:val="629D5C70"/>
    <w:rsid w:val="629E7A48"/>
    <w:rsid w:val="62D353BD"/>
    <w:rsid w:val="62D41677"/>
    <w:rsid w:val="62D84CC4"/>
    <w:rsid w:val="62EE17B0"/>
    <w:rsid w:val="62F667A5"/>
    <w:rsid w:val="62F76C95"/>
    <w:rsid w:val="63132B35"/>
    <w:rsid w:val="63196540"/>
    <w:rsid w:val="632443AD"/>
    <w:rsid w:val="634A1A49"/>
    <w:rsid w:val="63552A08"/>
    <w:rsid w:val="63685B22"/>
    <w:rsid w:val="63691E4E"/>
    <w:rsid w:val="636A57F7"/>
    <w:rsid w:val="637C3D2B"/>
    <w:rsid w:val="639C2195"/>
    <w:rsid w:val="63AE011A"/>
    <w:rsid w:val="63D24A45"/>
    <w:rsid w:val="63EC3FDC"/>
    <w:rsid w:val="640F70F9"/>
    <w:rsid w:val="641461CF"/>
    <w:rsid w:val="641E2BAA"/>
    <w:rsid w:val="644840CB"/>
    <w:rsid w:val="64625D73"/>
    <w:rsid w:val="646D5867"/>
    <w:rsid w:val="64A50928"/>
    <w:rsid w:val="64AC5B34"/>
    <w:rsid w:val="64B34466"/>
    <w:rsid w:val="64CA2D32"/>
    <w:rsid w:val="64CC16A0"/>
    <w:rsid w:val="64D771FD"/>
    <w:rsid w:val="64F63B27"/>
    <w:rsid w:val="650A1380"/>
    <w:rsid w:val="650A1968"/>
    <w:rsid w:val="651567CB"/>
    <w:rsid w:val="652004F4"/>
    <w:rsid w:val="65235ED9"/>
    <w:rsid w:val="652F01A6"/>
    <w:rsid w:val="654D6285"/>
    <w:rsid w:val="654E5711"/>
    <w:rsid w:val="656A6AFD"/>
    <w:rsid w:val="65753B14"/>
    <w:rsid w:val="65827169"/>
    <w:rsid w:val="658838AD"/>
    <w:rsid w:val="658D63E9"/>
    <w:rsid w:val="658E3D60"/>
    <w:rsid w:val="65980FD1"/>
    <w:rsid w:val="65C035D1"/>
    <w:rsid w:val="65CA7E5E"/>
    <w:rsid w:val="65E73DB0"/>
    <w:rsid w:val="66195D1F"/>
    <w:rsid w:val="66321018"/>
    <w:rsid w:val="663A2241"/>
    <w:rsid w:val="66401522"/>
    <w:rsid w:val="66654C42"/>
    <w:rsid w:val="66795EEC"/>
    <w:rsid w:val="66927F98"/>
    <w:rsid w:val="669929BC"/>
    <w:rsid w:val="66B21CD0"/>
    <w:rsid w:val="66B43C9A"/>
    <w:rsid w:val="66D5133D"/>
    <w:rsid w:val="66EA76BB"/>
    <w:rsid w:val="67031325"/>
    <w:rsid w:val="67056C44"/>
    <w:rsid w:val="670971FB"/>
    <w:rsid w:val="671E4010"/>
    <w:rsid w:val="672B2304"/>
    <w:rsid w:val="67405116"/>
    <w:rsid w:val="674072DB"/>
    <w:rsid w:val="67416E8D"/>
    <w:rsid w:val="676034DA"/>
    <w:rsid w:val="676F20F1"/>
    <w:rsid w:val="67961C48"/>
    <w:rsid w:val="67B0166B"/>
    <w:rsid w:val="67B7449E"/>
    <w:rsid w:val="67BC603B"/>
    <w:rsid w:val="67C41942"/>
    <w:rsid w:val="67DA6495"/>
    <w:rsid w:val="67DD4B2A"/>
    <w:rsid w:val="67EC2FBF"/>
    <w:rsid w:val="67EE31DB"/>
    <w:rsid w:val="67F1093A"/>
    <w:rsid w:val="67FA1B80"/>
    <w:rsid w:val="682B7F8C"/>
    <w:rsid w:val="6842155C"/>
    <w:rsid w:val="68545D08"/>
    <w:rsid w:val="68613683"/>
    <w:rsid w:val="686B2DED"/>
    <w:rsid w:val="688C78C6"/>
    <w:rsid w:val="68950968"/>
    <w:rsid w:val="68B077AC"/>
    <w:rsid w:val="68C33D20"/>
    <w:rsid w:val="68CC52CB"/>
    <w:rsid w:val="68D45C38"/>
    <w:rsid w:val="68D671F1"/>
    <w:rsid w:val="68DD48DD"/>
    <w:rsid w:val="68DE0B5A"/>
    <w:rsid w:val="68E66F5B"/>
    <w:rsid w:val="68F55EA4"/>
    <w:rsid w:val="69110F2F"/>
    <w:rsid w:val="69506A65"/>
    <w:rsid w:val="69595A5F"/>
    <w:rsid w:val="69632235"/>
    <w:rsid w:val="696A0E7B"/>
    <w:rsid w:val="696F5C56"/>
    <w:rsid w:val="69717C20"/>
    <w:rsid w:val="69850356"/>
    <w:rsid w:val="6995578A"/>
    <w:rsid w:val="69A07DFB"/>
    <w:rsid w:val="69C42446"/>
    <w:rsid w:val="69FC71D9"/>
    <w:rsid w:val="6A1349C5"/>
    <w:rsid w:val="6A1A731C"/>
    <w:rsid w:val="6A507C10"/>
    <w:rsid w:val="6A5512F0"/>
    <w:rsid w:val="6A62123C"/>
    <w:rsid w:val="6A736F74"/>
    <w:rsid w:val="6A794FDE"/>
    <w:rsid w:val="6A971908"/>
    <w:rsid w:val="6AA47743"/>
    <w:rsid w:val="6AAE27AE"/>
    <w:rsid w:val="6AB16D4F"/>
    <w:rsid w:val="6AC63E16"/>
    <w:rsid w:val="6AC94946"/>
    <w:rsid w:val="6AD444E6"/>
    <w:rsid w:val="6ADC3827"/>
    <w:rsid w:val="6ADF430F"/>
    <w:rsid w:val="6AEF6501"/>
    <w:rsid w:val="6B10654A"/>
    <w:rsid w:val="6B7C225A"/>
    <w:rsid w:val="6B846BF4"/>
    <w:rsid w:val="6B9919CE"/>
    <w:rsid w:val="6BA20565"/>
    <w:rsid w:val="6BAD328C"/>
    <w:rsid w:val="6BEA3CBA"/>
    <w:rsid w:val="6C015771"/>
    <w:rsid w:val="6C044D7B"/>
    <w:rsid w:val="6C2511BA"/>
    <w:rsid w:val="6C294BBC"/>
    <w:rsid w:val="6C461702"/>
    <w:rsid w:val="6C576E82"/>
    <w:rsid w:val="6C580C23"/>
    <w:rsid w:val="6C601577"/>
    <w:rsid w:val="6C6B5F6D"/>
    <w:rsid w:val="6C71226C"/>
    <w:rsid w:val="6C88775B"/>
    <w:rsid w:val="6C8B7C39"/>
    <w:rsid w:val="6C9016C0"/>
    <w:rsid w:val="6CA67BBD"/>
    <w:rsid w:val="6CA83959"/>
    <w:rsid w:val="6CD01102"/>
    <w:rsid w:val="6CD03584"/>
    <w:rsid w:val="6CD1520E"/>
    <w:rsid w:val="6CD3474E"/>
    <w:rsid w:val="6D07229B"/>
    <w:rsid w:val="6D512E88"/>
    <w:rsid w:val="6D562DEE"/>
    <w:rsid w:val="6D7C62D1"/>
    <w:rsid w:val="6D813ABF"/>
    <w:rsid w:val="6D965EA7"/>
    <w:rsid w:val="6D9C4084"/>
    <w:rsid w:val="6D9F0567"/>
    <w:rsid w:val="6DA36AC6"/>
    <w:rsid w:val="6DA861A2"/>
    <w:rsid w:val="6DC04CD2"/>
    <w:rsid w:val="6DD62490"/>
    <w:rsid w:val="6DF37070"/>
    <w:rsid w:val="6E0E40DA"/>
    <w:rsid w:val="6E105DA7"/>
    <w:rsid w:val="6E163DF7"/>
    <w:rsid w:val="6E1B4E95"/>
    <w:rsid w:val="6E421B8B"/>
    <w:rsid w:val="6E63606C"/>
    <w:rsid w:val="6E672A88"/>
    <w:rsid w:val="6E6D5494"/>
    <w:rsid w:val="6E6E0BD2"/>
    <w:rsid w:val="6E7416C6"/>
    <w:rsid w:val="6E7E07A6"/>
    <w:rsid w:val="6EA009F0"/>
    <w:rsid w:val="6EE92007"/>
    <w:rsid w:val="6F00348B"/>
    <w:rsid w:val="6F2D04DC"/>
    <w:rsid w:val="6F4656AB"/>
    <w:rsid w:val="6F4B2CC1"/>
    <w:rsid w:val="6F5A4CB2"/>
    <w:rsid w:val="6F607502"/>
    <w:rsid w:val="6F6C5847"/>
    <w:rsid w:val="6F935D40"/>
    <w:rsid w:val="6F9417F2"/>
    <w:rsid w:val="6F9B28A2"/>
    <w:rsid w:val="6F9E5059"/>
    <w:rsid w:val="6FBD51C5"/>
    <w:rsid w:val="6FF60B62"/>
    <w:rsid w:val="7016200C"/>
    <w:rsid w:val="701C541E"/>
    <w:rsid w:val="70517275"/>
    <w:rsid w:val="70801345"/>
    <w:rsid w:val="708379A9"/>
    <w:rsid w:val="70934920"/>
    <w:rsid w:val="70964A98"/>
    <w:rsid w:val="709B37D5"/>
    <w:rsid w:val="70AE0489"/>
    <w:rsid w:val="70B5586B"/>
    <w:rsid w:val="70B76860"/>
    <w:rsid w:val="70BC7A7E"/>
    <w:rsid w:val="70BE7AEB"/>
    <w:rsid w:val="70CA63B9"/>
    <w:rsid w:val="70DE23CC"/>
    <w:rsid w:val="70E93434"/>
    <w:rsid w:val="70F51137"/>
    <w:rsid w:val="71123328"/>
    <w:rsid w:val="71162209"/>
    <w:rsid w:val="711F304B"/>
    <w:rsid w:val="712733BE"/>
    <w:rsid w:val="71307509"/>
    <w:rsid w:val="71321E6E"/>
    <w:rsid w:val="715154E9"/>
    <w:rsid w:val="71570879"/>
    <w:rsid w:val="715A7C56"/>
    <w:rsid w:val="715B5143"/>
    <w:rsid w:val="719126C2"/>
    <w:rsid w:val="7197030E"/>
    <w:rsid w:val="7199067D"/>
    <w:rsid w:val="71B0687A"/>
    <w:rsid w:val="71B763EC"/>
    <w:rsid w:val="71C56D5B"/>
    <w:rsid w:val="71CB04C7"/>
    <w:rsid w:val="71DB59FB"/>
    <w:rsid w:val="71DF58C4"/>
    <w:rsid w:val="71E514CB"/>
    <w:rsid w:val="71EA0570"/>
    <w:rsid w:val="722E2918"/>
    <w:rsid w:val="725D6F93"/>
    <w:rsid w:val="7279459C"/>
    <w:rsid w:val="727F082F"/>
    <w:rsid w:val="72850988"/>
    <w:rsid w:val="728964BD"/>
    <w:rsid w:val="72CC236B"/>
    <w:rsid w:val="72D134DE"/>
    <w:rsid w:val="72F029E0"/>
    <w:rsid w:val="72F136E5"/>
    <w:rsid w:val="73045661"/>
    <w:rsid w:val="730E028E"/>
    <w:rsid w:val="73140E14"/>
    <w:rsid w:val="73323BDC"/>
    <w:rsid w:val="733F0C07"/>
    <w:rsid w:val="7349576A"/>
    <w:rsid w:val="73581A52"/>
    <w:rsid w:val="73702CF6"/>
    <w:rsid w:val="73791444"/>
    <w:rsid w:val="73840550"/>
    <w:rsid w:val="73883E62"/>
    <w:rsid w:val="739933FC"/>
    <w:rsid w:val="739E7864"/>
    <w:rsid w:val="73AE350F"/>
    <w:rsid w:val="73AF79A8"/>
    <w:rsid w:val="73B015B8"/>
    <w:rsid w:val="73B2330F"/>
    <w:rsid w:val="73BC418E"/>
    <w:rsid w:val="73BF5C0F"/>
    <w:rsid w:val="73E63E25"/>
    <w:rsid w:val="740E623B"/>
    <w:rsid w:val="741661E7"/>
    <w:rsid w:val="74197690"/>
    <w:rsid w:val="741E2752"/>
    <w:rsid w:val="742022A5"/>
    <w:rsid w:val="74217D30"/>
    <w:rsid w:val="74471CA9"/>
    <w:rsid w:val="744951A5"/>
    <w:rsid w:val="744D2130"/>
    <w:rsid w:val="74644F11"/>
    <w:rsid w:val="74672D7C"/>
    <w:rsid w:val="74681C20"/>
    <w:rsid w:val="746A3BEA"/>
    <w:rsid w:val="746A6E18"/>
    <w:rsid w:val="74714F78"/>
    <w:rsid w:val="748C3B60"/>
    <w:rsid w:val="74987DF5"/>
    <w:rsid w:val="749F2D45"/>
    <w:rsid w:val="74B44E65"/>
    <w:rsid w:val="74BA691F"/>
    <w:rsid w:val="74CE7487"/>
    <w:rsid w:val="74DA48CB"/>
    <w:rsid w:val="74E67714"/>
    <w:rsid w:val="74EA0887"/>
    <w:rsid w:val="75096F5F"/>
    <w:rsid w:val="75153B55"/>
    <w:rsid w:val="75197346"/>
    <w:rsid w:val="751D0C5C"/>
    <w:rsid w:val="753F59AD"/>
    <w:rsid w:val="75405616"/>
    <w:rsid w:val="75594F4A"/>
    <w:rsid w:val="755966F7"/>
    <w:rsid w:val="75680129"/>
    <w:rsid w:val="756B594D"/>
    <w:rsid w:val="759D39D6"/>
    <w:rsid w:val="75A071F4"/>
    <w:rsid w:val="75BC0475"/>
    <w:rsid w:val="75C618B0"/>
    <w:rsid w:val="75DE1038"/>
    <w:rsid w:val="75E0007C"/>
    <w:rsid w:val="75F714AD"/>
    <w:rsid w:val="76045978"/>
    <w:rsid w:val="76060821"/>
    <w:rsid w:val="76410259"/>
    <w:rsid w:val="766D176F"/>
    <w:rsid w:val="767B3E8C"/>
    <w:rsid w:val="769767EC"/>
    <w:rsid w:val="769A6A08"/>
    <w:rsid w:val="76B50750"/>
    <w:rsid w:val="76C4239D"/>
    <w:rsid w:val="76D17F50"/>
    <w:rsid w:val="76D90739"/>
    <w:rsid w:val="76EA2F10"/>
    <w:rsid w:val="7705677E"/>
    <w:rsid w:val="770976EA"/>
    <w:rsid w:val="771847F9"/>
    <w:rsid w:val="77284B98"/>
    <w:rsid w:val="773905A5"/>
    <w:rsid w:val="77416E84"/>
    <w:rsid w:val="77521091"/>
    <w:rsid w:val="77661E62"/>
    <w:rsid w:val="777032C5"/>
    <w:rsid w:val="77893E93"/>
    <w:rsid w:val="779B3545"/>
    <w:rsid w:val="779C055E"/>
    <w:rsid w:val="77A61E71"/>
    <w:rsid w:val="77C20404"/>
    <w:rsid w:val="77D84733"/>
    <w:rsid w:val="77D96353"/>
    <w:rsid w:val="77E15F71"/>
    <w:rsid w:val="77E528E2"/>
    <w:rsid w:val="77FE3273"/>
    <w:rsid w:val="781A5362"/>
    <w:rsid w:val="78246EEA"/>
    <w:rsid w:val="78430A73"/>
    <w:rsid w:val="78486BD7"/>
    <w:rsid w:val="78497CC6"/>
    <w:rsid w:val="78B01CF7"/>
    <w:rsid w:val="78BA1107"/>
    <w:rsid w:val="78C53AE4"/>
    <w:rsid w:val="78C55892"/>
    <w:rsid w:val="78CA7F8C"/>
    <w:rsid w:val="78D37225"/>
    <w:rsid w:val="78D83818"/>
    <w:rsid w:val="78DA50C4"/>
    <w:rsid w:val="78DB1169"/>
    <w:rsid w:val="78DC249A"/>
    <w:rsid w:val="78EE572F"/>
    <w:rsid w:val="78F02836"/>
    <w:rsid w:val="790A291C"/>
    <w:rsid w:val="790E548B"/>
    <w:rsid w:val="79260A21"/>
    <w:rsid w:val="7946756C"/>
    <w:rsid w:val="79517126"/>
    <w:rsid w:val="79761B6C"/>
    <w:rsid w:val="79772A0A"/>
    <w:rsid w:val="797C0F91"/>
    <w:rsid w:val="79871E90"/>
    <w:rsid w:val="798E2128"/>
    <w:rsid w:val="79951709"/>
    <w:rsid w:val="79A508D5"/>
    <w:rsid w:val="79D13753"/>
    <w:rsid w:val="79D17BCF"/>
    <w:rsid w:val="79E56B98"/>
    <w:rsid w:val="79EC0EBF"/>
    <w:rsid w:val="79F20909"/>
    <w:rsid w:val="79F2698C"/>
    <w:rsid w:val="7A075C10"/>
    <w:rsid w:val="7A4E35FB"/>
    <w:rsid w:val="7A5A77B8"/>
    <w:rsid w:val="7A6544E7"/>
    <w:rsid w:val="7A6A04A0"/>
    <w:rsid w:val="7A715CD2"/>
    <w:rsid w:val="7A9010A6"/>
    <w:rsid w:val="7AB64D1C"/>
    <w:rsid w:val="7ABC0566"/>
    <w:rsid w:val="7AC16240"/>
    <w:rsid w:val="7ACB4CB6"/>
    <w:rsid w:val="7AD64DDB"/>
    <w:rsid w:val="7ADD2755"/>
    <w:rsid w:val="7AE350FA"/>
    <w:rsid w:val="7AF26BFB"/>
    <w:rsid w:val="7AF30220"/>
    <w:rsid w:val="7B15197C"/>
    <w:rsid w:val="7B366BBD"/>
    <w:rsid w:val="7B461C64"/>
    <w:rsid w:val="7B4707E1"/>
    <w:rsid w:val="7B5A4007"/>
    <w:rsid w:val="7B737828"/>
    <w:rsid w:val="7B7F09A0"/>
    <w:rsid w:val="7B875081"/>
    <w:rsid w:val="7B925D3A"/>
    <w:rsid w:val="7BA83DDD"/>
    <w:rsid w:val="7BA93249"/>
    <w:rsid w:val="7BC938EC"/>
    <w:rsid w:val="7BCE0F02"/>
    <w:rsid w:val="7BCE4A5E"/>
    <w:rsid w:val="7BE20509"/>
    <w:rsid w:val="7BE44282"/>
    <w:rsid w:val="7BE75B20"/>
    <w:rsid w:val="7BF37E4B"/>
    <w:rsid w:val="7BFC3A8E"/>
    <w:rsid w:val="7C0861C2"/>
    <w:rsid w:val="7C27336B"/>
    <w:rsid w:val="7C5238E1"/>
    <w:rsid w:val="7C5D270E"/>
    <w:rsid w:val="7C66113B"/>
    <w:rsid w:val="7C674C2D"/>
    <w:rsid w:val="7C72371E"/>
    <w:rsid w:val="7C9C690A"/>
    <w:rsid w:val="7CBE2D25"/>
    <w:rsid w:val="7CC72903"/>
    <w:rsid w:val="7CDD764F"/>
    <w:rsid w:val="7CE9206F"/>
    <w:rsid w:val="7CE94722"/>
    <w:rsid w:val="7CF404F4"/>
    <w:rsid w:val="7D0A7D18"/>
    <w:rsid w:val="7D100A53"/>
    <w:rsid w:val="7D16490F"/>
    <w:rsid w:val="7D1C3E36"/>
    <w:rsid w:val="7D504B4D"/>
    <w:rsid w:val="7D52377C"/>
    <w:rsid w:val="7D5D48FC"/>
    <w:rsid w:val="7D824230"/>
    <w:rsid w:val="7D90221D"/>
    <w:rsid w:val="7D934D84"/>
    <w:rsid w:val="7D952C37"/>
    <w:rsid w:val="7D987445"/>
    <w:rsid w:val="7D9B4E14"/>
    <w:rsid w:val="7D9D6FF4"/>
    <w:rsid w:val="7DAA2564"/>
    <w:rsid w:val="7DC940ED"/>
    <w:rsid w:val="7DD520D4"/>
    <w:rsid w:val="7DD62BD5"/>
    <w:rsid w:val="7DDC15F1"/>
    <w:rsid w:val="7DE15903"/>
    <w:rsid w:val="7E18119C"/>
    <w:rsid w:val="7E1D19EA"/>
    <w:rsid w:val="7E1E3597"/>
    <w:rsid w:val="7E251CC0"/>
    <w:rsid w:val="7E3048DA"/>
    <w:rsid w:val="7E462FD2"/>
    <w:rsid w:val="7E53749D"/>
    <w:rsid w:val="7E696CC0"/>
    <w:rsid w:val="7E755665"/>
    <w:rsid w:val="7E9A7364"/>
    <w:rsid w:val="7EA61CB5"/>
    <w:rsid w:val="7EA63A70"/>
    <w:rsid w:val="7EC32874"/>
    <w:rsid w:val="7ECD724F"/>
    <w:rsid w:val="7ED97224"/>
    <w:rsid w:val="7ED97FDE"/>
    <w:rsid w:val="7F01070F"/>
    <w:rsid w:val="7F0314AE"/>
    <w:rsid w:val="7F0709B3"/>
    <w:rsid w:val="7F3E2E5F"/>
    <w:rsid w:val="7F5636E8"/>
    <w:rsid w:val="7F774FDD"/>
    <w:rsid w:val="7F7B1C44"/>
    <w:rsid w:val="7FBA7420"/>
    <w:rsid w:val="7FBF47AC"/>
    <w:rsid w:val="7FC93EBA"/>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C3B4"/>
  <w15:docId w15:val="{EC7E6EC5-259F-4C0F-BDC4-048DE41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widowControl/>
      <w:spacing w:before="240" w:after="60"/>
      <w:jc w:val="left"/>
      <w:outlineLvl w:val="1"/>
    </w:pPr>
    <w:rPr>
      <w:rFonts w:ascii="微软雅黑" w:eastAsia="微软雅黑" w:hAnsi="微软雅黑" w:cs="微软雅黑"/>
      <w:b/>
      <w:bCs/>
      <w:i/>
      <w:iCs/>
      <w:kern w:val="0"/>
      <w:sz w:val="28"/>
      <w:szCs w:val="28"/>
      <w:lang w:eastAsia="en-US" w:bidi="en-US"/>
    </w:rPr>
  </w:style>
  <w:style w:type="paragraph" w:styleId="3">
    <w:name w:val="heading 3"/>
    <w:basedOn w:val="a"/>
    <w:next w:val="a"/>
    <w:link w:val="30"/>
    <w:qFormat/>
    <w:pPr>
      <w:keepNext/>
      <w:widowControl/>
      <w:spacing w:line="440" w:lineRule="exact"/>
      <w:jc w:val="left"/>
      <w:outlineLvl w:val="2"/>
    </w:pPr>
    <w:rPr>
      <w:rFonts w:ascii="Cambria" w:hAnsi="Cambria"/>
      <w:b/>
      <w:bCs/>
      <w:sz w:val="26"/>
      <w:szCs w:val="26"/>
      <w:lang w:eastAsia="en-US"/>
    </w:rPr>
  </w:style>
  <w:style w:type="paragraph" w:styleId="4">
    <w:name w:val="heading 4"/>
    <w:basedOn w:val="a"/>
    <w:next w:val="a"/>
    <w:link w:val="40"/>
    <w:qFormat/>
    <w:pPr>
      <w:keepNext/>
      <w:widowControl/>
      <w:spacing w:before="240" w:after="60" w:line="440" w:lineRule="exact"/>
      <w:ind w:firstLineChars="200" w:firstLine="200"/>
      <w:jc w:val="left"/>
      <w:outlineLvl w:val="3"/>
    </w:pPr>
    <w:rPr>
      <w:rFonts w:ascii="Calibri" w:hAnsi="Calibri"/>
      <w:b/>
      <w:bCs/>
      <w:kern w:val="0"/>
      <w:sz w:val="28"/>
      <w:szCs w:val="28"/>
      <w:lang w:eastAsia="en-US"/>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rPr>
  </w:style>
  <w:style w:type="paragraph" w:styleId="7">
    <w:name w:val="heading 7"/>
    <w:basedOn w:val="a"/>
    <w:next w:val="a"/>
    <w:link w:val="70"/>
    <w:qFormat/>
    <w:pPr>
      <w:keepNext/>
      <w:keepLines/>
      <w:spacing w:before="240" w:after="64" w:line="317" w:lineRule="auto"/>
      <w:outlineLvl w:val="6"/>
    </w:pPr>
    <w:rPr>
      <w:rFonts w:ascii="Calibri" w:hAnsi="Calibri"/>
      <w:b/>
      <w:bCs/>
      <w:sz w:val="24"/>
    </w:rPr>
  </w:style>
  <w:style w:type="paragraph" w:styleId="8">
    <w:name w:val="heading 8"/>
    <w:basedOn w:val="a"/>
    <w:next w:val="a"/>
    <w:link w:val="80"/>
    <w:qFormat/>
    <w:pPr>
      <w:keepNext/>
      <w:keepLines/>
      <w:spacing w:before="240" w:after="64" w:line="320" w:lineRule="atLeast"/>
      <w:ind w:firstLineChars="200" w:firstLine="200"/>
      <w:outlineLvl w:val="7"/>
    </w:pPr>
    <w:rPr>
      <w:rFonts w:ascii="Cambria" w:hAnsi="Cambria"/>
      <w:sz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basedOn w:val="Normal2"/>
    <w:next w:val="a"/>
    <w:qFormat/>
    <w:pPr>
      <w:autoSpaceDE w:val="0"/>
      <w:autoSpaceDN w:val="0"/>
      <w:adjustRightInd w:val="0"/>
      <w:snapToGrid w:val="0"/>
      <w:spacing w:line="360" w:lineRule="auto"/>
      <w:ind w:firstLineChars="200" w:firstLine="200"/>
    </w:pPr>
    <w:rPr>
      <w:rFonts w:ascii="宋体"/>
      <w:sz w:val="24"/>
      <w:szCs w:val="22"/>
    </w:rPr>
  </w:style>
  <w:style w:type="paragraph" w:customStyle="1" w:styleId="Normal2">
    <w:name w:val="Normal_2"/>
    <w:qFormat/>
    <w:pPr>
      <w:widowControl w:val="0"/>
      <w:jc w:val="both"/>
    </w:pPr>
    <w:rPr>
      <w:szCs w:val="24"/>
    </w:rPr>
  </w:style>
  <w:style w:type="paragraph" w:styleId="a4">
    <w:name w:val="Document Map"/>
    <w:basedOn w:val="a"/>
    <w:link w:val="a5"/>
    <w:qFormat/>
    <w:pPr>
      <w:shd w:val="clear" w:color="auto" w:fill="000080"/>
    </w:pPr>
    <w:rPr>
      <w:rFonts w:ascii="Calibri" w:hAnsi="Calibri"/>
      <w:szCs w:val="22"/>
    </w:rPr>
  </w:style>
  <w:style w:type="paragraph" w:styleId="a6">
    <w:name w:val="annotation text"/>
    <w:basedOn w:val="a"/>
    <w:link w:val="a7"/>
    <w:unhideWhenUsed/>
    <w:qFormat/>
    <w:pPr>
      <w:jc w:val="left"/>
    </w:pPr>
  </w:style>
  <w:style w:type="paragraph" w:styleId="31">
    <w:name w:val="Body Text 3"/>
    <w:basedOn w:val="a"/>
    <w:link w:val="32"/>
    <w:qFormat/>
    <w:pPr>
      <w:widowControl/>
      <w:spacing w:after="120"/>
      <w:jc w:val="left"/>
    </w:pPr>
    <w:rPr>
      <w:kern w:val="0"/>
      <w:sz w:val="16"/>
      <w:szCs w:val="20"/>
      <w:lang w:eastAsia="en-US" w:bidi="en-US"/>
    </w:rPr>
  </w:style>
  <w:style w:type="paragraph" w:styleId="a8">
    <w:name w:val="Body Text"/>
    <w:basedOn w:val="a"/>
    <w:next w:val="a"/>
    <w:link w:val="a9"/>
    <w:qFormat/>
    <w:pPr>
      <w:adjustRightInd w:val="0"/>
      <w:spacing w:after="60" w:line="360" w:lineRule="atLeast"/>
      <w:ind w:leftChars="30" w:left="30" w:rightChars="30" w:right="30"/>
      <w:jc w:val="center"/>
    </w:pPr>
    <w:rPr>
      <w:szCs w:val="22"/>
    </w:rPr>
  </w:style>
  <w:style w:type="paragraph" w:styleId="aa">
    <w:name w:val="Body Text Indent"/>
    <w:basedOn w:val="a"/>
    <w:link w:val="ab"/>
    <w:qFormat/>
    <w:pPr>
      <w:ind w:firstLineChars="352" w:firstLine="830"/>
    </w:pPr>
    <w:rPr>
      <w:rFonts w:ascii="仿宋_GB2312" w:eastAsia="仿宋_GB2312"/>
      <w:sz w:val="32"/>
      <w:szCs w:val="20"/>
    </w:rPr>
  </w:style>
  <w:style w:type="paragraph" w:styleId="41">
    <w:name w:val="index 4"/>
    <w:basedOn w:val="a"/>
    <w:next w:val="a"/>
    <w:qFormat/>
    <w:pPr>
      <w:ind w:leftChars="600" w:left="600"/>
    </w:pPr>
  </w:style>
  <w:style w:type="paragraph" w:styleId="33">
    <w:name w:val="toc 3"/>
    <w:basedOn w:val="a"/>
    <w:next w:val="a"/>
    <w:autoRedefine/>
    <w:qFormat/>
    <w:pPr>
      <w:widowControl/>
      <w:tabs>
        <w:tab w:val="left" w:pos="510"/>
        <w:tab w:val="right" w:leader="dot" w:pos="8469"/>
      </w:tabs>
      <w:spacing w:line="260" w:lineRule="exact"/>
      <w:ind w:firstLineChars="200" w:firstLine="200"/>
      <w:jc w:val="left"/>
    </w:pPr>
    <w:rPr>
      <w:rFonts w:ascii="Calibri" w:hAnsi="Calibri"/>
      <w:i/>
      <w:iCs/>
      <w:kern w:val="0"/>
      <w:sz w:val="20"/>
      <w:szCs w:val="20"/>
      <w:lang w:eastAsia="en-US"/>
    </w:rPr>
  </w:style>
  <w:style w:type="paragraph" w:styleId="ac">
    <w:name w:val="Plain Text"/>
    <w:basedOn w:val="a"/>
    <w:link w:val="ad"/>
    <w:autoRedefine/>
    <w:qFormat/>
    <w:rPr>
      <w:rFonts w:ascii="宋体" w:hAnsi="Courier New" w:cs="Courier New"/>
      <w:szCs w:val="21"/>
    </w:rPr>
  </w:style>
  <w:style w:type="paragraph" w:styleId="ae">
    <w:name w:val="Date"/>
    <w:basedOn w:val="a"/>
    <w:next w:val="a"/>
    <w:link w:val="af"/>
    <w:autoRedefine/>
    <w:qFormat/>
    <w:pPr>
      <w:ind w:leftChars="2500" w:left="100"/>
    </w:pPr>
  </w:style>
  <w:style w:type="paragraph" w:styleId="af0">
    <w:name w:val="Balloon Text"/>
    <w:basedOn w:val="a"/>
    <w:link w:val="af1"/>
    <w:autoRedefine/>
    <w:semiHidden/>
    <w:qFormat/>
    <w:rPr>
      <w:rFonts w:asciiTheme="minorHAnsi" w:hAnsiTheme="minorHAnsi" w:cstheme="minorBidi"/>
      <w:sz w:val="18"/>
      <w:szCs w:val="18"/>
    </w:rPr>
  </w:style>
  <w:style w:type="paragraph" w:styleId="af2">
    <w:name w:val="footer"/>
    <w:basedOn w:val="a"/>
    <w:link w:val="af3"/>
    <w:autoRedefine/>
    <w:unhideWhenUsed/>
    <w:qFormat/>
    <w:pPr>
      <w:tabs>
        <w:tab w:val="center" w:pos="4153"/>
        <w:tab w:val="right" w:pos="8306"/>
      </w:tabs>
      <w:snapToGrid w:val="0"/>
      <w:jc w:val="left"/>
    </w:pPr>
    <w:rPr>
      <w:sz w:val="18"/>
      <w:szCs w:val="18"/>
    </w:rPr>
  </w:style>
  <w:style w:type="paragraph" w:styleId="af4">
    <w:name w:val="header"/>
    <w:basedOn w:val="a"/>
    <w:link w:val="af5"/>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pPr>
      <w:tabs>
        <w:tab w:val="right" w:leader="dot" w:pos="9061"/>
      </w:tabs>
    </w:pPr>
    <w:rPr>
      <w:rFonts w:ascii="宋体" w:eastAsia="仿宋_GB2312" w:hAnsi="宋体"/>
      <w:b/>
      <w:sz w:val="32"/>
    </w:rPr>
  </w:style>
  <w:style w:type="paragraph" w:styleId="21">
    <w:name w:val="toc 2"/>
    <w:basedOn w:val="a"/>
    <w:next w:val="a"/>
    <w:qFormat/>
    <w:pPr>
      <w:widowControl/>
      <w:tabs>
        <w:tab w:val="right" w:leader="dot" w:pos="8460"/>
      </w:tabs>
      <w:spacing w:line="440" w:lineRule="exact"/>
      <w:ind w:leftChars="-1" w:left="-1" w:rightChars="10" w:right="10" w:firstLineChars="200" w:firstLine="200"/>
      <w:jc w:val="left"/>
    </w:pPr>
    <w:rPr>
      <w:rFonts w:ascii="宋体" w:hAnsi="宋体"/>
      <w:smallCaps/>
      <w:color w:val="000000"/>
      <w:kern w:val="0"/>
      <w:sz w:val="24"/>
      <w:lang w:eastAsia="en-US"/>
    </w:rPr>
  </w:style>
  <w:style w:type="paragraph" w:styleId="22">
    <w:name w:val="Body Text 2"/>
    <w:basedOn w:val="a"/>
    <w:link w:val="23"/>
    <w:uiPriority w:val="99"/>
    <w:unhideWhenUsed/>
    <w:qFormat/>
    <w:pPr>
      <w:spacing w:after="120" w:line="480" w:lineRule="auto"/>
    </w:pPr>
  </w:style>
  <w:style w:type="paragraph" w:styleId="af6">
    <w:name w:val="Normal (Web)"/>
    <w:basedOn w:val="a"/>
    <w:uiPriority w:val="99"/>
    <w:semiHidden/>
    <w:unhideWhenUsed/>
    <w:qFormat/>
    <w:rPr>
      <w:sz w:val="24"/>
    </w:rPr>
  </w:style>
  <w:style w:type="paragraph" w:styleId="af7">
    <w:name w:val="Title"/>
    <w:basedOn w:val="a"/>
    <w:next w:val="a"/>
    <w:link w:val="af8"/>
    <w:qFormat/>
    <w:pPr>
      <w:spacing w:before="240" w:after="60"/>
      <w:jc w:val="center"/>
      <w:outlineLvl w:val="0"/>
    </w:pPr>
    <w:rPr>
      <w:rFonts w:ascii="Cambria" w:hAnsi="Cambria"/>
      <w:b/>
      <w:bCs/>
      <w:sz w:val="32"/>
      <w:szCs w:val="32"/>
    </w:rPr>
  </w:style>
  <w:style w:type="paragraph" w:styleId="af9">
    <w:name w:val="annotation subject"/>
    <w:basedOn w:val="a6"/>
    <w:next w:val="a6"/>
    <w:link w:val="afa"/>
    <w:qFormat/>
    <w:rPr>
      <w:rFonts w:ascii="Calibri" w:hAnsi="Calibri"/>
      <w:b/>
      <w:bCs/>
      <w:szCs w:val="22"/>
    </w:rPr>
  </w:style>
  <w:style w:type="character" w:styleId="afb">
    <w:name w:val="Strong"/>
    <w:qFormat/>
    <w:rPr>
      <w:b/>
    </w:rPr>
  </w:style>
  <w:style w:type="character" w:styleId="afc">
    <w:name w:val="page number"/>
    <w:basedOn w:val="a1"/>
    <w:qFormat/>
  </w:style>
  <w:style w:type="character" w:styleId="afd">
    <w:name w:val="FollowedHyperlink"/>
    <w:qFormat/>
    <w:rPr>
      <w:color w:val="800080"/>
      <w:u w:val="single"/>
    </w:rPr>
  </w:style>
  <w:style w:type="character" w:styleId="afe">
    <w:name w:val="Emphasis"/>
    <w:qFormat/>
    <w:rPr>
      <w:i/>
      <w:iCs/>
    </w:rPr>
  </w:style>
  <w:style w:type="character" w:styleId="aff">
    <w:name w:val="Hyperlink"/>
    <w:qFormat/>
    <w:rPr>
      <w:color w:val="0000FF"/>
      <w:u w:val="single"/>
    </w:rPr>
  </w:style>
  <w:style w:type="character" w:styleId="aff0">
    <w:name w:val="annotation reference"/>
    <w:qFormat/>
    <w:rPr>
      <w:sz w:val="21"/>
      <w:szCs w:val="21"/>
    </w:rPr>
  </w:style>
  <w:style w:type="paragraph" w:customStyle="1" w:styleId="Normal10">
    <w:name w:val="Normal_1_0"/>
    <w:qFormat/>
    <w:pPr>
      <w:widowControl w:val="0"/>
      <w:jc w:val="both"/>
    </w:pPr>
    <w:rPr>
      <w:rFonts w:ascii="Calibri" w:eastAsia="Times New Roman" w:hAnsi="Calibri"/>
      <w:sz w:val="21"/>
      <w:szCs w:val="24"/>
    </w:rPr>
  </w:style>
  <w:style w:type="character" w:customStyle="1" w:styleId="af5">
    <w:name w:val="页眉 字符"/>
    <w:basedOn w:val="a1"/>
    <w:link w:val="af4"/>
    <w:qFormat/>
    <w:rPr>
      <w:sz w:val="18"/>
      <w:szCs w:val="18"/>
    </w:rPr>
  </w:style>
  <w:style w:type="character" w:customStyle="1" w:styleId="af3">
    <w:name w:val="页脚 字符"/>
    <w:basedOn w:val="a1"/>
    <w:link w:val="af2"/>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微软雅黑" w:eastAsia="微软雅黑" w:hAnsi="微软雅黑" w:cs="微软雅黑"/>
      <w:b/>
      <w:bCs/>
      <w:i/>
      <w:iCs/>
      <w:kern w:val="0"/>
      <w:sz w:val="28"/>
      <w:szCs w:val="28"/>
      <w:lang w:eastAsia="en-US" w:bidi="en-US"/>
    </w:rPr>
  </w:style>
  <w:style w:type="character" w:customStyle="1" w:styleId="30">
    <w:name w:val="标题 3 字符"/>
    <w:basedOn w:val="a1"/>
    <w:link w:val="3"/>
    <w:autoRedefine/>
    <w:qFormat/>
    <w:rPr>
      <w:rFonts w:ascii="Cambria" w:eastAsia="宋体" w:hAnsi="Cambria" w:cs="Times New Roman"/>
      <w:b/>
      <w:bCs/>
      <w:sz w:val="26"/>
      <w:szCs w:val="26"/>
      <w:lang w:eastAsia="en-US"/>
    </w:rPr>
  </w:style>
  <w:style w:type="character" w:customStyle="1" w:styleId="40">
    <w:name w:val="标题 4 字符"/>
    <w:basedOn w:val="a1"/>
    <w:link w:val="4"/>
    <w:qFormat/>
    <w:rPr>
      <w:rFonts w:ascii="Calibri" w:eastAsia="宋体" w:hAnsi="Calibri" w:cs="Times New Roman"/>
      <w:b/>
      <w:bCs/>
      <w:kern w:val="0"/>
      <w:sz w:val="28"/>
      <w:szCs w:val="28"/>
      <w:lang w:eastAsia="en-US"/>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Cambria" w:eastAsia="宋体" w:hAnsi="Cambria" w:cs="Times New Roman"/>
      <w:b/>
      <w:bCs/>
      <w:sz w:val="24"/>
      <w:szCs w:val="24"/>
    </w:rPr>
  </w:style>
  <w:style w:type="character" w:customStyle="1" w:styleId="70">
    <w:name w:val="标题 7 字符"/>
    <w:basedOn w:val="a1"/>
    <w:link w:val="7"/>
    <w:qFormat/>
    <w:rPr>
      <w:rFonts w:ascii="Calibri" w:eastAsia="宋体" w:hAnsi="Calibri" w:cs="Times New Roman"/>
      <w:b/>
      <w:bCs/>
      <w:sz w:val="24"/>
      <w:szCs w:val="24"/>
    </w:rPr>
  </w:style>
  <w:style w:type="character" w:customStyle="1" w:styleId="80">
    <w:name w:val="标题 8 字符"/>
    <w:basedOn w:val="a1"/>
    <w:link w:val="8"/>
    <w:qFormat/>
    <w:rPr>
      <w:rFonts w:ascii="Cambria" w:eastAsia="宋体" w:hAnsi="Cambria" w:cs="Times New Roman"/>
      <w:sz w:val="24"/>
      <w:szCs w:val="24"/>
    </w:rPr>
  </w:style>
  <w:style w:type="character" w:customStyle="1" w:styleId="90">
    <w:name w:val="标题 9 字符"/>
    <w:basedOn w:val="a1"/>
    <w:link w:val="9"/>
    <w:qFormat/>
    <w:rPr>
      <w:rFonts w:ascii="Cambria" w:eastAsia="宋体" w:hAnsi="Cambria" w:cs="Times New Roman"/>
      <w:szCs w:val="21"/>
    </w:rPr>
  </w:style>
  <w:style w:type="character" w:customStyle="1" w:styleId="yhjChar">
    <w:name w:val="yhj正文 Char"/>
    <w:link w:val="yhj"/>
    <w:qFormat/>
    <w:rPr>
      <w:rFonts w:ascii="仿宋_GB2312" w:eastAsia="仿宋_GB2312" w:cs="宋体"/>
      <w:sz w:val="30"/>
      <w:szCs w:val="30"/>
    </w:rPr>
  </w:style>
  <w:style w:type="paragraph" w:customStyle="1" w:styleId="yhj">
    <w:name w:val="yhj正文"/>
    <w:basedOn w:val="a"/>
    <w:link w:val="yhjChar"/>
    <w:qFormat/>
    <w:pPr>
      <w:ind w:firstLineChars="200" w:firstLine="600"/>
    </w:pPr>
    <w:rPr>
      <w:rFonts w:ascii="仿宋_GB2312" w:eastAsia="仿宋_GB2312" w:hAnsiTheme="minorHAnsi" w:cs="宋体"/>
      <w:sz w:val="30"/>
      <w:szCs w:val="30"/>
    </w:rPr>
  </w:style>
  <w:style w:type="character" w:customStyle="1" w:styleId="12">
    <w:name w:val="页码1"/>
    <w:basedOn w:val="a1"/>
    <w:autoRedefine/>
    <w:qFormat/>
  </w:style>
  <w:style w:type="character" w:customStyle="1" w:styleId="Char">
    <w:name w:val="无间隔 Char"/>
    <w:link w:val="13"/>
    <w:qFormat/>
    <w:rPr>
      <w:rFonts w:ascii="Calibri" w:eastAsia="Times New Roman" w:hAnsi="Calibri"/>
      <w:sz w:val="22"/>
    </w:rPr>
  </w:style>
  <w:style w:type="paragraph" w:customStyle="1" w:styleId="13">
    <w:name w:val="无间隔1"/>
    <w:link w:val="Char"/>
    <w:qFormat/>
    <w:rPr>
      <w:rFonts w:ascii="Calibri" w:eastAsia="Times New Roman" w:hAnsi="Calibri" w:cstheme="minorBidi"/>
      <w:kern w:val="2"/>
      <w:sz w:val="22"/>
      <w:szCs w:val="22"/>
    </w:rPr>
  </w:style>
  <w:style w:type="character" w:customStyle="1" w:styleId="Char0">
    <w:name w:val="引用 Char"/>
    <w:qFormat/>
    <w:rPr>
      <w:i/>
      <w:iCs/>
      <w:color w:val="000000"/>
    </w:rPr>
  </w:style>
  <w:style w:type="paragraph" w:customStyle="1" w:styleId="14">
    <w:name w:val="引用1"/>
    <w:basedOn w:val="a"/>
    <w:next w:val="a"/>
    <w:link w:val="Char1"/>
    <w:qFormat/>
    <w:rPr>
      <w:rFonts w:asciiTheme="minorHAnsi" w:eastAsiaTheme="minorEastAsia" w:hAnsiTheme="minorHAnsi" w:cstheme="minorBidi"/>
      <w:i/>
      <w:iCs/>
      <w:color w:val="000000"/>
      <w:szCs w:val="22"/>
    </w:rPr>
  </w:style>
  <w:style w:type="character" w:customStyle="1" w:styleId="Char2">
    <w:name w:val="明显引用 Char"/>
    <w:qFormat/>
    <w:rPr>
      <w:b/>
      <w:bCs/>
      <w:i/>
      <w:iCs/>
      <w:color w:val="4F81BD"/>
    </w:rPr>
  </w:style>
  <w:style w:type="paragraph" w:customStyle="1" w:styleId="15">
    <w:name w:val="明显引用1"/>
    <w:basedOn w:val="a"/>
    <w:next w:val="a"/>
    <w:link w:val="Char10"/>
    <w:autoRedefine/>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ltJCharChar">
    <w:name w:val="Alt+J Char Char"/>
    <w:autoRedefine/>
    <w:qFormat/>
    <w:rPr>
      <w:rFonts w:eastAsia="宋体"/>
      <w:sz w:val="18"/>
      <w:szCs w:val="18"/>
      <w:lang w:bidi="ar-SA"/>
    </w:rPr>
  </w:style>
  <w:style w:type="character" w:customStyle="1" w:styleId="CharChar11">
    <w:name w:val="Char Char11"/>
    <w:autoRedefine/>
    <w:qFormat/>
    <w:rPr>
      <w:b/>
      <w:bCs/>
      <w:kern w:val="2"/>
      <w:sz w:val="30"/>
      <w:szCs w:val="18"/>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1"/>
    <w:link w:val="4CharChar"/>
    <w:autoRedefine/>
    <w:qFormat/>
    <w:pPr>
      <w:keepLines/>
      <w:widowControl w:val="0"/>
      <w:spacing w:before="260" w:after="260" w:line="413" w:lineRule="auto"/>
      <w:jc w:val="both"/>
    </w:pPr>
    <w:rPr>
      <w:rFonts w:ascii="Arial" w:eastAsiaTheme="minorEastAsia" w:hAnsi="Arial" w:cstheme="minorBidi"/>
      <w:i w:val="0"/>
      <w:iCs w:val="0"/>
      <w:kern w:val="2"/>
      <w:sz w:val="24"/>
      <w:szCs w:val="32"/>
      <w:lang w:eastAsia="zh-CN" w:bidi="ar-SA"/>
    </w:rPr>
  </w:style>
  <w:style w:type="character" w:customStyle="1" w:styleId="3CharChar">
    <w:name w:val="正文文本 3 Char Char"/>
    <w:autoRedefine/>
    <w:qFormat/>
    <w:rPr>
      <w:rFonts w:eastAsia="宋体"/>
      <w:kern w:val="2"/>
      <w:sz w:val="16"/>
      <w:szCs w:val="24"/>
      <w:lang w:val="en-US" w:eastAsia="en-US" w:bidi="ar-SA"/>
    </w:rPr>
  </w:style>
  <w:style w:type="character" w:customStyle="1" w:styleId="Char11">
    <w:name w:val="页脚 Char1"/>
    <w:autoRedefine/>
    <w:uiPriority w:val="99"/>
    <w:qFormat/>
    <w:rPr>
      <w:kern w:val="2"/>
      <w:sz w:val="18"/>
      <w:szCs w:val="18"/>
    </w:rPr>
  </w:style>
  <w:style w:type="character" w:customStyle="1" w:styleId="Char3">
    <w:name w:val="纯文本 Char"/>
    <w:autoRedefine/>
    <w:qFormat/>
    <w:rPr>
      <w:rFonts w:ascii="宋体" w:eastAsia="宋体" w:hAnsi="Courier New" w:cs="Courier New"/>
      <w:szCs w:val="21"/>
    </w:rPr>
  </w:style>
  <w:style w:type="character" w:customStyle="1" w:styleId="CharChar13">
    <w:name w:val="Char Char13"/>
    <w:autoRedefine/>
    <w:qFormat/>
    <w:rPr>
      <w:rFonts w:ascii="Arial" w:eastAsia="黑体" w:hAnsi="Arial"/>
      <w:b/>
      <w:bCs/>
      <w:kern w:val="2"/>
      <w:sz w:val="28"/>
      <w:szCs w:val="32"/>
      <w:lang w:val="en-US" w:eastAsia="zh-CN" w:bidi="ar-SA"/>
    </w:rPr>
  </w:style>
  <w:style w:type="character" w:customStyle="1" w:styleId="Char4">
    <w:name w:val="批注框文本 Char"/>
    <w:autoRedefine/>
    <w:semiHidden/>
    <w:qFormat/>
    <w:rPr>
      <w:rFonts w:eastAsia="宋体"/>
      <w:sz w:val="18"/>
      <w:szCs w:val="18"/>
    </w:rPr>
  </w:style>
  <w:style w:type="character" w:customStyle="1" w:styleId="PlainTextChar">
    <w:name w:val="Plain Text Char"/>
    <w:autoRedefine/>
    <w:qFormat/>
    <w:rPr>
      <w:rFonts w:ascii="宋体" w:eastAsia="宋体" w:hAnsi="Courier New" w:cs="Courier New"/>
      <w:kern w:val="2"/>
      <w:sz w:val="21"/>
      <w:szCs w:val="21"/>
      <w:lang w:val="en-US" w:eastAsia="zh-CN" w:bidi="ar-SA"/>
    </w:rPr>
  </w:style>
  <w:style w:type="character" w:customStyle="1" w:styleId="2Char1">
    <w:name w:val="标题 2 Char1"/>
    <w:autoRedefine/>
    <w:qFormat/>
    <w:rPr>
      <w:rFonts w:ascii="微软雅黑" w:eastAsia="微软雅黑" w:hAnsi="微软雅黑" w:cs="微软雅黑"/>
      <w:b/>
      <w:bCs/>
      <w:i/>
      <w:iCs/>
      <w:sz w:val="28"/>
      <w:szCs w:val="28"/>
      <w:lang w:val="en-US" w:eastAsia="en-US" w:bidi="en-US"/>
    </w:rPr>
  </w:style>
  <w:style w:type="character" w:customStyle="1" w:styleId="Char12">
    <w:name w:val="页眉 Char1"/>
    <w:autoRedefine/>
    <w:qFormat/>
    <w:rPr>
      <w:rFonts w:eastAsia="宋体"/>
      <w:kern w:val="2"/>
      <w:sz w:val="18"/>
      <w:szCs w:val="18"/>
      <w:lang w:val="en-US" w:eastAsia="zh-CN" w:bidi="ar-SA"/>
    </w:rPr>
  </w:style>
  <w:style w:type="character" w:customStyle="1" w:styleId="3Char">
    <w:name w:val="正文文本 3 Char"/>
    <w:link w:val="310"/>
    <w:autoRedefine/>
    <w:qFormat/>
    <w:rPr>
      <w:sz w:val="16"/>
      <w:lang w:eastAsia="en-US"/>
    </w:rPr>
  </w:style>
  <w:style w:type="paragraph" w:customStyle="1" w:styleId="310">
    <w:name w:val="正文文本 31"/>
    <w:basedOn w:val="a"/>
    <w:link w:val="3Char"/>
    <w:autoRedefine/>
    <w:qFormat/>
    <w:pPr>
      <w:widowControl/>
      <w:spacing w:after="120" w:line="440" w:lineRule="exact"/>
      <w:ind w:firstLineChars="200" w:firstLine="200"/>
      <w:jc w:val="left"/>
    </w:pPr>
    <w:rPr>
      <w:rFonts w:asciiTheme="minorHAnsi" w:eastAsiaTheme="minorEastAsia" w:hAnsiTheme="minorHAnsi" w:cstheme="minorBidi"/>
      <w:sz w:val="16"/>
      <w:szCs w:val="22"/>
      <w:lang w:eastAsia="en-US"/>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keepLines/>
      <w:widowControl w:val="0"/>
      <w:spacing w:before="260" w:after="260" w:line="413" w:lineRule="auto"/>
      <w:jc w:val="both"/>
    </w:pPr>
    <w:rPr>
      <w:rFonts w:ascii="Arial" w:eastAsiaTheme="minorEastAsia" w:hAnsi="Arial" w:cstheme="minorBidi"/>
      <w:sz w:val="24"/>
      <w:szCs w:val="32"/>
      <w:lang w:eastAsia="zh-CN"/>
    </w:rPr>
  </w:style>
  <w:style w:type="character" w:customStyle="1" w:styleId="CharChar16">
    <w:name w:val="Char Char16"/>
    <w:autoRedefine/>
    <w:qFormat/>
    <w:rPr>
      <w:rFonts w:eastAsia="宋体"/>
      <w:b/>
      <w:bCs/>
      <w:kern w:val="44"/>
      <w:sz w:val="44"/>
      <w:szCs w:val="44"/>
      <w:lang w:bidi="ar-SA"/>
    </w:rPr>
  </w:style>
  <w:style w:type="character" w:customStyle="1" w:styleId="CharChar9">
    <w:name w:val="Char Char9"/>
    <w:autoRedefine/>
    <w:qFormat/>
    <w:rPr>
      <w:rFonts w:ascii="Arial" w:eastAsia="黑体" w:hAnsi="Arial"/>
      <w:kern w:val="2"/>
      <w:sz w:val="24"/>
      <w:szCs w:val="24"/>
    </w:rPr>
  </w:style>
  <w:style w:type="character" w:customStyle="1" w:styleId="CharChar15">
    <w:name w:val="Char Char15"/>
    <w:autoRedefine/>
    <w:qFormat/>
    <w:rPr>
      <w:rFonts w:eastAsia="宋体"/>
      <w:b/>
      <w:bCs/>
      <w:kern w:val="2"/>
      <w:sz w:val="32"/>
      <w:szCs w:val="32"/>
      <w:lang w:bidi="ar-SA"/>
    </w:rPr>
  </w:style>
  <w:style w:type="character" w:customStyle="1" w:styleId="CharChar">
    <w:name w:val="纯文本 Char Char"/>
    <w:autoRedefine/>
    <w:qFormat/>
    <w:rPr>
      <w:rFonts w:ascii="宋体" w:eastAsia="宋体" w:hAnsi="Courier New"/>
      <w:sz w:val="24"/>
      <w:lang w:eastAsia="en-US" w:bidi="ar-SA"/>
    </w:rPr>
  </w:style>
  <w:style w:type="paragraph" w:customStyle="1" w:styleId="2TimesNewRoman5020">
    <w:name w:val="样式 标题 2 + Times New Roman 四号 非加粗 段前: 5 磅 段后: 0 磅 行距: 固定值 20..."/>
    <w:basedOn w:val="2"/>
    <w:autoRedefine/>
    <w:qFormat/>
    <w:pPr>
      <w:tabs>
        <w:tab w:val="left" w:pos="567"/>
      </w:tabs>
      <w:spacing w:before="100" w:after="0" w:line="400" w:lineRule="exact"/>
      <w:ind w:left="840" w:hanging="420"/>
    </w:pPr>
    <w:rPr>
      <w:rFonts w:ascii="Times New Roman" w:eastAsia="宋体" w:hAnsi="Times New Roman" w:cs="宋体"/>
      <w:b w:val="0"/>
      <w:bCs w:val="0"/>
      <w:szCs w:val="20"/>
    </w:rPr>
  </w:style>
  <w:style w:type="character" w:customStyle="1" w:styleId="a7">
    <w:name w:val="批注文字 字符"/>
    <w:basedOn w:val="a1"/>
    <w:link w:val="a6"/>
    <w:autoRedefine/>
    <w:semiHidden/>
    <w:qFormat/>
    <w:rPr>
      <w:rFonts w:ascii="Times New Roman" w:eastAsia="宋体" w:hAnsi="Times New Roman" w:cs="Times New Roman"/>
      <w:szCs w:val="24"/>
    </w:rPr>
  </w:style>
  <w:style w:type="character" w:customStyle="1" w:styleId="afa">
    <w:name w:val="批注主题 字符"/>
    <w:basedOn w:val="a7"/>
    <w:link w:val="af9"/>
    <w:autoRedefine/>
    <w:qFormat/>
    <w:rPr>
      <w:rFonts w:ascii="Calibri" w:eastAsia="宋体" w:hAnsi="Calibri" w:cs="Times New Roman"/>
      <w:b/>
      <w:bCs/>
      <w:szCs w:val="24"/>
    </w:rPr>
  </w:style>
  <w:style w:type="character" w:customStyle="1" w:styleId="a5">
    <w:name w:val="文档结构图 字符"/>
    <w:basedOn w:val="a1"/>
    <w:link w:val="a4"/>
    <w:autoRedefine/>
    <w:qFormat/>
    <w:rPr>
      <w:rFonts w:ascii="Calibri" w:eastAsia="宋体" w:hAnsi="Calibri" w:cs="Times New Roman"/>
      <w:shd w:val="clear" w:color="auto" w:fill="000080"/>
    </w:rPr>
  </w:style>
  <w:style w:type="character" w:customStyle="1" w:styleId="32">
    <w:name w:val="正文文本 3 字符"/>
    <w:basedOn w:val="a1"/>
    <w:link w:val="31"/>
    <w:autoRedefine/>
    <w:qFormat/>
    <w:rPr>
      <w:rFonts w:ascii="Times New Roman" w:eastAsia="宋体" w:hAnsi="Times New Roman" w:cs="Times New Roman"/>
      <w:kern w:val="0"/>
      <w:sz w:val="16"/>
      <w:szCs w:val="20"/>
      <w:lang w:eastAsia="en-US" w:bidi="en-US"/>
    </w:rPr>
  </w:style>
  <w:style w:type="paragraph" w:customStyle="1" w:styleId="16">
    <w:name w:val="修订1"/>
    <w:autoRedefine/>
    <w:qFormat/>
    <w:rPr>
      <w:rFonts w:ascii="Calibri" w:hAnsi="Calibri"/>
      <w:kern w:val="2"/>
      <w:sz w:val="21"/>
      <w:szCs w:val="22"/>
    </w:rPr>
  </w:style>
  <w:style w:type="character" w:customStyle="1" w:styleId="a9">
    <w:name w:val="正文文本 字符"/>
    <w:basedOn w:val="a1"/>
    <w:link w:val="a8"/>
    <w:autoRedefine/>
    <w:qFormat/>
    <w:rPr>
      <w:rFonts w:ascii="Times New Roman" w:eastAsia="宋体" w:hAnsi="Times New Roman" w:cs="Times New Roman"/>
    </w:rPr>
  </w:style>
  <w:style w:type="character" w:customStyle="1" w:styleId="ad">
    <w:name w:val="纯文本 字符"/>
    <w:basedOn w:val="a1"/>
    <w:link w:val="ac"/>
    <w:autoRedefine/>
    <w:qFormat/>
    <w:rPr>
      <w:rFonts w:ascii="宋体" w:eastAsia="宋体" w:hAnsi="Courier New" w:cs="Courier New"/>
      <w:szCs w:val="21"/>
    </w:rPr>
  </w:style>
  <w:style w:type="character" w:customStyle="1" w:styleId="ab">
    <w:name w:val="正文文本缩进 字符"/>
    <w:basedOn w:val="a1"/>
    <w:link w:val="aa"/>
    <w:autoRedefine/>
    <w:qFormat/>
    <w:rPr>
      <w:rFonts w:ascii="仿宋_GB2312" w:eastAsia="仿宋_GB2312" w:hAnsi="Times New Roman" w:cs="Times New Roman"/>
      <w:sz w:val="32"/>
      <w:szCs w:val="20"/>
    </w:rPr>
  </w:style>
  <w:style w:type="character" w:customStyle="1" w:styleId="af">
    <w:name w:val="日期 字符"/>
    <w:basedOn w:val="a1"/>
    <w:link w:val="ae"/>
    <w:autoRedefine/>
    <w:qFormat/>
    <w:rPr>
      <w:rFonts w:ascii="Times New Roman" w:eastAsia="宋体" w:hAnsi="Times New Roman" w:cs="Times New Roman"/>
      <w:szCs w:val="24"/>
    </w:rPr>
  </w:style>
  <w:style w:type="character" w:customStyle="1" w:styleId="af1">
    <w:name w:val="批注框文本 字符"/>
    <w:basedOn w:val="a1"/>
    <w:link w:val="af0"/>
    <w:autoRedefine/>
    <w:semiHidden/>
    <w:qFormat/>
    <w:rPr>
      <w:rFonts w:ascii="Times New Roman" w:eastAsia="宋体" w:hAnsi="Times New Roman" w:cs="Times New Roman"/>
      <w:sz w:val="18"/>
      <w:szCs w:val="18"/>
    </w:rPr>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paragraph" w:customStyle="1" w:styleId="aff1">
    <w:name w:val="标书正文"/>
    <w:basedOn w:val="a"/>
    <w:autoRedefine/>
    <w:qFormat/>
    <w:pPr>
      <w:widowControl/>
      <w:snapToGrid w:val="0"/>
      <w:spacing w:line="500" w:lineRule="exact"/>
      <w:ind w:firstLine="624"/>
      <w:jc w:val="left"/>
    </w:pPr>
    <w:rPr>
      <w:rFonts w:ascii="微软雅黑" w:eastAsia="微软雅黑" w:hAnsi="微软雅黑" w:cs="微软雅黑"/>
      <w:color w:val="000000"/>
      <w:kern w:val="0"/>
      <w:sz w:val="28"/>
      <w:szCs w:val="20"/>
      <w:lang w:eastAsia="en-US" w:bidi="en-US"/>
    </w:rPr>
  </w:style>
  <w:style w:type="character" w:customStyle="1" w:styleId="af8">
    <w:name w:val="标题 字符"/>
    <w:basedOn w:val="a1"/>
    <w:link w:val="af7"/>
    <w:autoRedefine/>
    <w:qFormat/>
    <w:rPr>
      <w:rFonts w:ascii="Cambria" w:eastAsia="宋体" w:hAnsi="Cambria" w:cs="Times New Roman"/>
      <w:b/>
      <w:bCs/>
      <w:sz w:val="32"/>
      <w:szCs w:val="32"/>
    </w:rPr>
  </w:style>
  <w:style w:type="character" w:customStyle="1" w:styleId="Char1">
    <w:name w:val="引用 Char1"/>
    <w:basedOn w:val="a1"/>
    <w:link w:val="14"/>
    <w:autoRedefine/>
    <w:qFormat/>
    <w:rPr>
      <w:rFonts w:ascii="Times New Roman" w:eastAsia="宋体" w:hAnsi="Times New Roman" w:cs="Times New Roman"/>
      <w:i/>
      <w:iCs/>
      <w:color w:val="000000" w:themeColor="text1"/>
      <w:szCs w:val="24"/>
    </w:rPr>
  </w:style>
  <w:style w:type="paragraph" w:customStyle="1" w:styleId="TOC1">
    <w:name w:val="TOC 标题1"/>
    <w:basedOn w:val="1"/>
    <w:next w:val="a"/>
    <w:autoRedefine/>
    <w:qFormat/>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Char10">
    <w:name w:val="明显引用 Char1"/>
    <w:basedOn w:val="a1"/>
    <w:link w:val="15"/>
    <w:autoRedefine/>
    <w:qFormat/>
    <w:rPr>
      <w:rFonts w:ascii="Times New Roman" w:eastAsia="宋体" w:hAnsi="Times New Roman" w:cs="Times New Roman"/>
      <w:b/>
      <w:bCs/>
      <w:i/>
      <w:iCs/>
      <w:color w:val="4F81BD" w:themeColor="accent1"/>
      <w:szCs w:val="24"/>
    </w:rPr>
  </w:style>
  <w:style w:type="paragraph" w:customStyle="1" w:styleId="p0">
    <w:name w:val="p0"/>
    <w:basedOn w:val="a"/>
    <w:autoRedefine/>
    <w:qFormat/>
    <w:pPr>
      <w:widowControl/>
      <w:spacing w:line="440" w:lineRule="exact"/>
      <w:ind w:firstLineChars="200" w:firstLine="200"/>
    </w:pPr>
    <w:rPr>
      <w:kern w:val="0"/>
      <w:szCs w:val="21"/>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style>
  <w:style w:type="paragraph" w:customStyle="1" w:styleId="17">
    <w:name w:val="纯文本1"/>
    <w:basedOn w:val="a"/>
    <w:autoRedefine/>
    <w:qFormat/>
    <w:pPr>
      <w:widowControl/>
      <w:spacing w:line="440" w:lineRule="exact"/>
      <w:ind w:firstLineChars="200" w:firstLine="200"/>
      <w:jc w:val="left"/>
    </w:pPr>
    <w:rPr>
      <w:rFonts w:ascii="宋体" w:hAnsi="Courier New"/>
      <w:kern w:val="0"/>
      <w:sz w:val="24"/>
      <w:szCs w:val="20"/>
      <w:lang w:eastAsia="en-US"/>
    </w:rPr>
  </w:style>
  <w:style w:type="paragraph" w:customStyle="1" w:styleId="18">
    <w:name w:val="列出段落1"/>
    <w:basedOn w:val="a"/>
    <w:autoRedefine/>
    <w:qFormat/>
    <w:pPr>
      <w:ind w:firstLineChars="200" w:firstLine="420"/>
    </w:pPr>
    <w:rPr>
      <w:rFonts w:ascii="Calibri" w:hAnsi="Calibri"/>
      <w:szCs w:val="22"/>
    </w:rPr>
  </w:style>
  <w:style w:type="character" w:customStyle="1" w:styleId="23">
    <w:name w:val="正文文本 2 字符"/>
    <w:basedOn w:val="a1"/>
    <w:link w:val="22"/>
    <w:autoRedefine/>
    <w:uiPriority w:val="99"/>
    <w:qFormat/>
    <w:rPr>
      <w:rFonts w:ascii="Times New Roman" w:eastAsia="宋体" w:hAnsi="Times New Roman" w:cs="Times New Roman"/>
      <w:kern w:val="2"/>
      <w:sz w:val="21"/>
      <w:szCs w:val="24"/>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aff2">
    <w:name w:val="List Paragraph"/>
    <w:basedOn w:val="a"/>
    <w:autoRedefine/>
    <w:uiPriority w:val="1"/>
    <w:qFormat/>
    <w:pPr>
      <w:spacing w:before="1"/>
      <w:ind w:left="211" w:firstLine="480"/>
    </w:pPr>
    <w:rPr>
      <w:rFonts w:ascii="宋体" w:hAnsi="宋体" w:cs="宋体"/>
      <w:lang w:val="zh-CN" w:bidi="zh-CN"/>
    </w:rPr>
  </w:style>
  <w:style w:type="paragraph" w:styleId="aff3">
    <w:name w:val="No Spacing"/>
    <w:autoRedefine/>
    <w:uiPriority w:val="1"/>
    <w:qFormat/>
    <w:pPr>
      <w:widowControl w:val="0"/>
      <w:jc w:val="both"/>
    </w:pPr>
    <w:rPr>
      <w:rFonts w:asciiTheme="minorHAnsi" w:eastAsiaTheme="minorEastAsia" w:hAnsiTheme="minorHAnsi" w:cstheme="minorBidi"/>
      <w:kern w:val="2"/>
      <w:sz w:val="21"/>
      <w:szCs w:val="22"/>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32</Pages>
  <Words>1875</Words>
  <Characters>10689</Characters>
  <Application>Microsoft Office Word</Application>
  <DocSecurity>0</DocSecurity>
  <Lines>89</Lines>
  <Paragraphs>25</Paragraphs>
  <ScaleCrop>false</ScaleCrop>
  <Company>微软中国</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276</cp:revision>
  <cp:lastPrinted>2025-08-04T07:49:00Z</cp:lastPrinted>
  <dcterms:created xsi:type="dcterms:W3CDTF">2017-05-23T08:23:00Z</dcterms:created>
  <dcterms:modified xsi:type="dcterms:W3CDTF">2025-08-05T04:54:00Z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4002B8D0D22845CA8A27B94F38A1BE81_13</vt:lpwstr>
  </property>
  <property fmtid="{D5CDD505-2E9C-101B-9397-08002B2CF9AE}" pid="4" name="KSOTemplateDocerSaveRecord">
    <vt:lpwstr>eyJoZGlkIjoiYjNjNDg1YjcwYTg2NDVjMmU2Yjg2MzU3NjdiZTUzNjAiLCJ1c2VySWQiOiIxMTQ0ODk4NDE5In0=</vt:lpwstr>
  </property>
</Properties>
</file>