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CA" w:rsidRDefault="00BB4DCA">
      <w:pPr>
        <w:spacing w:line="560" w:lineRule="exact"/>
        <w:ind w:right="-314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p w:rsidR="00BB4DCA" w:rsidRDefault="00B9743D">
      <w:pPr>
        <w:spacing w:line="560" w:lineRule="exact"/>
        <w:ind w:leftChars="-95" w:left="-199" w:right="-314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大冶</w:t>
      </w:r>
      <w:r w:rsidR="000E1B05">
        <w:rPr>
          <w:rFonts w:ascii="方正小标宋简体" w:eastAsia="方正小标宋简体" w:hAnsi="宋体" w:cs="宋体" w:hint="eastAsia"/>
          <w:kern w:val="0"/>
          <w:sz w:val="44"/>
          <w:szCs w:val="44"/>
        </w:rPr>
        <w:t>市基本医疗保险特殊药品定点零售药店</w:t>
      </w:r>
    </w:p>
    <w:p w:rsidR="00BB4DCA" w:rsidRDefault="000E1B05">
      <w:pPr>
        <w:spacing w:line="560" w:lineRule="exact"/>
        <w:ind w:leftChars="-95" w:left="-199" w:right="-314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申请表</w:t>
      </w:r>
    </w:p>
    <w:tbl>
      <w:tblPr>
        <w:tblW w:w="8808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2202"/>
        <w:gridCol w:w="2147"/>
        <w:gridCol w:w="2148"/>
        <w:gridCol w:w="2311"/>
      </w:tblGrid>
      <w:tr w:rsidR="00BB4DCA" w:rsidTr="00912B46">
        <w:trPr>
          <w:trHeight w:val="540"/>
        </w:trPr>
        <w:tc>
          <w:tcPr>
            <w:tcW w:w="2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4DCA" w:rsidRDefault="000E1B05" w:rsidP="00912B46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定点零售药店名称</w:t>
            </w:r>
          </w:p>
        </w:tc>
        <w:tc>
          <w:tcPr>
            <w:tcW w:w="6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B4DCA" w:rsidTr="00912B46">
        <w:trPr>
          <w:trHeight w:val="540"/>
        </w:trPr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4DCA" w:rsidRDefault="000E1B05" w:rsidP="00912B46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药店地址</w:t>
            </w:r>
          </w:p>
        </w:tc>
        <w:tc>
          <w:tcPr>
            <w:tcW w:w="66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B4DCA" w:rsidTr="00912B46">
        <w:trPr>
          <w:trHeight w:val="1029"/>
        </w:trPr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药店（或企业）法定代表人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所属药品零售（批发）企业名称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B4DCA" w:rsidTr="00912B46">
        <w:trPr>
          <w:trHeight w:val="722"/>
        </w:trPr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医保定点准入时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药店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保负责人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B4DCA" w:rsidTr="00912B46">
        <w:trPr>
          <w:trHeight w:val="722"/>
        </w:trPr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注册资本（万元）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基药及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保目录内药品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备药率</w:t>
            </w:r>
            <w:proofErr w:type="gramEnd"/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B4DCA" w:rsidTr="00912B46">
        <w:trPr>
          <w:trHeight w:val="540"/>
        </w:trPr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营业面积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B4DCA" w:rsidTr="00912B46">
        <w:trPr>
          <w:trHeight w:val="540"/>
        </w:trPr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药师人数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执业药师人数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B4DCA" w:rsidTr="00912B46">
        <w:trPr>
          <w:trHeight w:val="722"/>
        </w:trPr>
        <w:tc>
          <w:tcPr>
            <w:tcW w:w="2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特药专供责任药师人数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0E1B05" w:rsidP="00912B46"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冷藏</w:t>
            </w:r>
            <w:r w:rsidR="00311A19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311A19" w:rsidRPr="004F1315">
              <w:rPr>
                <w:rFonts w:ascii="宋体" w:hAnsi="宋体" w:cs="宋体" w:hint="eastAsia"/>
                <w:kern w:val="0"/>
                <w:sz w:val="24"/>
              </w:rPr>
              <w:t>链)</w:t>
            </w:r>
            <w:r>
              <w:rPr>
                <w:rFonts w:ascii="宋体" w:hAnsi="宋体" w:cs="宋体" w:hint="eastAsia"/>
                <w:kern w:val="0"/>
                <w:sz w:val="24"/>
              </w:rPr>
              <w:t>设备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4DCA" w:rsidRDefault="00BB4DCA" w:rsidP="00912B46"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BB4DCA">
        <w:trPr>
          <w:trHeight w:val="734"/>
        </w:trPr>
        <w:tc>
          <w:tcPr>
            <w:tcW w:w="88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B4DCA" w:rsidRDefault="000E1B05" w:rsidP="00B9743D">
            <w:pPr>
              <w:spacing w:line="56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本店申请作为</w:t>
            </w:r>
            <w:r w:rsidR="00B9743D">
              <w:rPr>
                <w:rFonts w:ascii="宋体" w:hAnsi="宋体" w:cs="宋体" w:hint="eastAsia"/>
                <w:kern w:val="0"/>
                <w:sz w:val="24"/>
              </w:rPr>
              <w:t>大冶</w:t>
            </w:r>
            <w:r>
              <w:rPr>
                <w:rFonts w:ascii="宋体" w:hAnsi="宋体" w:cs="宋体" w:hint="eastAsia"/>
                <w:kern w:val="0"/>
                <w:sz w:val="24"/>
              </w:rPr>
              <w:t>市基本医疗保险特药管理的定点药店，严格按照有关规定，做好特药管理服务工作。</w:t>
            </w:r>
          </w:p>
        </w:tc>
      </w:tr>
      <w:tr w:rsidR="00BB4DCA">
        <w:trPr>
          <w:trHeight w:val="1053"/>
        </w:trPr>
        <w:tc>
          <w:tcPr>
            <w:tcW w:w="88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B4DCA" w:rsidRDefault="000E1B05" w:rsidP="004738CE">
            <w:pPr>
              <w:spacing w:line="560" w:lineRule="exact"/>
              <w:ind w:firstLineChars="1850" w:firstLine="4440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负责人签名（盖章）：</w:t>
            </w:r>
          </w:p>
        </w:tc>
      </w:tr>
      <w:tr w:rsidR="00BB4DCA">
        <w:trPr>
          <w:trHeight w:val="351"/>
        </w:trPr>
        <w:tc>
          <w:tcPr>
            <w:tcW w:w="88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B4DCA" w:rsidRDefault="000E1B05" w:rsidP="004738CE">
            <w:pPr>
              <w:spacing w:line="560" w:lineRule="exact"/>
              <w:ind w:firstLineChars="2200" w:firstLine="52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    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    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BB4DCA">
        <w:trPr>
          <w:trHeight w:val="371"/>
        </w:trPr>
        <w:tc>
          <w:tcPr>
            <w:tcW w:w="88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B4DCA" w:rsidRDefault="00DC7C28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受理</w:t>
            </w:r>
            <w:r w:rsidR="000E1B05">
              <w:rPr>
                <w:rFonts w:ascii="宋体" w:hAnsi="宋体" w:cs="宋体" w:hint="eastAsia"/>
                <w:kern w:val="0"/>
                <w:sz w:val="24"/>
              </w:rPr>
              <w:t>意见：</w:t>
            </w:r>
          </w:p>
        </w:tc>
      </w:tr>
      <w:tr w:rsidR="00BB4DCA">
        <w:trPr>
          <w:trHeight w:val="702"/>
        </w:trPr>
        <w:tc>
          <w:tcPr>
            <w:tcW w:w="88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B4DCA" w:rsidRDefault="00BB4DCA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BB4DCA" w:rsidRDefault="000E1B05">
            <w:pPr>
              <w:spacing w:line="560" w:lineRule="exact"/>
              <w:ind w:firstLineChars="2400" w:firstLine="57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盖章：</w:t>
            </w:r>
          </w:p>
        </w:tc>
      </w:tr>
      <w:tr w:rsidR="00BB4DCA">
        <w:trPr>
          <w:trHeight w:val="290"/>
        </w:trPr>
        <w:tc>
          <w:tcPr>
            <w:tcW w:w="88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B4DCA" w:rsidRDefault="000E1B05">
            <w:pPr>
              <w:spacing w:line="560" w:lineRule="exact"/>
              <w:ind w:firstLineChars="2400" w:firstLine="57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    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    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BB4DCA" w:rsidRDefault="000E1B05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B4D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9C" w:rsidRDefault="00CD119C">
      <w:r>
        <w:separator/>
      </w:r>
    </w:p>
  </w:endnote>
  <w:endnote w:type="continuationSeparator" w:id="0">
    <w:p w:rsidR="00CD119C" w:rsidRDefault="00CD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DCA" w:rsidRDefault="000E1B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4DCA" w:rsidRDefault="000E1B0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738C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B4DCA" w:rsidRDefault="000E1B0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738C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9C" w:rsidRDefault="00CD119C">
      <w:r>
        <w:separator/>
      </w:r>
    </w:p>
  </w:footnote>
  <w:footnote w:type="continuationSeparator" w:id="0">
    <w:p w:rsidR="00CD119C" w:rsidRDefault="00CD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A1D49"/>
    <w:rsid w:val="000E1B05"/>
    <w:rsid w:val="00110898"/>
    <w:rsid w:val="00227E12"/>
    <w:rsid w:val="00311A19"/>
    <w:rsid w:val="004738CE"/>
    <w:rsid w:val="004F1315"/>
    <w:rsid w:val="00912B46"/>
    <w:rsid w:val="00B9743D"/>
    <w:rsid w:val="00BB4DCA"/>
    <w:rsid w:val="00CD119C"/>
    <w:rsid w:val="00DC7C28"/>
    <w:rsid w:val="03C42AC8"/>
    <w:rsid w:val="0B613967"/>
    <w:rsid w:val="121A1D49"/>
    <w:rsid w:val="20C83DE4"/>
    <w:rsid w:val="28EC1992"/>
    <w:rsid w:val="39BA3E47"/>
    <w:rsid w:val="46DF671E"/>
    <w:rsid w:val="48EC15E9"/>
    <w:rsid w:val="4A236F6B"/>
    <w:rsid w:val="4ECF59B0"/>
    <w:rsid w:val="5242200C"/>
    <w:rsid w:val="5A941AC1"/>
    <w:rsid w:val="5AE81D54"/>
    <w:rsid w:val="61B27572"/>
    <w:rsid w:val="624D4D9B"/>
    <w:rsid w:val="6BFC645D"/>
    <w:rsid w:val="73F84DD9"/>
    <w:rsid w:val="74084C10"/>
    <w:rsid w:val="75B70256"/>
    <w:rsid w:val="7F35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10</cp:revision>
  <cp:lastPrinted>2021-07-08T03:39:00Z</cp:lastPrinted>
  <dcterms:created xsi:type="dcterms:W3CDTF">2014-03-21T00:49:00Z</dcterms:created>
  <dcterms:modified xsi:type="dcterms:W3CDTF">2021-07-19T07:27:00Z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