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CB9" w:rsidRDefault="00CD7CB9" w:rsidP="00F56C74">
      <w:pPr>
        <w:rPr>
          <w:rFonts w:ascii="Blackadder ITC" w:hAnsi="宋体"/>
          <w:b/>
          <w:color w:val="000000"/>
          <w:sz w:val="44"/>
          <w:szCs w:val="44"/>
        </w:rPr>
      </w:pPr>
    </w:p>
    <w:p w:rsidR="00CD7CB9" w:rsidRPr="00F56C74" w:rsidRDefault="00CD7CB9" w:rsidP="00F56C74">
      <w:pPr>
        <w:jc w:val="center"/>
        <w:rPr>
          <w:rFonts w:ascii="仿宋_GB2312" w:eastAsia="仿宋_GB2312" w:hAnsi="黑体"/>
          <w:b/>
          <w:color w:val="000000"/>
          <w:w w:val="120"/>
          <w:kern w:val="72"/>
          <w:sz w:val="72"/>
          <w:szCs w:val="72"/>
        </w:rPr>
      </w:pPr>
      <w:r w:rsidRPr="00F56C74">
        <w:rPr>
          <w:rFonts w:ascii="仿宋_GB2312" w:eastAsia="仿宋_GB2312" w:hAnsi="黑体" w:hint="eastAsia"/>
          <w:b/>
          <w:color w:val="000000"/>
          <w:w w:val="120"/>
          <w:kern w:val="72"/>
          <w:sz w:val="72"/>
          <w:szCs w:val="72"/>
        </w:rPr>
        <w:t>来凤县防汛抗旱</w:t>
      </w:r>
    </w:p>
    <w:p w:rsidR="00CD7CB9" w:rsidRPr="00F56C74" w:rsidRDefault="00CD7CB9" w:rsidP="00F56C74">
      <w:pPr>
        <w:rPr>
          <w:rFonts w:ascii="Blackadder ITC" w:hAnsi="宋体"/>
          <w:b/>
          <w:color w:val="000000"/>
          <w:sz w:val="44"/>
          <w:szCs w:val="44"/>
        </w:rPr>
      </w:pPr>
    </w:p>
    <w:p w:rsidR="00CD7CB9" w:rsidRDefault="00CD7CB9" w:rsidP="00F56C74">
      <w:pPr>
        <w:jc w:val="center"/>
        <w:rPr>
          <w:rFonts w:ascii="仿宋_GB2312" w:eastAsia="仿宋_GB2312" w:hAnsi="宋体"/>
          <w:b/>
          <w:color w:val="000000"/>
          <w:kern w:val="96"/>
          <w:sz w:val="96"/>
          <w:szCs w:val="96"/>
        </w:rPr>
      </w:pPr>
      <w:r w:rsidRPr="00F56C74">
        <w:rPr>
          <w:rFonts w:ascii="仿宋_GB2312" w:eastAsia="仿宋_GB2312" w:hAnsi="宋体" w:hint="eastAsia"/>
          <w:b/>
          <w:color w:val="000000"/>
          <w:kern w:val="96"/>
          <w:sz w:val="96"/>
          <w:szCs w:val="96"/>
        </w:rPr>
        <w:t>应</w:t>
      </w:r>
    </w:p>
    <w:p w:rsidR="00CD7CB9" w:rsidRPr="00F56C74" w:rsidRDefault="00CD7CB9" w:rsidP="00F56C74">
      <w:pPr>
        <w:jc w:val="center"/>
        <w:rPr>
          <w:rFonts w:ascii="仿宋_GB2312" w:eastAsia="仿宋_GB2312" w:hAnsi="宋体"/>
          <w:b/>
          <w:color w:val="000000"/>
          <w:kern w:val="96"/>
          <w:sz w:val="44"/>
          <w:szCs w:val="44"/>
        </w:rPr>
      </w:pPr>
    </w:p>
    <w:p w:rsidR="00CD7CB9" w:rsidRDefault="00CD7CB9" w:rsidP="00F56C74">
      <w:pPr>
        <w:jc w:val="center"/>
        <w:rPr>
          <w:rFonts w:ascii="仿宋_GB2312" w:eastAsia="仿宋_GB2312" w:hAnsi="宋体"/>
          <w:b/>
          <w:color w:val="000000"/>
          <w:kern w:val="96"/>
          <w:sz w:val="96"/>
          <w:szCs w:val="96"/>
        </w:rPr>
      </w:pPr>
      <w:r w:rsidRPr="00F56C74">
        <w:rPr>
          <w:rFonts w:ascii="仿宋_GB2312" w:eastAsia="仿宋_GB2312" w:hAnsi="宋体" w:hint="eastAsia"/>
          <w:b/>
          <w:color w:val="000000"/>
          <w:kern w:val="96"/>
          <w:sz w:val="96"/>
          <w:szCs w:val="96"/>
        </w:rPr>
        <w:t>急</w:t>
      </w:r>
    </w:p>
    <w:p w:rsidR="00CD7CB9" w:rsidRPr="00F56C74" w:rsidRDefault="00CD7CB9" w:rsidP="00F56C74">
      <w:pPr>
        <w:jc w:val="center"/>
        <w:rPr>
          <w:rFonts w:ascii="仿宋_GB2312" w:eastAsia="仿宋_GB2312" w:hAnsi="宋体"/>
          <w:b/>
          <w:color w:val="000000"/>
          <w:kern w:val="96"/>
          <w:sz w:val="44"/>
          <w:szCs w:val="44"/>
        </w:rPr>
      </w:pPr>
    </w:p>
    <w:p w:rsidR="00CD7CB9" w:rsidRDefault="00CD7CB9" w:rsidP="00F56C74">
      <w:pPr>
        <w:jc w:val="center"/>
        <w:rPr>
          <w:rFonts w:ascii="仿宋_GB2312" w:eastAsia="仿宋_GB2312" w:hAnsi="宋体"/>
          <w:b/>
          <w:color w:val="000000"/>
          <w:kern w:val="96"/>
          <w:sz w:val="96"/>
          <w:szCs w:val="96"/>
        </w:rPr>
      </w:pPr>
      <w:r w:rsidRPr="00F56C74">
        <w:rPr>
          <w:rFonts w:ascii="仿宋_GB2312" w:eastAsia="仿宋_GB2312" w:hAnsi="宋体" w:hint="eastAsia"/>
          <w:b/>
          <w:color w:val="000000"/>
          <w:kern w:val="96"/>
          <w:sz w:val="96"/>
          <w:szCs w:val="96"/>
        </w:rPr>
        <w:t>预</w:t>
      </w:r>
    </w:p>
    <w:p w:rsidR="00CD7CB9" w:rsidRPr="00F56C74" w:rsidRDefault="00CD7CB9" w:rsidP="00F56C74">
      <w:pPr>
        <w:jc w:val="center"/>
        <w:rPr>
          <w:rFonts w:ascii="仿宋_GB2312" w:eastAsia="仿宋_GB2312" w:hAnsi="宋体"/>
          <w:b/>
          <w:color w:val="000000"/>
          <w:kern w:val="96"/>
          <w:sz w:val="44"/>
          <w:szCs w:val="44"/>
        </w:rPr>
      </w:pPr>
    </w:p>
    <w:p w:rsidR="00CD7CB9" w:rsidRPr="00F56C74" w:rsidRDefault="00CD7CB9" w:rsidP="00F56C74">
      <w:pPr>
        <w:jc w:val="center"/>
        <w:rPr>
          <w:rFonts w:ascii="仿宋_GB2312" w:eastAsia="仿宋_GB2312" w:hAnsi="宋体"/>
          <w:b/>
          <w:color w:val="000000"/>
          <w:kern w:val="96"/>
          <w:sz w:val="96"/>
          <w:szCs w:val="96"/>
        </w:rPr>
      </w:pPr>
      <w:r w:rsidRPr="00F56C74">
        <w:rPr>
          <w:rFonts w:ascii="仿宋_GB2312" w:eastAsia="仿宋_GB2312" w:hAnsi="宋体" w:hint="eastAsia"/>
          <w:b/>
          <w:color w:val="000000"/>
          <w:kern w:val="96"/>
          <w:sz w:val="96"/>
          <w:szCs w:val="96"/>
        </w:rPr>
        <w:t>案</w:t>
      </w:r>
    </w:p>
    <w:p w:rsidR="00CD7CB9" w:rsidRDefault="00CD7CB9" w:rsidP="00F56C74">
      <w:pPr>
        <w:rPr>
          <w:rFonts w:ascii="Blackadder ITC" w:hAnsi="宋体"/>
          <w:b/>
          <w:color w:val="000000"/>
          <w:sz w:val="44"/>
          <w:szCs w:val="44"/>
        </w:rPr>
      </w:pPr>
    </w:p>
    <w:p w:rsidR="00CD7CB9" w:rsidRDefault="00CD7CB9" w:rsidP="00F56C74">
      <w:pPr>
        <w:rPr>
          <w:rFonts w:ascii="Blackadder ITC" w:hAnsi="宋体"/>
          <w:b/>
          <w:color w:val="000000"/>
          <w:sz w:val="44"/>
          <w:szCs w:val="44"/>
        </w:rPr>
      </w:pPr>
    </w:p>
    <w:p w:rsidR="00CD7CB9" w:rsidRPr="00776A82" w:rsidRDefault="00CD7CB9">
      <w:pPr>
        <w:jc w:val="center"/>
        <w:rPr>
          <w:rFonts w:ascii="仿宋_GB2312" w:eastAsia="仿宋_GB2312" w:hAnsi="宋体"/>
          <w:b/>
          <w:color w:val="000000"/>
          <w:sz w:val="44"/>
          <w:szCs w:val="44"/>
        </w:rPr>
      </w:pPr>
    </w:p>
    <w:p w:rsidR="00CD7CB9" w:rsidRPr="00F56C74" w:rsidRDefault="00CD7CB9">
      <w:pPr>
        <w:jc w:val="center"/>
        <w:rPr>
          <w:rFonts w:ascii="仿宋_GB2312" w:eastAsia="仿宋_GB2312" w:hAnsi="宋体"/>
          <w:b/>
          <w:color w:val="000000"/>
          <w:sz w:val="48"/>
          <w:szCs w:val="48"/>
        </w:rPr>
      </w:pPr>
      <w:r w:rsidRPr="00F56C74">
        <w:rPr>
          <w:rFonts w:ascii="仿宋_GB2312" w:eastAsia="仿宋_GB2312" w:hAnsi="宋体" w:hint="eastAsia"/>
          <w:b/>
          <w:color w:val="000000"/>
          <w:sz w:val="48"/>
          <w:szCs w:val="48"/>
        </w:rPr>
        <w:t>来凤县防汛抗旱指挥部</w:t>
      </w:r>
    </w:p>
    <w:p w:rsidR="00CD7CB9" w:rsidRPr="00F56C74" w:rsidRDefault="00CD7CB9" w:rsidP="00F56C74">
      <w:pPr>
        <w:jc w:val="center"/>
        <w:rPr>
          <w:rFonts w:ascii="仿宋_GB2312" w:eastAsia="仿宋_GB2312" w:hAnsi="宋体"/>
          <w:b/>
          <w:color w:val="000000"/>
          <w:sz w:val="48"/>
          <w:szCs w:val="48"/>
        </w:rPr>
      </w:pPr>
      <w:r w:rsidRPr="00F56C74">
        <w:rPr>
          <w:rFonts w:ascii="仿宋_GB2312" w:eastAsia="仿宋_GB2312" w:hAnsi="宋体"/>
          <w:b/>
          <w:color w:val="000000"/>
          <w:sz w:val="48"/>
          <w:szCs w:val="48"/>
        </w:rPr>
        <w:t>2019</w:t>
      </w:r>
      <w:r w:rsidRPr="00F56C74">
        <w:rPr>
          <w:rFonts w:ascii="仿宋_GB2312" w:eastAsia="仿宋_GB2312" w:hAnsi="宋体" w:hint="eastAsia"/>
          <w:b/>
          <w:color w:val="000000"/>
          <w:sz w:val="48"/>
          <w:szCs w:val="48"/>
        </w:rPr>
        <w:t>年</w:t>
      </w:r>
      <w:r w:rsidRPr="00F56C74">
        <w:rPr>
          <w:rFonts w:ascii="仿宋_GB2312" w:eastAsia="仿宋_GB2312" w:hAnsi="宋体"/>
          <w:b/>
          <w:color w:val="000000"/>
          <w:sz w:val="48"/>
          <w:szCs w:val="48"/>
        </w:rPr>
        <w:t>11</w:t>
      </w:r>
      <w:r w:rsidRPr="00F56C74">
        <w:rPr>
          <w:rFonts w:ascii="仿宋_GB2312" w:eastAsia="仿宋_GB2312" w:hAnsi="宋体" w:hint="eastAsia"/>
          <w:b/>
          <w:color w:val="000000"/>
          <w:sz w:val="48"/>
          <w:szCs w:val="48"/>
        </w:rPr>
        <w:t>月</w:t>
      </w:r>
    </w:p>
    <w:p w:rsidR="00CD7CB9" w:rsidRDefault="00CD7CB9" w:rsidP="00F56C74">
      <w:pPr>
        <w:rPr>
          <w:rFonts w:ascii="Blackadder ITC" w:hAnsi="宋体"/>
          <w:b/>
          <w:color w:val="000000"/>
          <w:sz w:val="44"/>
          <w:szCs w:val="44"/>
        </w:rPr>
      </w:pPr>
    </w:p>
    <w:p w:rsidR="00CD7CB9" w:rsidRPr="00BB418C" w:rsidRDefault="00CD7CB9" w:rsidP="00F56C74">
      <w:pPr>
        <w:jc w:val="center"/>
        <w:rPr>
          <w:rFonts w:ascii="Blackadder ITC" w:hAnsi="Blackadder ITC"/>
          <w:b/>
          <w:color w:val="000000"/>
          <w:sz w:val="44"/>
          <w:szCs w:val="44"/>
        </w:rPr>
      </w:pPr>
      <w:r w:rsidRPr="00BB418C">
        <w:rPr>
          <w:rFonts w:ascii="Blackadder ITC" w:hAnsi="宋体" w:hint="eastAsia"/>
          <w:b/>
          <w:color w:val="000000"/>
          <w:sz w:val="44"/>
          <w:szCs w:val="44"/>
        </w:rPr>
        <w:t>来凤县防汛抗旱</w:t>
      </w:r>
      <w:r>
        <w:rPr>
          <w:rFonts w:ascii="Blackadder ITC" w:hAnsi="宋体" w:hint="eastAsia"/>
          <w:b/>
          <w:color w:val="000000"/>
          <w:sz w:val="44"/>
          <w:szCs w:val="44"/>
        </w:rPr>
        <w:t>应急</w:t>
      </w:r>
      <w:r w:rsidRPr="00BB418C">
        <w:rPr>
          <w:rFonts w:ascii="Blackadder ITC" w:hAnsi="宋体" w:hint="eastAsia"/>
          <w:b/>
          <w:color w:val="000000"/>
          <w:sz w:val="44"/>
          <w:szCs w:val="44"/>
        </w:rPr>
        <w:t>预案</w:t>
      </w:r>
    </w:p>
    <w:p w:rsidR="00CD7CB9" w:rsidRPr="002633F3" w:rsidRDefault="00CD7CB9">
      <w:pPr>
        <w:rPr>
          <w:rFonts w:eastAsia="仿宋" w:cs="Calibri"/>
          <w:b/>
          <w:color w:val="000000"/>
          <w:sz w:val="32"/>
          <w:szCs w:val="32"/>
        </w:rPr>
      </w:pPr>
      <w:r w:rsidRPr="002633F3">
        <w:rPr>
          <w:rFonts w:eastAsia="仿宋" w:hAnsi="仿宋" w:cs="Calibri" w:hint="eastAsia"/>
          <w:b/>
          <w:color w:val="000000"/>
          <w:sz w:val="32"/>
          <w:szCs w:val="32"/>
        </w:rPr>
        <w:t>一、总则</w:t>
      </w:r>
    </w:p>
    <w:p w:rsidR="00CD7CB9" w:rsidRPr="002633F3" w:rsidRDefault="00CD7CB9">
      <w:pPr>
        <w:rPr>
          <w:rFonts w:eastAsia="仿宋" w:cs="Calibri"/>
          <w:b/>
          <w:color w:val="000000"/>
          <w:sz w:val="32"/>
          <w:szCs w:val="32"/>
        </w:rPr>
      </w:pPr>
      <w:r w:rsidRPr="002633F3">
        <w:rPr>
          <w:rFonts w:eastAsia="仿宋" w:hAnsi="仿宋" w:cs="Calibri" w:hint="eastAsia"/>
          <w:b/>
          <w:color w:val="000000"/>
          <w:sz w:val="32"/>
          <w:szCs w:val="32"/>
        </w:rPr>
        <w:t>二、组织体系及职责</w:t>
      </w:r>
    </w:p>
    <w:p w:rsidR="00CD7CB9" w:rsidRPr="002633F3" w:rsidRDefault="00CD7CB9">
      <w:pPr>
        <w:rPr>
          <w:rFonts w:eastAsia="仿宋" w:cs="Calibri"/>
          <w:b/>
          <w:color w:val="000000"/>
          <w:sz w:val="32"/>
          <w:szCs w:val="32"/>
        </w:rPr>
      </w:pPr>
      <w:r w:rsidRPr="002633F3">
        <w:rPr>
          <w:rFonts w:eastAsia="仿宋" w:hAnsi="仿宋" w:cs="Calibri" w:hint="eastAsia"/>
          <w:b/>
          <w:color w:val="000000"/>
          <w:sz w:val="32"/>
          <w:szCs w:val="32"/>
        </w:rPr>
        <w:t>三、预警与应急准备和预测与预警机制</w:t>
      </w:r>
    </w:p>
    <w:p w:rsidR="00CD7CB9" w:rsidRPr="002633F3" w:rsidRDefault="00CD7CB9">
      <w:pPr>
        <w:rPr>
          <w:rFonts w:eastAsia="仿宋" w:cs="Calibri"/>
          <w:b/>
          <w:color w:val="000000"/>
          <w:sz w:val="32"/>
          <w:szCs w:val="32"/>
        </w:rPr>
      </w:pPr>
      <w:r w:rsidRPr="002633F3">
        <w:rPr>
          <w:rFonts w:eastAsia="仿宋" w:hAnsi="仿宋" w:cs="Calibri" w:hint="eastAsia"/>
          <w:b/>
          <w:color w:val="000000"/>
          <w:sz w:val="32"/>
          <w:szCs w:val="32"/>
        </w:rPr>
        <w:t>四、应急处置</w:t>
      </w:r>
    </w:p>
    <w:p w:rsidR="00CD7CB9" w:rsidRPr="002633F3" w:rsidRDefault="00CD7CB9">
      <w:pPr>
        <w:rPr>
          <w:rFonts w:eastAsia="仿宋" w:cs="Calibri"/>
          <w:b/>
          <w:color w:val="000000"/>
          <w:sz w:val="32"/>
          <w:szCs w:val="32"/>
        </w:rPr>
      </w:pPr>
      <w:r w:rsidRPr="002633F3">
        <w:rPr>
          <w:rFonts w:eastAsia="仿宋" w:hAnsi="仿宋" w:cs="Calibri" w:hint="eastAsia"/>
          <w:b/>
          <w:color w:val="000000"/>
          <w:sz w:val="32"/>
          <w:szCs w:val="32"/>
        </w:rPr>
        <w:t>五、应急保障</w:t>
      </w:r>
    </w:p>
    <w:p w:rsidR="00CD7CB9" w:rsidRPr="002633F3" w:rsidRDefault="00CD7CB9">
      <w:pPr>
        <w:rPr>
          <w:rFonts w:eastAsia="仿宋" w:cs="Calibri"/>
          <w:b/>
          <w:color w:val="000000"/>
          <w:sz w:val="32"/>
          <w:szCs w:val="32"/>
        </w:rPr>
      </w:pPr>
      <w:r w:rsidRPr="002633F3">
        <w:rPr>
          <w:rFonts w:eastAsia="仿宋" w:hAnsi="仿宋" w:cs="Calibri" w:hint="eastAsia"/>
          <w:b/>
          <w:color w:val="000000"/>
          <w:sz w:val="32"/>
          <w:szCs w:val="32"/>
        </w:rPr>
        <w:t>六、善后工作</w:t>
      </w:r>
    </w:p>
    <w:p w:rsidR="00CD7CB9" w:rsidRPr="002633F3" w:rsidRDefault="00CD7CB9">
      <w:pPr>
        <w:rPr>
          <w:rFonts w:eastAsia="仿宋" w:cs="Calibri"/>
          <w:b/>
          <w:color w:val="000000"/>
          <w:sz w:val="32"/>
          <w:szCs w:val="32"/>
        </w:rPr>
      </w:pPr>
      <w:r w:rsidRPr="002633F3">
        <w:rPr>
          <w:rFonts w:eastAsia="仿宋" w:hAnsi="仿宋" w:cs="Calibri" w:hint="eastAsia"/>
          <w:b/>
          <w:color w:val="000000"/>
          <w:sz w:val="32"/>
          <w:szCs w:val="32"/>
        </w:rPr>
        <w:t>七、附则</w:t>
      </w:r>
    </w:p>
    <w:p w:rsidR="00CD7CB9" w:rsidRPr="002633F3" w:rsidRDefault="00CD7CB9" w:rsidP="002633F3">
      <w:pPr>
        <w:ind w:firstLineChars="196" w:firstLine="627"/>
        <w:rPr>
          <w:rFonts w:ascii="黑体" w:eastAsia="黑体" w:hAnsi="黑体"/>
          <w:color w:val="000000"/>
          <w:sz w:val="32"/>
          <w:szCs w:val="32"/>
        </w:rPr>
      </w:pPr>
      <w:r w:rsidRPr="002633F3">
        <w:rPr>
          <w:rFonts w:ascii="黑体" w:eastAsia="黑体" w:hAnsi="黑体" w:hint="eastAsia"/>
          <w:color w:val="000000"/>
          <w:sz w:val="32"/>
          <w:szCs w:val="32"/>
        </w:rPr>
        <w:t>一、总则</w:t>
      </w:r>
    </w:p>
    <w:p w:rsidR="00CD7CB9" w:rsidRPr="00BB418C" w:rsidRDefault="00CD7CB9">
      <w:pPr>
        <w:spacing w:line="240" w:lineRule="atLeast"/>
        <w:ind w:firstLine="560"/>
        <w:rPr>
          <w:rFonts w:ascii="楷体" w:eastAsia="楷体" w:hAnsi="楷体"/>
          <w:color w:val="000000"/>
          <w:sz w:val="32"/>
          <w:szCs w:val="32"/>
        </w:rPr>
      </w:pPr>
      <w:r w:rsidRPr="00BB418C">
        <w:rPr>
          <w:rFonts w:ascii="楷体" w:eastAsia="楷体" w:hAnsi="楷体"/>
          <w:color w:val="000000"/>
          <w:sz w:val="32"/>
          <w:szCs w:val="32"/>
        </w:rPr>
        <w:t>1.1</w:t>
      </w:r>
      <w:r>
        <w:rPr>
          <w:rFonts w:ascii="楷体" w:eastAsia="楷体" w:hAnsi="楷体" w:hint="eastAsia"/>
          <w:color w:val="000000"/>
          <w:sz w:val="32"/>
          <w:szCs w:val="32"/>
        </w:rPr>
        <w:t>编制</w:t>
      </w:r>
      <w:r w:rsidRPr="00BB418C">
        <w:rPr>
          <w:rFonts w:ascii="楷体" w:eastAsia="楷体" w:hAnsi="楷体" w:hint="eastAsia"/>
          <w:color w:val="000000"/>
          <w:sz w:val="32"/>
          <w:szCs w:val="32"/>
        </w:rPr>
        <w:t>目的</w:t>
      </w:r>
    </w:p>
    <w:p w:rsidR="00CD7CB9" w:rsidRPr="002633F3" w:rsidRDefault="00CD7CB9">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主动预防、应对水旱及其衍生灾害，规范防汛抗旱应对行为，做好突发洪涝、干旱的防范与处置工作，保障全县经济社会全面、协调、可持续发展。</w:t>
      </w:r>
    </w:p>
    <w:p w:rsidR="00CD7CB9" w:rsidRPr="00BB418C" w:rsidRDefault="00CD7CB9">
      <w:pPr>
        <w:spacing w:line="240" w:lineRule="atLeast"/>
        <w:ind w:firstLine="560"/>
        <w:rPr>
          <w:rFonts w:ascii="仿宋" w:eastAsia="仿宋" w:hAnsi="仿宋"/>
          <w:color w:val="000000"/>
          <w:sz w:val="28"/>
          <w:szCs w:val="28"/>
        </w:rPr>
      </w:pPr>
      <w:r w:rsidRPr="00BB418C">
        <w:rPr>
          <w:rFonts w:ascii="楷体" w:eastAsia="楷体" w:hAnsi="楷体"/>
          <w:color w:val="000000"/>
          <w:sz w:val="32"/>
          <w:szCs w:val="32"/>
        </w:rPr>
        <w:t>1.2</w:t>
      </w:r>
      <w:r>
        <w:rPr>
          <w:rFonts w:ascii="楷体" w:eastAsia="楷体" w:hAnsi="楷体" w:hint="eastAsia"/>
          <w:color w:val="000000"/>
          <w:sz w:val="32"/>
          <w:szCs w:val="32"/>
        </w:rPr>
        <w:t>编制</w:t>
      </w:r>
      <w:r w:rsidRPr="00BB418C">
        <w:rPr>
          <w:rFonts w:ascii="楷体" w:eastAsia="楷体" w:hAnsi="楷体" w:hint="eastAsia"/>
          <w:color w:val="000000"/>
          <w:sz w:val="32"/>
          <w:szCs w:val="32"/>
        </w:rPr>
        <w:t>依据</w:t>
      </w:r>
    </w:p>
    <w:p w:rsidR="00CD7CB9" w:rsidRPr="002633F3" w:rsidRDefault="00CD7CB9" w:rsidP="00B037FE">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中华人民共和国突发事件应对法》、《中华人民共和国水法》、《中华人民共和国防洪法》、《中华人民共和国防汛条例》、《中华人民共和国抗旱条例》、《中华人民共和国河道管理条例》、《水库大坝安全管理条例》、《城市节约用水管理规定》、《取水许可制度实施办法》、《湖北省防汛抗旱应急预案》、《恩施州防汛抗旱应急预案》、《来凤县突发事件总体应急预案》等。</w:t>
      </w:r>
    </w:p>
    <w:p w:rsidR="00CD7CB9" w:rsidRPr="00BB418C" w:rsidRDefault="00CD7CB9">
      <w:pPr>
        <w:spacing w:line="240" w:lineRule="atLeast"/>
        <w:ind w:firstLine="560"/>
        <w:rPr>
          <w:rFonts w:ascii="楷体" w:eastAsia="楷体" w:hAnsi="楷体"/>
          <w:color w:val="000000"/>
          <w:sz w:val="32"/>
          <w:szCs w:val="32"/>
        </w:rPr>
      </w:pPr>
      <w:r w:rsidRPr="00BB418C">
        <w:rPr>
          <w:rFonts w:ascii="楷体" w:eastAsia="楷体" w:hAnsi="楷体"/>
          <w:color w:val="000000"/>
          <w:sz w:val="32"/>
          <w:szCs w:val="32"/>
        </w:rPr>
        <w:t>1.3</w:t>
      </w:r>
      <w:r>
        <w:rPr>
          <w:rFonts w:ascii="楷体" w:eastAsia="楷体" w:hAnsi="楷体" w:hint="eastAsia"/>
          <w:color w:val="000000"/>
          <w:sz w:val="32"/>
          <w:szCs w:val="32"/>
        </w:rPr>
        <w:t>适用</w:t>
      </w:r>
      <w:r w:rsidRPr="00BB418C">
        <w:rPr>
          <w:rFonts w:ascii="楷体" w:eastAsia="楷体" w:hAnsi="楷体" w:hint="eastAsia"/>
          <w:color w:val="000000"/>
          <w:sz w:val="32"/>
          <w:szCs w:val="32"/>
        </w:rPr>
        <w:t>范围</w:t>
      </w:r>
    </w:p>
    <w:p w:rsidR="00CD7CB9" w:rsidRPr="002633F3" w:rsidRDefault="00CD7CB9">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本预案适用于全县范围内及周边地区突发水旱灾害的预防和应急处置，主要包括：河流洪水、城乡渍涝、山洪灾害（指由暴雨引发的山洪、泥石流、滑坡灾害）、干旱灾害、供水危机以及由洪水、地震、恐怖活动等引发的水库垮坝、堤防溃口、涵闸倒塌、供水水质被侵害等衍生灾害。</w:t>
      </w:r>
    </w:p>
    <w:p w:rsidR="00CD7CB9" w:rsidRPr="00533887" w:rsidRDefault="00CD7CB9">
      <w:pPr>
        <w:spacing w:line="240" w:lineRule="atLeast"/>
        <w:ind w:firstLine="560"/>
        <w:rPr>
          <w:rFonts w:ascii="楷体" w:eastAsia="楷体" w:hAnsi="楷体"/>
          <w:color w:val="000000"/>
          <w:sz w:val="32"/>
          <w:szCs w:val="32"/>
        </w:rPr>
      </w:pPr>
      <w:r w:rsidRPr="00533887">
        <w:rPr>
          <w:rFonts w:ascii="楷体" w:eastAsia="楷体" w:hAnsi="楷体"/>
          <w:color w:val="000000"/>
          <w:sz w:val="32"/>
          <w:szCs w:val="32"/>
        </w:rPr>
        <w:t>1.4</w:t>
      </w:r>
      <w:r w:rsidRPr="00533887">
        <w:rPr>
          <w:rFonts w:ascii="楷体" w:eastAsia="楷体" w:hAnsi="楷体" w:hint="eastAsia"/>
          <w:color w:val="000000"/>
          <w:sz w:val="32"/>
          <w:szCs w:val="32"/>
        </w:rPr>
        <w:t>工作原则</w:t>
      </w:r>
    </w:p>
    <w:p w:rsidR="00CD7CB9" w:rsidRPr="002633F3" w:rsidRDefault="00CD7CB9">
      <w:pPr>
        <w:spacing w:line="240" w:lineRule="atLeast"/>
        <w:ind w:firstLine="560"/>
        <w:rPr>
          <w:rFonts w:ascii="仿宋" w:eastAsia="仿宋" w:hAnsi="仿宋"/>
          <w:color w:val="000000"/>
          <w:sz w:val="32"/>
          <w:szCs w:val="32"/>
        </w:rPr>
      </w:pPr>
      <w:r w:rsidRPr="002633F3">
        <w:rPr>
          <w:rFonts w:ascii="仿宋" w:eastAsia="仿宋" w:hAnsi="仿宋"/>
          <w:color w:val="000000"/>
          <w:sz w:val="32"/>
          <w:szCs w:val="32"/>
        </w:rPr>
        <w:t>1</w:t>
      </w:r>
      <w:r w:rsidRPr="002633F3">
        <w:rPr>
          <w:rFonts w:ascii="仿宋" w:eastAsia="仿宋" w:hAnsi="仿宋" w:hint="eastAsia"/>
          <w:color w:val="000000"/>
          <w:sz w:val="32"/>
          <w:szCs w:val="32"/>
        </w:rPr>
        <w:t>、坚持以人为本，民生为先，实行首长负责制。</w:t>
      </w:r>
    </w:p>
    <w:p w:rsidR="00CD7CB9" w:rsidRPr="002633F3" w:rsidRDefault="00CD7CB9">
      <w:pPr>
        <w:spacing w:line="240" w:lineRule="atLeast"/>
        <w:ind w:firstLine="560"/>
        <w:rPr>
          <w:rFonts w:ascii="仿宋" w:eastAsia="仿宋" w:hAnsi="仿宋"/>
          <w:color w:val="000000"/>
          <w:sz w:val="32"/>
          <w:szCs w:val="32"/>
        </w:rPr>
      </w:pPr>
      <w:r w:rsidRPr="002633F3">
        <w:rPr>
          <w:rFonts w:ascii="仿宋" w:eastAsia="仿宋" w:hAnsi="仿宋"/>
          <w:color w:val="000000"/>
          <w:sz w:val="32"/>
          <w:szCs w:val="32"/>
        </w:rPr>
        <w:t>2</w:t>
      </w:r>
      <w:r w:rsidRPr="002633F3">
        <w:rPr>
          <w:rFonts w:ascii="仿宋" w:eastAsia="仿宋" w:hAnsi="仿宋" w:hint="eastAsia"/>
          <w:color w:val="000000"/>
          <w:sz w:val="32"/>
          <w:szCs w:val="32"/>
        </w:rPr>
        <w:t>、坚持安全第一、常备不懈、以防为主。</w:t>
      </w:r>
    </w:p>
    <w:p w:rsidR="00CD7CB9" w:rsidRPr="002633F3" w:rsidRDefault="00CD7CB9">
      <w:pPr>
        <w:spacing w:line="240" w:lineRule="atLeast"/>
        <w:ind w:firstLine="560"/>
        <w:rPr>
          <w:rFonts w:ascii="仿宋" w:eastAsia="仿宋" w:hAnsi="仿宋"/>
          <w:color w:val="000000"/>
          <w:sz w:val="32"/>
          <w:szCs w:val="32"/>
        </w:rPr>
      </w:pPr>
      <w:r w:rsidRPr="002633F3">
        <w:rPr>
          <w:rFonts w:ascii="仿宋" w:eastAsia="仿宋" w:hAnsi="仿宋"/>
          <w:color w:val="000000"/>
          <w:sz w:val="32"/>
          <w:szCs w:val="32"/>
        </w:rPr>
        <w:t>3</w:t>
      </w:r>
      <w:r w:rsidRPr="002633F3">
        <w:rPr>
          <w:rFonts w:ascii="仿宋" w:eastAsia="仿宋" w:hAnsi="仿宋" w:hint="eastAsia"/>
          <w:color w:val="000000"/>
          <w:sz w:val="32"/>
          <w:szCs w:val="32"/>
        </w:rPr>
        <w:t>、实行公众参与、军民结合、警民结合、专群结合、平战结合。</w:t>
      </w:r>
    </w:p>
    <w:p w:rsidR="00CD7CB9" w:rsidRPr="002633F3" w:rsidRDefault="00CD7CB9">
      <w:pPr>
        <w:spacing w:line="240" w:lineRule="atLeast"/>
        <w:ind w:firstLine="560"/>
        <w:rPr>
          <w:rFonts w:ascii="仿宋" w:eastAsia="仿宋" w:hAnsi="仿宋"/>
          <w:color w:val="000000"/>
          <w:sz w:val="32"/>
          <w:szCs w:val="32"/>
        </w:rPr>
      </w:pPr>
      <w:r w:rsidRPr="002633F3">
        <w:rPr>
          <w:rFonts w:ascii="仿宋" w:eastAsia="仿宋" w:hAnsi="仿宋"/>
          <w:color w:val="000000"/>
          <w:sz w:val="32"/>
          <w:szCs w:val="32"/>
        </w:rPr>
        <w:t>4</w:t>
      </w:r>
      <w:r w:rsidRPr="002633F3">
        <w:rPr>
          <w:rFonts w:ascii="仿宋" w:eastAsia="仿宋" w:hAnsi="仿宋" w:hint="eastAsia"/>
          <w:color w:val="000000"/>
          <w:sz w:val="32"/>
          <w:szCs w:val="32"/>
        </w:rPr>
        <w:t>、科学调度，合理配置的原则。</w:t>
      </w:r>
    </w:p>
    <w:p w:rsidR="00CD7CB9" w:rsidRPr="002633F3" w:rsidRDefault="00CD7CB9">
      <w:pPr>
        <w:spacing w:line="240" w:lineRule="atLeast"/>
        <w:ind w:firstLine="560"/>
        <w:rPr>
          <w:rFonts w:ascii="仿宋" w:eastAsia="仿宋" w:hAnsi="仿宋"/>
          <w:color w:val="000000"/>
          <w:sz w:val="32"/>
          <w:szCs w:val="32"/>
        </w:rPr>
      </w:pPr>
      <w:r w:rsidRPr="002633F3">
        <w:rPr>
          <w:rFonts w:ascii="仿宋" w:eastAsia="仿宋" w:hAnsi="仿宋"/>
          <w:color w:val="000000"/>
          <w:sz w:val="32"/>
          <w:szCs w:val="32"/>
        </w:rPr>
        <w:t>5</w:t>
      </w:r>
      <w:r w:rsidRPr="002633F3">
        <w:rPr>
          <w:rFonts w:ascii="仿宋" w:eastAsia="仿宋" w:hAnsi="仿宋" w:hint="eastAsia"/>
          <w:color w:val="000000"/>
          <w:sz w:val="32"/>
          <w:szCs w:val="32"/>
        </w:rPr>
        <w:t>、抗旱用水以水资源承载能力为基础，科学调度，优化配置，实行先生活、后生产，先地表、后地下，先节水、后调水，努力保障城乡居民生活用水，尽可能满足生产用水，兼顾生态用水需求。</w:t>
      </w:r>
    </w:p>
    <w:p w:rsidR="00CD7CB9" w:rsidRPr="002633F3" w:rsidRDefault="00CD7CB9">
      <w:pPr>
        <w:spacing w:line="240" w:lineRule="atLeast"/>
        <w:ind w:firstLine="560"/>
        <w:rPr>
          <w:rFonts w:ascii="仿宋" w:eastAsia="仿宋" w:hAnsi="仿宋"/>
          <w:color w:val="000000"/>
          <w:sz w:val="32"/>
          <w:szCs w:val="32"/>
        </w:rPr>
      </w:pPr>
      <w:r w:rsidRPr="002633F3">
        <w:rPr>
          <w:rFonts w:ascii="仿宋" w:eastAsia="仿宋" w:hAnsi="仿宋"/>
          <w:color w:val="000000"/>
          <w:sz w:val="32"/>
          <w:szCs w:val="32"/>
        </w:rPr>
        <w:t>6</w:t>
      </w:r>
      <w:r w:rsidRPr="002633F3">
        <w:rPr>
          <w:rFonts w:ascii="仿宋" w:eastAsia="仿宋" w:hAnsi="仿宋" w:hint="eastAsia"/>
          <w:color w:val="000000"/>
          <w:sz w:val="32"/>
          <w:szCs w:val="32"/>
        </w:rPr>
        <w:t>、坚持防汛抗旱统筹，在确保安全的前提下，尽可能利用雨洪资源；以法规约束人的行为，防止人对水的侵害，实现利用和保护水资源的统一，促进人与自然和谐相处。</w:t>
      </w:r>
    </w:p>
    <w:p w:rsidR="00CD7CB9" w:rsidRPr="002633F3" w:rsidRDefault="00CD7CB9">
      <w:pPr>
        <w:spacing w:line="240" w:lineRule="atLeast"/>
        <w:ind w:firstLine="562"/>
        <w:rPr>
          <w:rFonts w:ascii="黑体" w:eastAsia="黑体" w:hAnsi="黑体"/>
          <w:color w:val="000000"/>
          <w:sz w:val="32"/>
          <w:szCs w:val="32"/>
        </w:rPr>
      </w:pPr>
      <w:r w:rsidRPr="002633F3">
        <w:rPr>
          <w:rFonts w:ascii="黑体" w:eastAsia="黑体" w:hAnsi="黑体" w:hint="eastAsia"/>
          <w:color w:val="000000"/>
          <w:sz w:val="32"/>
          <w:szCs w:val="32"/>
        </w:rPr>
        <w:t>二、组织体系及职责</w:t>
      </w:r>
    </w:p>
    <w:p w:rsidR="00CD7CB9" w:rsidRPr="00533887" w:rsidRDefault="00CD7CB9">
      <w:pPr>
        <w:spacing w:line="240" w:lineRule="atLeast"/>
        <w:ind w:firstLine="560"/>
        <w:rPr>
          <w:rFonts w:ascii="楷体" w:eastAsia="楷体" w:hAnsi="楷体"/>
          <w:color w:val="000000"/>
          <w:sz w:val="32"/>
          <w:szCs w:val="32"/>
        </w:rPr>
      </w:pPr>
      <w:r w:rsidRPr="00533887">
        <w:rPr>
          <w:rFonts w:ascii="楷体" w:eastAsia="楷体" w:hAnsi="楷体"/>
          <w:color w:val="000000"/>
          <w:sz w:val="32"/>
          <w:szCs w:val="32"/>
        </w:rPr>
        <w:t>2.1</w:t>
      </w:r>
      <w:r w:rsidRPr="00533887">
        <w:rPr>
          <w:rFonts w:ascii="楷体" w:eastAsia="楷体" w:hAnsi="楷体" w:hint="eastAsia"/>
          <w:color w:val="000000"/>
          <w:sz w:val="32"/>
          <w:szCs w:val="32"/>
        </w:rPr>
        <w:t>县防汛抗旱指挥部领导机构</w:t>
      </w:r>
    </w:p>
    <w:p w:rsidR="00CD7CB9" w:rsidRPr="002633F3" w:rsidRDefault="00CD7CB9">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成立来凤县防汛抗旱指挥部（以下简称县防指），负责领导组织全县的防汛抗旱工作。</w:t>
      </w:r>
    </w:p>
    <w:p w:rsidR="00CD7CB9" w:rsidRPr="002633F3" w:rsidRDefault="00CD7CB9">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防指由县委书记任政委，县长任指挥长，县委副书记任副政委，县委常委、常务副县长任常务副指挥长，其他副县长、人武部部长任副指挥长，县委宣传部、人武部、县发改局、县科经局、县公安局、县民政局、县财政局、县自然资源和规划局、县住建局、县城市管理执法局、县交通运输局、县农业农村局、县应急管理局、县卫健局、教育局、机关事务服务中心、县气象局、县环保分局、县水文站、县文旅局、县供销社、县武警中队、县消防大队、县供电公司、县石油公司、县电信分公司、县移动分公司、县联通分公司等单位的主要领导或分管领导为成员。县防指在县应急管理局设办公室，应急管理局主要领导担任办公室主任，农业农村局主要领导担任办公室常务副主任，水文、气象、武警中队、消防大队主要领导担任办公室副主任。</w:t>
      </w:r>
    </w:p>
    <w:p w:rsidR="00CD7CB9" w:rsidRPr="00533887" w:rsidRDefault="00CD7CB9" w:rsidP="0024489F">
      <w:pPr>
        <w:spacing w:line="240" w:lineRule="atLeast"/>
        <w:ind w:firstLine="560"/>
        <w:rPr>
          <w:rFonts w:ascii="楷体" w:eastAsia="楷体" w:hAnsi="楷体"/>
          <w:color w:val="000000"/>
          <w:sz w:val="32"/>
          <w:szCs w:val="32"/>
        </w:rPr>
      </w:pPr>
      <w:r w:rsidRPr="00533887">
        <w:rPr>
          <w:rFonts w:ascii="楷体" w:eastAsia="楷体" w:hAnsi="楷体"/>
          <w:color w:val="000000"/>
          <w:sz w:val="32"/>
          <w:szCs w:val="32"/>
        </w:rPr>
        <w:t>2.2</w:t>
      </w:r>
      <w:r w:rsidRPr="00533887">
        <w:rPr>
          <w:rFonts w:ascii="楷体" w:eastAsia="楷体" w:hAnsi="楷体" w:hint="eastAsia"/>
          <w:color w:val="000000"/>
          <w:sz w:val="32"/>
          <w:szCs w:val="32"/>
        </w:rPr>
        <w:t>成员单位及职责</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县政府办公室：负责指挥部各成员单位综合协调工作。</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县委宣传部：负责指导和协调防汛抗旱、应急救援、宣传教育、信息发布等新闻宣传工作，切实加强互联网、自媒体等社会舆论、舆情管控工作。</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县发展和改革局：负责防汛抗旱项目资金计划、物资的安排</w:t>
      </w:r>
      <w:r w:rsidRPr="002633F3">
        <w:rPr>
          <w:rFonts w:ascii="仿宋" w:eastAsia="仿宋" w:hAnsi="仿宋"/>
          <w:color w:val="000000"/>
          <w:sz w:val="32"/>
          <w:szCs w:val="32"/>
        </w:rPr>
        <w:t>,</w:t>
      </w:r>
      <w:r w:rsidRPr="002633F3">
        <w:rPr>
          <w:rFonts w:ascii="仿宋" w:eastAsia="仿宋" w:hAnsi="仿宋" w:hint="eastAsia"/>
          <w:color w:val="000000"/>
          <w:sz w:val="32"/>
          <w:szCs w:val="32"/>
        </w:rPr>
        <w:t>指导开展防汛抗旱规划工作，负责防汛抗旱设施、重点工程除险加固建设项目计划的协调安排和监督管理。</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公安局：负责防汛抗旱和应急行动期间社会治安秩序维护，有序管控交通，必要时实施交通管制。依法打击造谣惑众和盗窃、哄抢防汛抗旱物资以及破坏水利工程、防汛抗旱设施的违法犯罪活动，协助有关部门妥善处置因防汛抗旱引发的群体性治安事件，协助开展危险区群众安全撤离转移工作。</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县财政局：负责筹集防汛抗旱资金，保障防汛抗旱工程建设、抢险救灾、物资储备、日常工作经费，按照预算拨付资金并监督使用。对救灾款物使用情况进行监督检查。</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科学技术和经济信息化局：负责协调防汛抗旱电力、通信、燃油等保障工作。负责本行业防汛抗旱日常工作任务，开展灾害信息收集，并及时上报县防指，重大灾害信息同时上报县委、县政府办公室和县主要领导。</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县自</w:t>
      </w:r>
      <w:bookmarkStart w:id="0" w:name="_GoBack"/>
      <w:bookmarkEnd w:id="0"/>
      <w:r w:rsidRPr="002633F3">
        <w:rPr>
          <w:rFonts w:ascii="仿宋" w:eastAsia="仿宋" w:hAnsi="仿宋" w:hint="eastAsia"/>
          <w:color w:val="000000"/>
          <w:sz w:val="32"/>
          <w:szCs w:val="32"/>
        </w:rPr>
        <w:t>然资源和规划局：负责落实综合防灾减灾规划相关要求，组织编制地质灾害防治规划和防护标准并指导实施；组织指导协调和监督地质灾害调查评价及隐患普查、详查、排查；指导开展群测群防、专业监测和预报预警等工作，指导开展地质灾害工程治理工作；承担地质灾害应急救援的技术支撑工作。负责山体滑坡、崩塌、地面塌陷、泥石流等地质灾害监测、预警、勘察、防治等工作，发布地质灾害预警信息，指导地下水勘察与开发利用，在地表水遭受污染等特殊情况下保障应急供水。组织编制城市、重要集镇防洪规划。负责本行业防灾、减灾日常工作。开展灾害信息收集，并及时上报县防指，重大灾害信息同时上报县委、县政府办公室和县主要领导。</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交通运输局：负责做好公路、桥梁、水路等交通设施建设维护和抢修，确保交通畅通，协调抢险救灾所需车辆、船舶等交通运输工具，优先运送受灾人员、抢险救援人员和救灾物资。负责本系统行业防汛抗旱日常工作，收集汇总灾害信息，并及时上报县防指，重大灾害信息同时上报县委、县政府办公室和县主要领导。</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县城市管理执法局：负责城市洪涝灾害的应急处置和安保工作，协助相关部门参与应急救援行动。负责城市洪涝灾害信息收集汇总工作，并及时上报县防指，重大灾情同时上报县委、县政府办公室和县主要领导。</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住建局：负责市政防洪设施建设和本系统、行业防汛安全工作，协调开展城市生活应急供水调度。协助相关部门编制城镇防洪规划，配合开展城镇防洪安保工作。负责本系统旱涝灾害信息收集汇总，并及时上报县防指，重大灾害信息同时上报县委、县政府办公室和县主要领导。</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民政局：负责福利院、社会福利机构等的防汛安全监督管理工作，指导各乡镇落实福利院、社会福利机构等的防汛安全责任。实施因灾致贫因灾返贫群众社会救助工作。负责本系统旱涝灾害信息收集汇总，及时上报县防指，重大灾害信息同时上报县委、县政府办公室和县主要领导。</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农业农村局：负责落实综合防灾减灾规划相关要求，组织编制洪水干旱灾害防治规划并组织实施；与气象、水文部门共同承担水情旱情监测预警工作，发布水旱灾害、山洪灾害等预警信息；负责山洪灾害监测预警和监测站点、设施设备的维护保养；负责中型水库洪水调度和小型水库运行调度及日常巡护巡查工作；组织编制河流、水库和重要水工程防御洪水抗御干旱调度和应急水量调度方案，按程序报批并组织实施；承担防御洪水应急抢险的技术支撑工作。及时收集、整理农业旱涝灾情信息，指导农业防汛抗旱工作，负责组织开展农业抗灾、救灾和灾后生产恢复工作，组织灾后补种种苗、防汛抗旱农机具等物资筹集调配、调剂工作；负责小型农田水利设施水毁灾情统计核实上报，组织开展灾后修复。及时将农业、水利等灾情上报县防指，重大灾情同时上报县委、县政府办公室和县主要领导。</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卫生和健康局：负责抗灾救灾过程中的医疗救护、灾区疾病预防、灾后疫病防控、监测等工作，组织技术力量进驻灾区开展供水水源卫生指标检测，确保饮用水安全。及时向县防指提供疫情防控情况，重大情况同时上报县委、县政府办公室和县主要领导。</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文化和旅游局：负责景区、文物保护单位等防洪设施建设、管理和维护工作，编制旅游景区、文物保护单位等防汛专项预案，并组织演练。建立与气象、水文、乡镇等单位的信息沟通机制，恶劣气象条件下，加强旅游景区管控，出现险情时，会同属地党委、政府及时安全有序组织游客转移。负责旅游景区灾情收集上报工作，及时向县防指报送情况，重大信息同时报告县委、县政府办公室和县主要领导。</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教育局：负责县内各中小学校、幼儿园的防汛安全管理工作。组织师生开展防灾、减灾和救灾知识宣传教育，组织师生开展应急避险疏散演练。收集汇总上报本系统灾情，并及时报送至县防指，重大情况同时上报县委、县政府办公室和县主要领导。</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气象局：负责灾害性天气测报、预报，发布气象预警信息。对影响汛情、旱情的天气形势作出分析和预测，极端天气加密监测，及时发布预警预报，并向县防指及有关单位通报气象信息；根据旱情发展情况，适时开展人工增雨作业。</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县水文站：负责河流、水库水情测报、预报，适时开展旱情监测，如遇暴雨洪水，应加密监测，及时向县防指和相关部门提供水情、旱情信息。</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县供销社：负责防汛抗旱物资储备和供应。</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县机关事务服务中心：负责防汛抗旱期间应急值班车辆、指挥车辆调配。</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县消防救援大队：负责调动和指挥消防救援力量参与防汛抗旱抢险救援行动。</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县武警中队：负责调动和指挥武警部队参与防汛抗旱抢险救援工作。</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国网来凤供电公司：负责防汛抗旱电力调度和应急供电工作。</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县石油公司：负责防汛抗旱燃油储备和应急供应。</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县电信分公司：负责保障水雨情电报和各级防汛抗旱指挥部的通讯畅通，必要时建立临时通讯基站或通讯设施。</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县移动分公司：负责保障各级防汛抗旱指挥部移动通信畅通，必要时建立临时通讯基站或通讯设施。</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县联通分公司：负责保障各级防汛抗旱指挥部联通通信畅通，必要时建立临时通讯基站或通讯设施。</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应急管理局：负责统筹全县应急抢险救援力量，组织开展应急救援工作。协助农业农村局开展重要河流、水库和重要水工程设施防御洪水抗御旱灾调度和应急水量调度工作。负责灾情统计汇总，按照程序上报县委、县政府和上级应急管理部门，按照要求统一发布灾情信息。负责应急响应期间的灾民安置、生活救助等工作。负责防汛抗旱指挥部办公室日常工作。</w:t>
      </w:r>
    </w:p>
    <w:p w:rsidR="00CD7CB9" w:rsidRPr="00533887" w:rsidRDefault="00CD7CB9" w:rsidP="002633F3">
      <w:pPr>
        <w:spacing w:line="240" w:lineRule="atLeast"/>
        <w:ind w:firstLine="560"/>
        <w:rPr>
          <w:rFonts w:ascii="楷体" w:eastAsia="楷体" w:hAnsi="楷体"/>
          <w:color w:val="000000"/>
          <w:sz w:val="32"/>
          <w:szCs w:val="32"/>
        </w:rPr>
      </w:pPr>
      <w:r w:rsidRPr="00533887">
        <w:rPr>
          <w:rFonts w:ascii="楷体" w:eastAsia="楷体" w:hAnsi="楷体"/>
          <w:color w:val="000000"/>
          <w:sz w:val="32"/>
          <w:szCs w:val="32"/>
        </w:rPr>
        <w:t xml:space="preserve">2.3  </w:t>
      </w:r>
      <w:r w:rsidRPr="00533887">
        <w:rPr>
          <w:rFonts w:ascii="楷体" w:eastAsia="楷体" w:hAnsi="楷体" w:hint="eastAsia"/>
          <w:color w:val="000000"/>
          <w:sz w:val="32"/>
          <w:szCs w:val="32"/>
        </w:rPr>
        <w:t>乡镇机构及职责</w:t>
      </w:r>
    </w:p>
    <w:p w:rsidR="00CD7CB9" w:rsidRPr="002633F3" w:rsidRDefault="00CD7CB9" w:rsidP="002633F3">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各乡镇成立防汛抗旱指挥部，乡镇人民政府主要负责同志担任防汛抗旱指挥部指挥长，明确防汛抗旱各类责任人，备齐备足各类防汛抗旱物资，统筹负责本乡镇辖区内的防汛抗旱工作。与相邻乡镇建立沟通协调机制，信息共享，互通情报。修订完善本级防汛抗旱、抢险、转移等预案，并组织演练。负责本行政区域内小型水库、堰塘、渠道、堤坝、泵站、重要水利设施、涉水工程建设、渡口码头、地质灾害隐患点等重点防汛工程设施的隐患排查，加强隐患整改，落实巡查人员。加强福利院、学校、幼儿园、居民集中区、重点威胁区等重点防汛单位安全度汛监管工作。落实社区、村、组信息员，负责将收到的预报预警信息及时、准确传递到社区、村、组；社区、村、组信息员负责将本地的灾害隐患信息及时有效上报到乡镇人民政府，乡镇人民政府视情况组织排险或上报。组建应急抢险队伍，开展应急抢险演练。出现险情时，组织力量第一时间开展抢险救灾行动，必要时，及时报告县防指和应急管理部门，请求支援。</w:t>
      </w:r>
      <w:r>
        <w:rPr>
          <w:rFonts w:ascii="仿宋" w:eastAsia="仿宋" w:hAnsi="仿宋" w:hint="eastAsia"/>
          <w:color w:val="000000"/>
          <w:sz w:val="32"/>
          <w:szCs w:val="32"/>
        </w:rPr>
        <w:t>会同应急管理局在应急响应期间的灾民安置，生活救援等工作，具体实施因灾致贫还贫群众的社会援助。</w:t>
      </w:r>
      <w:r w:rsidRPr="002633F3">
        <w:rPr>
          <w:rFonts w:ascii="仿宋" w:eastAsia="仿宋" w:hAnsi="仿宋" w:hint="eastAsia"/>
          <w:color w:val="000000"/>
          <w:sz w:val="32"/>
          <w:szCs w:val="32"/>
        </w:rPr>
        <w:t>负责本行政区域内的灾情核实、统计，并负责将情况及时报送县防指，重大灾情或隐患信息同时上报县委、县政府办公室和县主要领导。</w:t>
      </w:r>
    </w:p>
    <w:p w:rsidR="00CD7CB9" w:rsidRPr="00533887" w:rsidRDefault="00CD7CB9">
      <w:pPr>
        <w:spacing w:line="240" w:lineRule="atLeast"/>
        <w:ind w:firstLine="560"/>
        <w:rPr>
          <w:rFonts w:ascii="楷体" w:eastAsia="楷体" w:hAnsi="楷体"/>
          <w:color w:val="000000"/>
          <w:sz w:val="32"/>
          <w:szCs w:val="32"/>
        </w:rPr>
      </w:pPr>
      <w:r w:rsidRPr="00533887">
        <w:rPr>
          <w:rFonts w:ascii="楷体" w:eastAsia="楷体" w:hAnsi="楷体"/>
          <w:color w:val="000000"/>
          <w:sz w:val="32"/>
          <w:szCs w:val="32"/>
        </w:rPr>
        <w:t xml:space="preserve">2.4  </w:t>
      </w:r>
      <w:r w:rsidRPr="00533887">
        <w:rPr>
          <w:rFonts w:ascii="楷体" w:eastAsia="楷体" w:hAnsi="楷体" w:hint="eastAsia"/>
          <w:color w:val="000000"/>
          <w:sz w:val="32"/>
          <w:szCs w:val="32"/>
        </w:rPr>
        <w:t>其他防汛抗旱机构及职责</w:t>
      </w:r>
    </w:p>
    <w:p w:rsidR="00CD7CB9" w:rsidRPr="002633F3" w:rsidRDefault="00CD7CB9">
      <w:pPr>
        <w:spacing w:line="240" w:lineRule="atLeast"/>
        <w:ind w:firstLine="560"/>
        <w:rPr>
          <w:rFonts w:ascii="仿宋" w:eastAsia="仿宋" w:hAnsi="仿宋"/>
          <w:color w:val="000000"/>
          <w:sz w:val="32"/>
          <w:szCs w:val="32"/>
        </w:rPr>
      </w:pPr>
      <w:r w:rsidRPr="002633F3">
        <w:rPr>
          <w:rFonts w:ascii="仿宋" w:eastAsia="仿宋" w:hAnsi="仿宋" w:hint="eastAsia"/>
          <w:color w:val="000000"/>
          <w:sz w:val="32"/>
          <w:szCs w:val="32"/>
        </w:rPr>
        <w:t>县内有防洪抗旱任务的中型水库电站、企业单位、在建涉水工程业主单位根据需要成立防汛抗旱指挥部，或针对重大突发事件，组建临时指挥机构，具体负责应急处理工作。</w:t>
      </w:r>
    </w:p>
    <w:p w:rsidR="00CD7CB9" w:rsidRPr="002633F3" w:rsidRDefault="00CD7CB9">
      <w:pPr>
        <w:spacing w:line="240" w:lineRule="atLeast"/>
        <w:ind w:firstLine="562"/>
        <w:rPr>
          <w:rFonts w:ascii="黑体" w:eastAsia="黑体" w:hAnsi="黑体"/>
          <w:color w:val="000000"/>
          <w:sz w:val="32"/>
          <w:szCs w:val="32"/>
        </w:rPr>
      </w:pPr>
      <w:r w:rsidRPr="002633F3">
        <w:rPr>
          <w:rFonts w:ascii="黑体" w:eastAsia="黑体" w:hAnsi="黑体" w:hint="eastAsia"/>
          <w:color w:val="000000"/>
          <w:sz w:val="32"/>
          <w:szCs w:val="32"/>
        </w:rPr>
        <w:t>三、预警与应急准备和预测与预警机制</w:t>
      </w:r>
    </w:p>
    <w:p w:rsidR="00CD7CB9" w:rsidRPr="00533887" w:rsidRDefault="00CD7CB9">
      <w:pPr>
        <w:spacing w:line="240" w:lineRule="atLeast"/>
        <w:ind w:firstLine="560"/>
        <w:rPr>
          <w:rFonts w:ascii="楷体" w:eastAsia="楷体" w:hAnsi="楷体"/>
          <w:color w:val="000000"/>
          <w:sz w:val="32"/>
          <w:szCs w:val="32"/>
        </w:rPr>
      </w:pPr>
      <w:r w:rsidRPr="00533887">
        <w:rPr>
          <w:rFonts w:ascii="楷体" w:eastAsia="楷体" w:hAnsi="楷体"/>
          <w:color w:val="000000"/>
          <w:sz w:val="32"/>
          <w:szCs w:val="32"/>
        </w:rPr>
        <w:t>3.1</w:t>
      </w:r>
      <w:r w:rsidRPr="00533887">
        <w:rPr>
          <w:rFonts w:ascii="楷体" w:eastAsia="楷体" w:hAnsi="楷体" w:hint="eastAsia"/>
          <w:color w:val="000000"/>
          <w:sz w:val="32"/>
          <w:szCs w:val="32"/>
        </w:rPr>
        <w:t>预防预警信息</w:t>
      </w:r>
    </w:p>
    <w:p w:rsidR="00CD7CB9" w:rsidRPr="00BB418C" w:rsidRDefault="00CD7CB9">
      <w:pPr>
        <w:spacing w:line="240" w:lineRule="atLeast"/>
        <w:ind w:firstLine="560"/>
        <w:rPr>
          <w:rFonts w:ascii="仿宋" w:eastAsia="仿宋" w:hAnsi="仿宋"/>
          <w:b/>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BB418C">
          <w:rPr>
            <w:rFonts w:ascii="仿宋" w:eastAsia="仿宋" w:hAnsi="仿宋"/>
            <w:b/>
            <w:color w:val="000000"/>
            <w:sz w:val="32"/>
            <w:szCs w:val="32"/>
          </w:rPr>
          <w:t>3.1.1</w:t>
        </w:r>
      </w:smartTag>
      <w:r w:rsidRPr="00BB418C">
        <w:rPr>
          <w:rFonts w:ascii="仿宋" w:eastAsia="仿宋" w:hAnsi="仿宋"/>
          <w:b/>
          <w:color w:val="000000"/>
          <w:sz w:val="32"/>
          <w:szCs w:val="32"/>
        </w:rPr>
        <w:t xml:space="preserve"> </w:t>
      </w:r>
      <w:r w:rsidRPr="00BB418C">
        <w:rPr>
          <w:rFonts w:ascii="仿宋" w:eastAsia="仿宋" w:hAnsi="仿宋" w:hint="eastAsia"/>
          <w:b/>
          <w:color w:val="000000"/>
          <w:sz w:val="32"/>
          <w:szCs w:val="32"/>
        </w:rPr>
        <w:t>气象水文信息</w:t>
      </w:r>
    </w:p>
    <w:p w:rsidR="00CD7CB9" w:rsidRPr="00BB418C" w:rsidRDefault="00CD7CB9">
      <w:pPr>
        <w:spacing w:line="240" w:lineRule="atLeast"/>
        <w:ind w:firstLine="560"/>
        <w:rPr>
          <w:rFonts w:ascii="仿宋" w:eastAsia="仿宋" w:hAnsi="仿宋"/>
          <w:color w:val="000000"/>
          <w:sz w:val="32"/>
          <w:szCs w:val="32"/>
        </w:rPr>
      </w:pPr>
      <w:r w:rsidRPr="00BB418C">
        <w:rPr>
          <w:rFonts w:ascii="仿宋" w:eastAsia="仿宋" w:hAnsi="仿宋"/>
          <w:color w:val="000000"/>
          <w:sz w:val="32"/>
          <w:szCs w:val="32"/>
        </w:rPr>
        <w:t>1</w:t>
      </w:r>
      <w:r w:rsidRPr="00BB418C">
        <w:rPr>
          <w:rFonts w:ascii="仿宋" w:eastAsia="仿宋" w:hAnsi="仿宋" w:hint="eastAsia"/>
          <w:color w:val="000000"/>
          <w:sz w:val="32"/>
          <w:szCs w:val="32"/>
        </w:rPr>
        <w:t>、气象、水文部门应加强对当地灾害性天气和水雨情的监测和预报，并将相关信息及时报送同级和有关防汛抗旱指挥部。</w:t>
      </w:r>
    </w:p>
    <w:p w:rsidR="00CD7CB9" w:rsidRPr="00BB418C" w:rsidRDefault="00CD7CB9">
      <w:pPr>
        <w:spacing w:line="240" w:lineRule="atLeast"/>
        <w:ind w:firstLine="560"/>
        <w:rPr>
          <w:rFonts w:ascii="仿宋" w:eastAsia="仿宋" w:hAnsi="仿宋"/>
          <w:color w:val="000000"/>
          <w:sz w:val="32"/>
          <w:szCs w:val="32"/>
        </w:rPr>
      </w:pPr>
      <w:r w:rsidRPr="00BB418C">
        <w:rPr>
          <w:rFonts w:ascii="仿宋" w:eastAsia="仿宋" w:hAnsi="仿宋"/>
          <w:color w:val="000000"/>
          <w:sz w:val="32"/>
          <w:szCs w:val="32"/>
        </w:rPr>
        <w:t>2</w:t>
      </w:r>
      <w:r w:rsidRPr="00BB418C">
        <w:rPr>
          <w:rFonts w:ascii="仿宋" w:eastAsia="仿宋" w:hAnsi="仿宋" w:hint="eastAsia"/>
          <w:color w:val="000000"/>
          <w:sz w:val="32"/>
          <w:szCs w:val="32"/>
        </w:rPr>
        <w:t>、气象、水文部门应当按照职责组织对重大灾害性天气和水雨情的监测、预报，尽可能延长预见期，不断提高精度，对重大水旱灾害趋势作出评估，及时上报县人民政府和防汛抗旱指挥部。</w:t>
      </w:r>
    </w:p>
    <w:p w:rsidR="00CD7CB9" w:rsidRPr="00BB418C" w:rsidRDefault="00CD7CB9">
      <w:pPr>
        <w:spacing w:line="240" w:lineRule="atLeast"/>
        <w:ind w:firstLine="560"/>
        <w:rPr>
          <w:rFonts w:ascii="仿宋" w:eastAsia="仿宋" w:hAnsi="仿宋"/>
          <w:color w:val="000000"/>
          <w:sz w:val="32"/>
          <w:szCs w:val="32"/>
        </w:rPr>
      </w:pPr>
      <w:r w:rsidRPr="00BB418C">
        <w:rPr>
          <w:rFonts w:ascii="仿宋" w:eastAsia="仿宋" w:hAnsi="仿宋"/>
          <w:color w:val="000000"/>
          <w:sz w:val="32"/>
          <w:szCs w:val="32"/>
        </w:rPr>
        <w:t>3</w:t>
      </w:r>
      <w:r w:rsidRPr="00BB418C">
        <w:rPr>
          <w:rFonts w:ascii="仿宋" w:eastAsia="仿宋" w:hAnsi="仿宋" w:hint="eastAsia"/>
          <w:color w:val="000000"/>
          <w:sz w:val="32"/>
          <w:szCs w:val="32"/>
        </w:rPr>
        <w:t>、当预报即将发生严重水旱灾害时，县防汛抗旱指挥部应提早预警，立即向可能受到危害的相关乡镇防指通报，同时向上级防指、政府有关部门报告。当河流发生洪水时，水文部门应加密测验段次，及时上报测验结果。</w:t>
      </w:r>
    </w:p>
    <w:p w:rsidR="00CD7CB9" w:rsidRPr="00BB418C" w:rsidRDefault="00CD7CB9">
      <w:pPr>
        <w:spacing w:line="240" w:lineRule="atLeast"/>
        <w:ind w:firstLine="560"/>
        <w:rPr>
          <w:rFonts w:ascii="仿宋" w:eastAsia="仿宋" w:hAnsi="仿宋"/>
          <w:b/>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BB418C">
          <w:rPr>
            <w:rFonts w:ascii="仿宋" w:eastAsia="仿宋" w:hAnsi="仿宋"/>
            <w:b/>
            <w:color w:val="000000"/>
            <w:sz w:val="32"/>
            <w:szCs w:val="32"/>
          </w:rPr>
          <w:t>3.1.2</w:t>
        </w:r>
      </w:smartTag>
      <w:r w:rsidRPr="00BB418C">
        <w:rPr>
          <w:rFonts w:ascii="仿宋" w:eastAsia="仿宋" w:hAnsi="仿宋"/>
          <w:b/>
          <w:color w:val="000000"/>
          <w:sz w:val="32"/>
          <w:szCs w:val="32"/>
        </w:rPr>
        <w:t xml:space="preserve">  </w:t>
      </w:r>
      <w:r w:rsidRPr="00BB418C">
        <w:rPr>
          <w:rFonts w:ascii="仿宋" w:eastAsia="仿宋" w:hAnsi="仿宋" w:hint="eastAsia"/>
          <w:b/>
          <w:color w:val="000000"/>
          <w:sz w:val="32"/>
          <w:szCs w:val="32"/>
        </w:rPr>
        <w:t>工程信息</w:t>
      </w:r>
    </w:p>
    <w:p w:rsidR="00CD7CB9" w:rsidRPr="00B21F95" w:rsidRDefault="00CD7CB9">
      <w:pPr>
        <w:spacing w:line="240" w:lineRule="atLeast"/>
        <w:ind w:firstLine="560"/>
        <w:rPr>
          <w:rFonts w:ascii="仿宋" w:eastAsia="仿宋" w:hAnsi="仿宋"/>
          <w:color w:val="000000"/>
          <w:sz w:val="32"/>
          <w:szCs w:val="32"/>
        </w:rPr>
      </w:pPr>
      <w:r w:rsidRPr="00B21F95">
        <w:rPr>
          <w:rFonts w:ascii="仿宋" w:eastAsia="仿宋" w:hAnsi="仿宋"/>
          <w:color w:val="000000"/>
          <w:sz w:val="32"/>
          <w:szCs w:val="32"/>
        </w:rPr>
        <w:t>1</w:t>
      </w:r>
      <w:r w:rsidRPr="00B21F95">
        <w:rPr>
          <w:rFonts w:ascii="仿宋" w:eastAsia="仿宋" w:hAnsi="仿宋" w:hint="eastAsia"/>
          <w:color w:val="000000"/>
          <w:sz w:val="32"/>
          <w:szCs w:val="32"/>
        </w:rPr>
        <w:t>、堤防工程信息</w:t>
      </w:r>
    </w:p>
    <w:p w:rsidR="00CD7CB9" w:rsidRPr="00BB418C" w:rsidRDefault="00CD7CB9">
      <w:pPr>
        <w:spacing w:line="240" w:lineRule="atLeast"/>
        <w:ind w:firstLine="560"/>
        <w:rPr>
          <w:rFonts w:ascii="仿宋" w:eastAsia="仿宋" w:hAnsi="仿宋"/>
          <w:color w:val="000000"/>
          <w:sz w:val="32"/>
          <w:szCs w:val="32"/>
        </w:rPr>
      </w:pPr>
      <w:r w:rsidRPr="00BB418C">
        <w:rPr>
          <w:rFonts w:ascii="仿宋" w:eastAsia="仿宋" w:hAnsi="仿宋" w:hint="eastAsia"/>
          <w:color w:val="000000"/>
          <w:sz w:val="32"/>
          <w:szCs w:val="32"/>
        </w:rPr>
        <w:t>根据预报，当河流可能出现堤防工程警戒水位以上洪水时，堤防管理单位应加强工程监测、巡查，并将堤防、涵闸等工程设施的运行情况报上级工程管理部门和同级防汛抗旱指挥部。发生洪水地区的乡镇防汛抗旱指挥部应向县防指报告工程险情及防守情况。</w:t>
      </w:r>
    </w:p>
    <w:p w:rsidR="00CD7CB9" w:rsidRPr="00BB418C" w:rsidRDefault="00CD7CB9">
      <w:pPr>
        <w:spacing w:line="240" w:lineRule="atLeast"/>
        <w:ind w:firstLine="560"/>
        <w:rPr>
          <w:rFonts w:ascii="仿宋" w:eastAsia="仿宋" w:hAnsi="仿宋"/>
          <w:color w:val="000000"/>
          <w:sz w:val="32"/>
          <w:szCs w:val="32"/>
        </w:rPr>
      </w:pPr>
      <w:r w:rsidRPr="00BB418C">
        <w:rPr>
          <w:rFonts w:ascii="仿宋" w:eastAsia="仿宋" w:hAnsi="仿宋" w:hint="eastAsia"/>
          <w:color w:val="000000"/>
          <w:sz w:val="32"/>
          <w:szCs w:val="32"/>
        </w:rPr>
        <w:t>当堤防建筑物出现险情或遭遇超标准洪水袭击以及其他不可抗拒因素而可能决口时，工程管理单位应迅速组织抢险，并及时向有关区域发出预警，同时向上级工程管理部门和同级防汛抗旱指挥部准确报告出险部位、险情种类、抢护方案、除险情况、通信联络方式以及处理险情的行政、技术责任人名单，以利加强指导或作出进一步的抢险决策。</w:t>
      </w:r>
    </w:p>
    <w:p w:rsidR="00CD7CB9" w:rsidRPr="00B21F95" w:rsidRDefault="00CD7CB9">
      <w:pPr>
        <w:spacing w:line="240" w:lineRule="atLeast"/>
        <w:ind w:firstLine="560"/>
        <w:rPr>
          <w:rFonts w:ascii="仿宋" w:eastAsia="仿宋" w:hAnsi="仿宋"/>
          <w:color w:val="000000"/>
          <w:sz w:val="32"/>
          <w:szCs w:val="32"/>
        </w:rPr>
      </w:pPr>
      <w:r w:rsidRPr="00B21F95">
        <w:rPr>
          <w:rFonts w:ascii="仿宋" w:eastAsia="仿宋" w:hAnsi="仿宋"/>
          <w:color w:val="000000"/>
          <w:sz w:val="32"/>
          <w:szCs w:val="32"/>
        </w:rPr>
        <w:t>2</w:t>
      </w:r>
      <w:r w:rsidRPr="00B21F95">
        <w:rPr>
          <w:rFonts w:ascii="仿宋" w:eastAsia="仿宋" w:hAnsi="仿宋" w:hint="eastAsia"/>
          <w:color w:val="000000"/>
          <w:sz w:val="32"/>
          <w:szCs w:val="32"/>
        </w:rPr>
        <w:t>、水库工程信息</w:t>
      </w:r>
    </w:p>
    <w:p w:rsidR="00CD7CB9" w:rsidRPr="00B21F95" w:rsidRDefault="00CD7CB9">
      <w:pPr>
        <w:spacing w:line="240" w:lineRule="atLeast"/>
        <w:ind w:firstLine="560"/>
        <w:rPr>
          <w:rFonts w:ascii="仿宋" w:eastAsia="仿宋" w:hAnsi="仿宋"/>
          <w:color w:val="000000"/>
          <w:sz w:val="32"/>
          <w:szCs w:val="32"/>
        </w:rPr>
      </w:pPr>
      <w:r w:rsidRPr="00B21F95">
        <w:rPr>
          <w:rFonts w:ascii="仿宋" w:eastAsia="仿宋" w:hAnsi="仿宋" w:hint="eastAsia"/>
          <w:color w:val="000000"/>
          <w:sz w:val="32"/>
          <w:szCs w:val="32"/>
        </w:rPr>
        <w:t>在水库水位超过汛限水位时，水库管理单位应对大坝、溢洪道、输水管等关键部位加密监测，并按照有管辖权的防汛抗旱指挥机构批准的洪水调度方案调度，其工程运行状况应向县水行政主管部门和县防汛抗旱指挥部报告。中型水库发生重大险情应在</w:t>
      </w:r>
      <w:r w:rsidRPr="00B21F95">
        <w:rPr>
          <w:rFonts w:ascii="仿宋" w:eastAsia="仿宋" w:hAnsi="仿宋"/>
          <w:color w:val="000000"/>
          <w:sz w:val="32"/>
          <w:szCs w:val="32"/>
        </w:rPr>
        <w:t>1</w:t>
      </w:r>
      <w:r w:rsidRPr="00B21F95">
        <w:rPr>
          <w:rFonts w:ascii="仿宋" w:eastAsia="仿宋" w:hAnsi="仿宋" w:hint="eastAsia"/>
          <w:color w:val="000000"/>
          <w:sz w:val="32"/>
          <w:szCs w:val="32"/>
        </w:rPr>
        <w:t>小时内报县防指。</w:t>
      </w:r>
    </w:p>
    <w:p w:rsidR="00CD7CB9" w:rsidRPr="00B21F95" w:rsidRDefault="00CD7CB9">
      <w:pPr>
        <w:spacing w:line="240" w:lineRule="atLeast"/>
        <w:ind w:firstLine="560"/>
        <w:rPr>
          <w:rFonts w:ascii="仿宋" w:eastAsia="仿宋" w:hAnsi="仿宋"/>
          <w:color w:val="000000"/>
          <w:sz w:val="32"/>
          <w:szCs w:val="32"/>
        </w:rPr>
      </w:pPr>
      <w:r w:rsidRPr="00B21F95">
        <w:rPr>
          <w:rFonts w:ascii="仿宋" w:eastAsia="仿宋" w:hAnsi="仿宋" w:hint="eastAsia"/>
          <w:color w:val="000000"/>
          <w:sz w:val="32"/>
          <w:szCs w:val="32"/>
        </w:rPr>
        <w:t>当水库出现险情时，水库管理单位应在第一时间向下游预警，并迅速处置险情，同时向影响区主管部门、上级主管部门和同级防指报告出险部位、险情种类、抢护方案、除险情况、通信联络方式以及处理险情的行政、技术责任人名单，以便随时联系、掌握情况，进一步采取相应措施。</w:t>
      </w:r>
    </w:p>
    <w:p w:rsidR="00CD7CB9" w:rsidRPr="00B21F95" w:rsidRDefault="00CD7CB9">
      <w:pPr>
        <w:spacing w:line="240" w:lineRule="atLeast"/>
        <w:ind w:firstLine="560"/>
        <w:rPr>
          <w:rFonts w:ascii="仿宋" w:eastAsia="仿宋" w:hAnsi="仿宋"/>
          <w:color w:val="000000"/>
          <w:sz w:val="32"/>
          <w:szCs w:val="32"/>
        </w:rPr>
      </w:pPr>
      <w:r w:rsidRPr="00B21F95">
        <w:rPr>
          <w:rFonts w:ascii="仿宋" w:eastAsia="仿宋" w:hAnsi="仿宋" w:hint="eastAsia"/>
          <w:color w:val="000000"/>
          <w:sz w:val="32"/>
          <w:szCs w:val="32"/>
        </w:rPr>
        <w:t>当水库遭遇超标准洪水或其他不可抗拒因素而可能溃坝时，应在做好抢险各项准备的同时，实施多种手段提早预警，为下游群众安全转移争取时间。</w:t>
      </w:r>
    </w:p>
    <w:p w:rsidR="00CD7CB9" w:rsidRPr="00B21F95" w:rsidRDefault="00CD7CB9">
      <w:pPr>
        <w:spacing w:line="240" w:lineRule="atLeast"/>
        <w:ind w:firstLine="560"/>
        <w:rPr>
          <w:rFonts w:ascii="仿宋" w:eastAsia="仿宋" w:hAnsi="仿宋"/>
          <w:b/>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B21F95">
          <w:rPr>
            <w:rFonts w:ascii="仿宋" w:eastAsia="仿宋" w:hAnsi="仿宋"/>
            <w:b/>
            <w:color w:val="000000"/>
            <w:sz w:val="32"/>
            <w:szCs w:val="32"/>
          </w:rPr>
          <w:t>3.1.3</w:t>
        </w:r>
      </w:smartTag>
      <w:r w:rsidRPr="00B21F95">
        <w:rPr>
          <w:rFonts w:ascii="仿宋" w:eastAsia="仿宋" w:hAnsi="仿宋"/>
          <w:b/>
          <w:color w:val="000000"/>
          <w:sz w:val="32"/>
          <w:szCs w:val="32"/>
        </w:rPr>
        <w:t xml:space="preserve">  </w:t>
      </w:r>
      <w:r w:rsidRPr="00B21F95">
        <w:rPr>
          <w:rFonts w:ascii="仿宋" w:eastAsia="仿宋" w:hAnsi="仿宋" w:hint="eastAsia"/>
          <w:b/>
          <w:color w:val="000000"/>
          <w:sz w:val="32"/>
          <w:szCs w:val="32"/>
        </w:rPr>
        <w:t>洪涝灾情信息</w:t>
      </w:r>
    </w:p>
    <w:p w:rsidR="00CD7CB9" w:rsidRPr="00B21F95" w:rsidRDefault="00CD7CB9">
      <w:pPr>
        <w:spacing w:line="240" w:lineRule="atLeast"/>
        <w:ind w:firstLine="560"/>
        <w:rPr>
          <w:rFonts w:ascii="仿宋" w:eastAsia="仿宋" w:hAnsi="仿宋"/>
          <w:color w:val="000000"/>
          <w:sz w:val="32"/>
          <w:szCs w:val="32"/>
        </w:rPr>
      </w:pPr>
      <w:r w:rsidRPr="00B21F95">
        <w:rPr>
          <w:rFonts w:ascii="仿宋" w:eastAsia="仿宋" w:hAnsi="仿宋"/>
          <w:color w:val="000000"/>
          <w:sz w:val="32"/>
          <w:szCs w:val="32"/>
        </w:rPr>
        <w:t>1</w:t>
      </w:r>
      <w:r w:rsidRPr="00B21F95">
        <w:rPr>
          <w:rFonts w:ascii="仿宋" w:eastAsia="仿宋" w:hAnsi="仿宋" w:hint="eastAsia"/>
          <w:color w:val="000000"/>
          <w:sz w:val="32"/>
          <w:szCs w:val="32"/>
        </w:rPr>
        <w:t>、洪涝灾情信息主要包括：灾害发生的时间、地点、范围、受灾人口，以及群众财产、农林牧渔、交通道路、邮电通信、水电设施等方面的损失。</w:t>
      </w:r>
    </w:p>
    <w:p w:rsidR="00CD7CB9" w:rsidRPr="00B21F95" w:rsidRDefault="00CD7CB9">
      <w:pPr>
        <w:spacing w:line="240" w:lineRule="atLeast"/>
        <w:ind w:firstLine="560"/>
        <w:rPr>
          <w:rFonts w:ascii="仿宋" w:eastAsia="仿宋" w:hAnsi="仿宋"/>
          <w:color w:val="000000"/>
          <w:sz w:val="32"/>
          <w:szCs w:val="32"/>
        </w:rPr>
      </w:pPr>
      <w:r w:rsidRPr="00B21F95">
        <w:rPr>
          <w:rFonts w:ascii="仿宋" w:eastAsia="仿宋" w:hAnsi="仿宋"/>
          <w:color w:val="000000"/>
          <w:sz w:val="32"/>
          <w:szCs w:val="32"/>
        </w:rPr>
        <w:t>2</w:t>
      </w:r>
      <w:r w:rsidRPr="00B21F95">
        <w:rPr>
          <w:rFonts w:ascii="仿宋" w:eastAsia="仿宋" w:hAnsi="仿宋" w:hint="eastAsia"/>
          <w:color w:val="000000"/>
          <w:sz w:val="32"/>
          <w:szCs w:val="32"/>
        </w:rPr>
        <w:t>、洪涝灾情发生后，</w:t>
      </w:r>
      <w:r>
        <w:rPr>
          <w:rFonts w:ascii="仿宋" w:eastAsia="仿宋" w:hAnsi="仿宋" w:hint="eastAsia"/>
          <w:color w:val="000000"/>
          <w:sz w:val="32"/>
          <w:szCs w:val="32"/>
        </w:rPr>
        <w:t>县</w:t>
      </w:r>
      <w:r w:rsidRPr="00B21F95">
        <w:rPr>
          <w:rFonts w:ascii="仿宋" w:eastAsia="仿宋" w:hAnsi="仿宋" w:hint="eastAsia"/>
          <w:color w:val="000000"/>
          <w:sz w:val="32"/>
          <w:szCs w:val="32"/>
        </w:rPr>
        <w:t>防指应及时收集动态灾情，全面掌握抗灾情况，并向同级人民政府和上级防汛抗旱指挥部报告。对造成人员伤亡以及财产损失较大的灾情，应在第一时间向同级人民政府和县防指上报初步情况，并对实时灾情组织核实，核实后及时再报，以便为抗灾救灾提供准确依据。</w:t>
      </w:r>
    </w:p>
    <w:p w:rsidR="00CD7CB9" w:rsidRPr="00B21F95" w:rsidRDefault="00CD7CB9">
      <w:pPr>
        <w:spacing w:line="240" w:lineRule="atLeast"/>
        <w:ind w:firstLine="560"/>
        <w:rPr>
          <w:rFonts w:ascii="仿宋" w:eastAsia="仿宋" w:hAnsi="仿宋"/>
          <w:color w:val="000000"/>
          <w:sz w:val="32"/>
          <w:szCs w:val="32"/>
        </w:rPr>
      </w:pPr>
      <w:r w:rsidRPr="00B21F95">
        <w:rPr>
          <w:rFonts w:ascii="仿宋" w:eastAsia="仿宋" w:hAnsi="仿宋"/>
          <w:color w:val="000000"/>
          <w:sz w:val="32"/>
          <w:szCs w:val="32"/>
        </w:rPr>
        <w:t>3</w:t>
      </w:r>
      <w:r w:rsidRPr="00B21F95">
        <w:rPr>
          <w:rFonts w:ascii="仿宋" w:eastAsia="仿宋" w:hAnsi="仿宋" w:hint="eastAsia"/>
          <w:color w:val="000000"/>
          <w:sz w:val="32"/>
          <w:szCs w:val="32"/>
        </w:rPr>
        <w:t>、各乡镇防汛抗旱指挥部应按照《水旱灾害统计报表制度》的规定上报洪涝灾情。</w:t>
      </w:r>
    </w:p>
    <w:p w:rsidR="00CD7CB9" w:rsidRPr="00B21F95" w:rsidRDefault="00CD7CB9">
      <w:pPr>
        <w:spacing w:line="240" w:lineRule="atLeast"/>
        <w:ind w:firstLine="560"/>
        <w:rPr>
          <w:rFonts w:ascii="仿宋" w:eastAsia="仿宋" w:hAnsi="仿宋"/>
          <w:b/>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B21F95">
          <w:rPr>
            <w:rFonts w:ascii="仿宋" w:eastAsia="仿宋" w:hAnsi="仿宋"/>
            <w:b/>
            <w:color w:val="000000"/>
            <w:sz w:val="32"/>
            <w:szCs w:val="32"/>
          </w:rPr>
          <w:t>3.1.4</w:t>
        </w:r>
      </w:smartTag>
      <w:r w:rsidRPr="00B21F95">
        <w:rPr>
          <w:rFonts w:ascii="仿宋" w:eastAsia="仿宋" w:hAnsi="仿宋"/>
          <w:b/>
          <w:color w:val="000000"/>
          <w:sz w:val="32"/>
          <w:szCs w:val="32"/>
        </w:rPr>
        <w:t xml:space="preserve">  </w:t>
      </w:r>
      <w:r w:rsidRPr="00B21F95">
        <w:rPr>
          <w:rFonts w:ascii="仿宋" w:eastAsia="仿宋" w:hAnsi="仿宋" w:hint="eastAsia"/>
          <w:b/>
          <w:color w:val="000000"/>
          <w:sz w:val="32"/>
          <w:szCs w:val="32"/>
        </w:rPr>
        <w:t>旱情信息</w:t>
      </w:r>
    </w:p>
    <w:p w:rsidR="00CD7CB9" w:rsidRPr="00B21F95" w:rsidRDefault="00CD7CB9">
      <w:pPr>
        <w:spacing w:line="240" w:lineRule="atLeast"/>
        <w:ind w:firstLine="560"/>
        <w:rPr>
          <w:rFonts w:ascii="仿宋" w:eastAsia="仿宋" w:hAnsi="仿宋"/>
          <w:color w:val="000000"/>
          <w:sz w:val="32"/>
          <w:szCs w:val="32"/>
        </w:rPr>
      </w:pPr>
      <w:r w:rsidRPr="00B21F95">
        <w:rPr>
          <w:rFonts w:ascii="仿宋" w:eastAsia="仿宋" w:hAnsi="仿宋"/>
          <w:color w:val="000000"/>
          <w:sz w:val="32"/>
          <w:szCs w:val="32"/>
        </w:rPr>
        <w:t>1</w:t>
      </w:r>
      <w:r w:rsidRPr="00B21F95">
        <w:rPr>
          <w:rFonts w:ascii="仿宋" w:eastAsia="仿宋" w:hAnsi="仿宋" w:hint="eastAsia"/>
          <w:color w:val="000000"/>
          <w:sz w:val="32"/>
          <w:szCs w:val="32"/>
        </w:rPr>
        <w:t>、旱情信息主要包括：干旱发生的时间、地点、程度、成因、范围以及对人口、工农业生产、农村饮水、城市供水、林牧渔业以及生态环境等方面造成的影响。</w:t>
      </w:r>
    </w:p>
    <w:p w:rsidR="00CD7CB9" w:rsidRPr="00B21F95" w:rsidRDefault="00CD7CB9">
      <w:pPr>
        <w:spacing w:line="240" w:lineRule="atLeast"/>
        <w:ind w:firstLine="560"/>
        <w:rPr>
          <w:rFonts w:ascii="仿宋" w:eastAsia="仿宋" w:hAnsi="仿宋"/>
          <w:color w:val="000000"/>
          <w:sz w:val="32"/>
          <w:szCs w:val="32"/>
        </w:rPr>
      </w:pPr>
      <w:r w:rsidRPr="00B21F95">
        <w:rPr>
          <w:rFonts w:ascii="仿宋" w:eastAsia="仿宋" w:hAnsi="仿宋"/>
          <w:color w:val="000000"/>
          <w:sz w:val="32"/>
          <w:szCs w:val="32"/>
        </w:rPr>
        <w:t>2</w:t>
      </w:r>
      <w:r w:rsidRPr="00B21F95">
        <w:rPr>
          <w:rFonts w:ascii="仿宋" w:eastAsia="仿宋" w:hAnsi="仿宋" w:hint="eastAsia"/>
          <w:color w:val="000000"/>
          <w:sz w:val="32"/>
          <w:szCs w:val="32"/>
        </w:rPr>
        <w:t>、防汛抗旱指挥部应掌握水雨情变化、当地蓄水数量及分布、农田土壤墒情和城乡供水情况，加强旱情监测，一旦发生旱情，应逐级上报。发生严重旱情时，当地防汛抗旱指挥部应及时核实，迅速上报。</w:t>
      </w:r>
    </w:p>
    <w:p w:rsidR="00CD7CB9" w:rsidRPr="00B21F95" w:rsidRDefault="00CD7CB9">
      <w:pPr>
        <w:spacing w:line="240" w:lineRule="atLeast"/>
        <w:ind w:firstLine="560"/>
        <w:rPr>
          <w:rFonts w:ascii="仿宋" w:eastAsia="仿宋" w:hAnsi="仿宋"/>
          <w:color w:val="000000"/>
          <w:sz w:val="32"/>
          <w:szCs w:val="32"/>
        </w:rPr>
      </w:pPr>
      <w:r w:rsidRPr="00B21F95">
        <w:rPr>
          <w:rFonts w:ascii="仿宋" w:eastAsia="仿宋" w:hAnsi="仿宋"/>
          <w:color w:val="000000"/>
          <w:sz w:val="32"/>
          <w:szCs w:val="32"/>
        </w:rPr>
        <w:t>3</w:t>
      </w:r>
      <w:r w:rsidRPr="00B21F95">
        <w:rPr>
          <w:rFonts w:ascii="仿宋" w:eastAsia="仿宋" w:hAnsi="仿宋" w:hint="eastAsia"/>
          <w:color w:val="000000"/>
          <w:sz w:val="32"/>
          <w:szCs w:val="32"/>
        </w:rPr>
        <w:t>、各乡镇防汛抗旱指挥部应按照《水旱灾害统计报表制度》的规定逐级上报旱情。遇旱情急剧变化时应及时加报。</w:t>
      </w:r>
    </w:p>
    <w:p w:rsidR="00CD7CB9" w:rsidRPr="00B21F95" w:rsidRDefault="00CD7CB9">
      <w:pPr>
        <w:spacing w:line="240" w:lineRule="atLeast"/>
        <w:ind w:firstLine="560"/>
        <w:rPr>
          <w:rFonts w:ascii="仿宋" w:eastAsia="仿宋" w:hAnsi="仿宋"/>
          <w:b/>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B21F95">
          <w:rPr>
            <w:rFonts w:ascii="仿宋" w:eastAsia="仿宋" w:hAnsi="仿宋"/>
            <w:b/>
            <w:color w:val="000000"/>
            <w:sz w:val="32"/>
            <w:szCs w:val="32"/>
          </w:rPr>
          <w:t>3.1.5</w:t>
        </w:r>
      </w:smartTag>
      <w:r w:rsidRPr="00B21F95">
        <w:rPr>
          <w:rFonts w:ascii="仿宋" w:eastAsia="仿宋" w:hAnsi="仿宋"/>
          <w:b/>
          <w:color w:val="000000"/>
          <w:sz w:val="32"/>
          <w:szCs w:val="32"/>
        </w:rPr>
        <w:t xml:space="preserve">  </w:t>
      </w:r>
      <w:r w:rsidRPr="00B21F95">
        <w:rPr>
          <w:rFonts w:ascii="仿宋" w:eastAsia="仿宋" w:hAnsi="仿宋" w:hint="eastAsia"/>
          <w:b/>
          <w:color w:val="000000"/>
          <w:sz w:val="32"/>
          <w:szCs w:val="32"/>
        </w:rPr>
        <w:t>供水水质信息</w:t>
      </w:r>
    </w:p>
    <w:p w:rsidR="00CD7CB9" w:rsidRPr="00B21F95" w:rsidRDefault="00CD7CB9">
      <w:pPr>
        <w:spacing w:line="240" w:lineRule="atLeast"/>
        <w:ind w:firstLine="560"/>
        <w:rPr>
          <w:rFonts w:ascii="仿宋" w:eastAsia="仿宋" w:hAnsi="仿宋"/>
          <w:color w:val="000000"/>
          <w:sz w:val="32"/>
          <w:szCs w:val="32"/>
        </w:rPr>
      </w:pPr>
      <w:r w:rsidRPr="00B21F95">
        <w:rPr>
          <w:rFonts w:ascii="仿宋" w:eastAsia="仿宋" w:hAnsi="仿宋"/>
          <w:color w:val="000000"/>
          <w:sz w:val="32"/>
          <w:szCs w:val="32"/>
        </w:rPr>
        <w:t>1</w:t>
      </w:r>
      <w:r w:rsidRPr="00B21F95">
        <w:rPr>
          <w:rFonts w:ascii="仿宋" w:eastAsia="仿宋" w:hAnsi="仿宋" w:hint="eastAsia"/>
          <w:color w:val="000000"/>
          <w:sz w:val="32"/>
          <w:szCs w:val="32"/>
        </w:rPr>
        <w:t>、县环保部门负责监测河流、水库供水水源及水质。</w:t>
      </w:r>
    </w:p>
    <w:p w:rsidR="00CD7CB9" w:rsidRPr="00B21F95" w:rsidRDefault="00CD7CB9">
      <w:pPr>
        <w:spacing w:line="240" w:lineRule="atLeast"/>
        <w:ind w:firstLine="560"/>
        <w:rPr>
          <w:rFonts w:ascii="仿宋" w:eastAsia="仿宋" w:hAnsi="仿宋"/>
          <w:color w:val="000000"/>
          <w:sz w:val="32"/>
          <w:szCs w:val="32"/>
        </w:rPr>
      </w:pPr>
      <w:r w:rsidRPr="00B21F95">
        <w:rPr>
          <w:rFonts w:ascii="仿宋" w:eastAsia="仿宋" w:hAnsi="仿宋"/>
          <w:color w:val="000000"/>
          <w:sz w:val="32"/>
          <w:szCs w:val="32"/>
        </w:rPr>
        <w:t>2</w:t>
      </w:r>
      <w:r w:rsidRPr="00B21F95">
        <w:rPr>
          <w:rFonts w:ascii="仿宋" w:eastAsia="仿宋" w:hAnsi="仿宋" w:hint="eastAsia"/>
          <w:color w:val="000000"/>
          <w:sz w:val="32"/>
          <w:szCs w:val="32"/>
        </w:rPr>
        <w:t>、一旦发现由于洪水、排污等因素引发城乡生活供水水质污染事件时，应在第一时间上报辖区内防汛抗旱指挥部。</w:t>
      </w:r>
    </w:p>
    <w:p w:rsidR="00CD7CB9" w:rsidRPr="00A0099F" w:rsidRDefault="00CD7CB9">
      <w:pPr>
        <w:spacing w:line="240" w:lineRule="atLeast"/>
        <w:ind w:firstLine="560"/>
        <w:rPr>
          <w:rFonts w:ascii="楷体" w:eastAsia="楷体" w:hAnsi="楷体"/>
          <w:color w:val="000000"/>
          <w:sz w:val="32"/>
          <w:szCs w:val="32"/>
        </w:rPr>
      </w:pPr>
      <w:r w:rsidRPr="00A0099F">
        <w:rPr>
          <w:rFonts w:ascii="楷体" w:eastAsia="楷体" w:hAnsi="楷体"/>
          <w:color w:val="000000"/>
          <w:sz w:val="32"/>
          <w:szCs w:val="32"/>
        </w:rPr>
        <w:t xml:space="preserve">3.2 </w:t>
      </w:r>
      <w:r w:rsidRPr="00A0099F">
        <w:rPr>
          <w:rFonts w:ascii="楷体" w:eastAsia="楷体" w:hAnsi="楷体" w:hint="eastAsia"/>
          <w:color w:val="000000"/>
          <w:sz w:val="32"/>
          <w:szCs w:val="32"/>
        </w:rPr>
        <w:t>预防预警行动</w:t>
      </w:r>
    </w:p>
    <w:p w:rsidR="00CD7CB9" w:rsidRPr="00A0099F" w:rsidRDefault="00CD7CB9">
      <w:pPr>
        <w:spacing w:line="240" w:lineRule="atLeast"/>
        <w:ind w:firstLine="560"/>
        <w:rPr>
          <w:rFonts w:ascii="仿宋" w:eastAsia="仿宋" w:hAnsi="仿宋"/>
          <w:b/>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A0099F">
          <w:rPr>
            <w:rFonts w:ascii="仿宋" w:eastAsia="仿宋" w:hAnsi="仿宋"/>
            <w:b/>
            <w:color w:val="000000"/>
            <w:sz w:val="32"/>
            <w:szCs w:val="32"/>
          </w:rPr>
          <w:t>3.2.1</w:t>
        </w:r>
      </w:smartTag>
      <w:r w:rsidRPr="00A0099F">
        <w:rPr>
          <w:rFonts w:ascii="仿宋" w:eastAsia="仿宋" w:hAnsi="仿宋" w:hint="eastAsia"/>
          <w:b/>
          <w:color w:val="000000"/>
          <w:sz w:val="32"/>
          <w:szCs w:val="32"/>
        </w:rPr>
        <w:t>预防预警准备工作</w:t>
      </w:r>
    </w:p>
    <w:p w:rsidR="00CD7CB9" w:rsidRPr="00B21F95" w:rsidRDefault="00CD7CB9">
      <w:pPr>
        <w:spacing w:line="240" w:lineRule="atLeast"/>
        <w:ind w:firstLine="560"/>
        <w:rPr>
          <w:rFonts w:ascii="仿宋" w:eastAsia="仿宋" w:hAnsi="仿宋"/>
          <w:color w:val="000000"/>
          <w:sz w:val="32"/>
          <w:szCs w:val="32"/>
        </w:rPr>
      </w:pPr>
      <w:r w:rsidRPr="00B21F95">
        <w:rPr>
          <w:rFonts w:ascii="仿宋" w:eastAsia="仿宋" w:hAnsi="仿宋"/>
          <w:color w:val="000000"/>
          <w:sz w:val="32"/>
          <w:szCs w:val="32"/>
        </w:rPr>
        <w:t>1</w:t>
      </w:r>
      <w:r w:rsidRPr="00B21F95">
        <w:rPr>
          <w:rFonts w:ascii="仿宋" w:eastAsia="仿宋" w:hAnsi="仿宋" w:hint="eastAsia"/>
          <w:color w:val="000000"/>
          <w:sz w:val="32"/>
          <w:szCs w:val="32"/>
        </w:rPr>
        <w:t>、水患教育。加强宣传，增强全民预防水旱灾害和自我保护的意识，做好防大汛、抗大旱的思想准备。</w:t>
      </w:r>
    </w:p>
    <w:p w:rsidR="00CD7CB9" w:rsidRPr="00A0099F" w:rsidRDefault="00CD7CB9">
      <w:pPr>
        <w:spacing w:line="240" w:lineRule="atLeast"/>
        <w:ind w:firstLine="560"/>
        <w:rPr>
          <w:rFonts w:ascii="仿宋" w:eastAsia="仿宋" w:hAnsi="仿宋"/>
          <w:color w:val="000000"/>
          <w:sz w:val="32"/>
          <w:szCs w:val="32"/>
        </w:rPr>
      </w:pPr>
      <w:r w:rsidRPr="00B21F95">
        <w:rPr>
          <w:rFonts w:ascii="仿宋" w:eastAsia="仿宋" w:hAnsi="仿宋"/>
          <w:color w:val="000000"/>
          <w:sz w:val="32"/>
          <w:szCs w:val="32"/>
        </w:rPr>
        <w:t>2</w:t>
      </w:r>
      <w:r w:rsidRPr="00B21F95">
        <w:rPr>
          <w:rFonts w:ascii="仿宋" w:eastAsia="仿宋" w:hAnsi="仿宋" w:hint="eastAsia"/>
          <w:color w:val="000000"/>
          <w:sz w:val="32"/>
          <w:szCs w:val="32"/>
        </w:rPr>
        <w:t>、组织到位。</w:t>
      </w:r>
      <w:r w:rsidRPr="00A0099F">
        <w:rPr>
          <w:rFonts w:ascii="仿宋" w:eastAsia="仿宋" w:hAnsi="仿宋" w:hint="eastAsia"/>
          <w:color w:val="000000"/>
          <w:sz w:val="32"/>
          <w:szCs w:val="32"/>
        </w:rPr>
        <w:t>建立健全防汛抗旱组织指挥机构，落实防汛抗旱责任、防汛抗旱队伍和山洪易发重点区域的监测网络及预警措施，加强防汛专业机动抢险队和抗旱服务组织的建设和管理。</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color w:val="000000"/>
          <w:sz w:val="32"/>
          <w:szCs w:val="32"/>
        </w:rPr>
        <w:t>3</w:t>
      </w:r>
      <w:r w:rsidRPr="00A0099F">
        <w:rPr>
          <w:rFonts w:ascii="仿宋" w:eastAsia="仿宋" w:hAnsi="仿宋" w:hint="eastAsia"/>
          <w:color w:val="000000"/>
          <w:sz w:val="32"/>
          <w:szCs w:val="32"/>
        </w:rPr>
        <w:t>、工程准备。按时保质保量完成水毁工程修复和水源工程建设任务，对存在病险的堤防、水库、涵闸、泵站等各类水利工程设施实行应急整险加固；对在建的水利水电工程设施和病险工程，落实安全度汛方案。</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color w:val="000000"/>
          <w:sz w:val="32"/>
          <w:szCs w:val="32"/>
        </w:rPr>
        <w:t>4</w:t>
      </w:r>
      <w:r w:rsidRPr="00A0099F">
        <w:rPr>
          <w:rFonts w:ascii="仿宋" w:eastAsia="仿宋" w:hAnsi="仿宋" w:hint="eastAsia"/>
          <w:color w:val="000000"/>
          <w:sz w:val="32"/>
          <w:szCs w:val="32"/>
        </w:rPr>
        <w:t>、预案编制。修订完善各河流、水库和城市防洪预案、防洪工程设施调度规程、水库防洪抢险应急预案、防御山洪灾害预案和抗旱预案。研究制订防御超标准洪水的应急方案，主动应对突发大洪水。</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color w:val="000000"/>
          <w:sz w:val="32"/>
          <w:szCs w:val="32"/>
        </w:rPr>
        <w:t>5</w:t>
      </w:r>
      <w:r w:rsidRPr="00A0099F">
        <w:rPr>
          <w:rFonts w:ascii="仿宋" w:eastAsia="仿宋" w:hAnsi="仿宋" w:hint="eastAsia"/>
          <w:color w:val="000000"/>
          <w:sz w:val="32"/>
          <w:szCs w:val="32"/>
        </w:rPr>
        <w:t>、物料储备。按照分级负责的原则，各级防汛抗旱指挥部应储备必需的防汛物料，合理配置。易旱地方应尽可能储备抗旱所需器材。</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color w:val="000000"/>
          <w:sz w:val="32"/>
          <w:szCs w:val="32"/>
        </w:rPr>
        <w:t>6</w:t>
      </w:r>
      <w:r w:rsidRPr="00A0099F">
        <w:rPr>
          <w:rFonts w:ascii="仿宋" w:eastAsia="仿宋" w:hAnsi="仿宋" w:hint="eastAsia"/>
          <w:color w:val="000000"/>
          <w:sz w:val="32"/>
          <w:szCs w:val="32"/>
        </w:rPr>
        <w:t>、通信保障。对防汛通信专网、水库遥测设施组织分级检查维修，保证处于完好状态。除充分利用社会通信公网外，应建立健全测报站网，确保及时传递雨情、水情、工情、灾情信息和防汛指令。</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color w:val="000000"/>
          <w:sz w:val="32"/>
          <w:szCs w:val="32"/>
        </w:rPr>
        <w:t>7</w:t>
      </w:r>
      <w:r w:rsidRPr="00A0099F">
        <w:rPr>
          <w:rFonts w:ascii="仿宋" w:eastAsia="仿宋" w:hAnsi="仿宋" w:hint="eastAsia"/>
          <w:color w:val="000000"/>
          <w:sz w:val="32"/>
          <w:szCs w:val="32"/>
        </w:rPr>
        <w:t>、汛前检查。实行以查思想、查组织、查工程、查预案、查物资、查通信为主要内容的分级检查制度，通过检查，发现防汛抗旱工作存在的薄弱环节，明确责任，限时整改。</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color w:val="000000"/>
          <w:sz w:val="32"/>
          <w:szCs w:val="32"/>
        </w:rPr>
        <w:t>8</w:t>
      </w:r>
      <w:r w:rsidRPr="00A0099F">
        <w:rPr>
          <w:rFonts w:ascii="仿宋" w:eastAsia="仿宋" w:hAnsi="仿宋" w:hint="eastAsia"/>
          <w:color w:val="000000"/>
          <w:sz w:val="32"/>
          <w:szCs w:val="32"/>
        </w:rPr>
        <w:t>、风险排查。加强河流、水库及山洪灾害区域排查，对发现的风险隐患进行登记、评估、发布和整改，消除和控制风险。</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color w:val="000000"/>
          <w:sz w:val="32"/>
          <w:szCs w:val="32"/>
        </w:rPr>
        <w:t>9</w:t>
      </w:r>
      <w:r w:rsidRPr="00A0099F">
        <w:rPr>
          <w:rFonts w:ascii="仿宋" w:eastAsia="仿宋" w:hAnsi="仿宋" w:hint="eastAsia"/>
          <w:color w:val="000000"/>
          <w:sz w:val="32"/>
          <w:szCs w:val="32"/>
        </w:rPr>
        <w:t>、防汛日常管理。加强防汛日常管理工作，对河流、水库和人工水道内建设的非防洪建设项目进行防洪影响评价，并按管辖权限审批或报上级水行政主管部门审批，对未经审批并影响防洪的项目，依法采取补救措施或强行拆除。</w:t>
      </w:r>
    </w:p>
    <w:p w:rsidR="00CD7CB9" w:rsidRPr="00A0099F" w:rsidRDefault="00CD7CB9">
      <w:pPr>
        <w:spacing w:line="240" w:lineRule="atLeast"/>
        <w:ind w:firstLine="560"/>
        <w:rPr>
          <w:rFonts w:ascii="仿宋" w:eastAsia="仿宋" w:hAnsi="仿宋"/>
          <w:b/>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A0099F">
          <w:rPr>
            <w:rFonts w:ascii="仿宋" w:eastAsia="仿宋" w:hAnsi="仿宋"/>
            <w:b/>
            <w:color w:val="000000"/>
            <w:sz w:val="32"/>
            <w:szCs w:val="32"/>
          </w:rPr>
          <w:t>3.2.2</w:t>
        </w:r>
      </w:smartTag>
      <w:r w:rsidRPr="00A0099F">
        <w:rPr>
          <w:rFonts w:ascii="仿宋" w:eastAsia="仿宋" w:hAnsi="仿宋"/>
          <w:b/>
          <w:color w:val="000000"/>
          <w:sz w:val="32"/>
          <w:szCs w:val="32"/>
        </w:rPr>
        <w:t xml:space="preserve">  </w:t>
      </w:r>
      <w:r w:rsidRPr="00A0099F">
        <w:rPr>
          <w:rFonts w:ascii="仿宋" w:eastAsia="仿宋" w:hAnsi="仿宋" w:hint="eastAsia"/>
          <w:b/>
          <w:color w:val="000000"/>
          <w:sz w:val="32"/>
          <w:szCs w:val="32"/>
        </w:rPr>
        <w:t>河流水库洪水预警</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color w:val="000000"/>
          <w:sz w:val="32"/>
          <w:szCs w:val="32"/>
        </w:rPr>
        <w:t>1</w:t>
      </w:r>
      <w:r w:rsidRPr="00A0099F">
        <w:rPr>
          <w:rFonts w:ascii="仿宋" w:eastAsia="仿宋" w:hAnsi="仿宋" w:hint="eastAsia"/>
          <w:color w:val="000000"/>
          <w:sz w:val="32"/>
          <w:szCs w:val="32"/>
        </w:rPr>
        <w:t>、当河流即将发生洪水时，水文部门应做好洪水预报工作，及时向县防汛抗旱指挥部报告将出现的最高水位和最大流量以及洪水走势等情况，为预警提供依据。</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color w:val="000000"/>
          <w:sz w:val="32"/>
          <w:szCs w:val="32"/>
        </w:rPr>
        <w:t>2</w:t>
      </w:r>
      <w:r w:rsidRPr="00A0099F">
        <w:rPr>
          <w:rFonts w:ascii="仿宋" w:eastAsia="仿宋" w:hAnsi="仿宋" w:hint="eastAsia"/>
          <w:color w:val="000000"/>
          <w:sz w:val="32"/>
          <w:szCs w:val="32"/>
        </w:rPr>
        <w:t>、县防汛抗旱指挥部应按照分级负责的原则，确定洪水预警区域、级别和洪水信息发布范围，按照权限向社会发布。</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color w:val="000000"/>
          <w:sz w:val="32"/>
          <w:szCs w:val="32"/>
        </w:rPr>
        <w:t>3</w:t>
      </w:r>
      <w:r w:rsidRPr="00A0099F">
        <w:rPr>
          <w:rFonts w:ascii="仿宋" w:eastAsia="仿宋" w:hAnsi="仿宋" w:hint="eastAsia"/>
          <w:color w:val="000000"/>
          <w:sz w:val="32"/>
          <w:szCs w:val="32"/>
        </w:rPr>
        <w:t>、水文部门应跟踪分析河流洪水的发展趋势，及时滚动预报最新水情，为抗灾救灾提供基本依据。</w:t>
      </w:r>
    </w:p>
    <w:p w:rsidR="00CD7CB9" w:rsidRPr="00A0099F" w:rsidRDefault="00CD7CB9">
      <w:pPr>
        <w:spacing w:line="240" w:lineRule="atLeast"/>
        <w:ind w:firstLine="560"/>
        <w:rPr>
          <w:rFonts w:ascii="仿宋" w:eastAsia="仿宋" w:hAnsi="仿宋"/>
          <w:b/>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A0099F">
          <w:rPr>
            <w:rFonts w:ascii="仿宋" w:eastAsia="仿宋" w:hAnsi="仿宋"/>
            <w:b/>
            <w:color w:val="000000"/>
            <w:sz w:val="32"/>
            <w:szCs w:val="32"/>
          </w:rPr>
          <w:t>3.2.3</w:t>
        </w:r>
      </w:smartTag>
      <w:r w:rsidRPr="00A0099F">
        <w:rPr>
          <w:rFonts w:ascii="仿宋" w:eastAsia="仿宋" w:hAnsi="仿宋"/>
          <w:b/>
          <w:color w:val="000000"/>
          <w:sz w:val="32"/>
          <w:szCs w:val="32"/>
        </w:rPr>
        <w:t xml:space="preserve">  </w:t>
      </w:r>
      <w:r w:rsidRPr="00A0099F">
        <w:rPr>
          <w:rFonts w:ascii="仿宋" w:eastAsia="仿宋" w:hAnsi="仿宋" w:hint="eastAsia"/>
          <w:b/>
          <w:color w:val="000000"/>
          <w:sz w:val="32"/>
          <w:szCs w:val="32"/>
        </w:rPr>
        <w:t>渍涝灾害预警</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hint="eastAsia"/>
          <w:color w:val="000000"/>
          <w:sz w:val="32"/>
          <w:szCs w:val="32"/>
        </w:rPr>
        <w:t>当气象预报将出现较大暴雨时，各级防汛抗旱指挥部应确定辖区内渍涝灾害预警范围、级别，按照权限向社会发布渍涝灾害信息，做好抢排有关准备，并根据需要，通知低洼区域居民及企事业单位及时转移财产。</w:t>
      </w:r>
    </w:p>
    <w:p w:rsidR="00CD7CB9" w:rsidRPr="00A0099F" w:rsidRDefault="00CD7CB9">
      <w:pPr>
        <w:spacing w:line="240" w:lineRule="atLeast"/>
        <w:ind w:firstLine="560"/>
        <w:rPr>
          <w:rFonts w:ascii="仿宋" w:eastAsia="仿宋" w:hAnsi="仿宋"/>
          <w:b/>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A0099F">
          <w:rPr>
            <w:rFonts w:ascii="仿宋" w:eastAsia="仿宋" w:hAnsi="仿宋"/>
            <w:b/>
            <w:color w:val="000000"/>
            <w:sz w:val="32"/>
            <w:szCs w:val="32"/>
          </w:rPr>
          <w:t>3.2.4</w:t>
        </w:r>
      </w:smartTag>
      <w:r w:rsidRPr="00A0099F">
        <w:rPr>
          <w:rFonts w:ascii="仿宋" w:eastAsia="仿宋" w:hAnsi="仿宋"/>
          <w:b/>
          <w:color w:val="000000"/>
          <w:sz w:val="32"/>
          <w:szCs w:val="32"/>
        </w:rPr>
        <w:t xml:space="preserve">  </w:t>
      </w:r>
      <w:r w:rsidRPr="00A0099F">
        <w:rPr>
          <w:rFonts w:ascii="仿宋" w:eastAsia="仿宋" w:hAnsi="仿宋" w:hint="eastAsia"/>
          <w:b/>
          <w:color w:val="000000"/>
          <w:sz w:val="32"/>
          <w:szCs w:val="32"/>
        </w:rPr>
        <w:t>山洪灾害预警</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color w:val="000000"/>
          <w:sz w:val="32"/>
          <w:szCs w:val="32"/>
        </w:rPr>
        <w:t>1</w:t>
      </w:r>
      <w:r w:rsidRPr="00A0099F">
        <w:rPr>
          <w:rFonts w:ascii="仿宋" w:eastAsia="仿宋" w:hAnsi="仿宋" w:hint="eastAsia"/>
          <w:color w:val="000000"/>
          <w:sz w:val="32"/>
          <w:szCs w:val="32"/>
        </w:rPr>
        <w:t>、凡可能遭受山洪灾害威胁的地方，应根据山洪灾害的成因和特点，主动采取预防和避险措施；应急管理、农业农村、自然资源和规划、水文、气象等部门应密切联系，相互配合，实现信息共享，提高预报水平，协调发布预报警报。</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color w:val="000000"/>
          <w:sz w:val="32"/>
          <w:szCs w:val="32"/>
        </w:rPr>
        <w:t>2</w:t>
      </w:r>
      <w:r w:rsidRPr="00A0099F">
        <w:rPr>
          <w:rFonts w:ascii="仿宋" w:eastAsia="仿宋" w:hAnsi="仿宋" w:hint="eastAsia"/>
          <w:color w:val="000000"/>
          <w:sz w:val="32"/>
          <w:szCs w:val="32"/>
        </w:rPr>
        <w:t>、凡有山洪灾害的地方，应由防汛抗旱指挥部组织农业农村、自然资源和规划、气象、水文等部门编制山洪灾害防御预案，绘制区域内山洪灾害风险图，划分并确定区域内易发生山洪灾害的地点及范围，制订安全转移方案，明确组织指挥机构的设置及职责。</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color w:val="000000"/>
          <w:sz w:val="32"/>
          <w:szCs w:val="32"/>
        </w:rPr>
        <w:t>3</w:t>
      </w:r>
      <w:r w:rsidRPr="00A0099F">
        <w:rPr>
          <w:rFonts w:ascii="仿宋" w:eastAsia="仿宋" w:hAnsi="仿宋" w:hint="eastAsia"/>
          <w:color w:val="000000"/>
          <w:sz w:val="32"/>
          <w:szCs w:val="32"/>
        </w:rPr>
        <w:t>、山洪灾害易发区，应建立专业监测与群测群防相结合的监测体系，降雨期间，加密观测、加强巡逻。每个乡镇、村组和相关单位都应确定信号发送员，一旦发现危险征兆，应立即向周边群众报警，实现快速转移，并报本地政府和防汛抗旱指挥部，以便及时组织抗灾救灾。</w:t>
      </w:r>
    </w:p>
    <w:p w:rsidR="00CD7CB9" w:rsidRPr="00A0099F" w:rsidRDefault="00CD7CB9">
      <w:pPr>
        <w:spacing w:line="240" w:lineRule="atLeast"/>
        <w:ind w:firstLine="560"/>
        <w:rPr>
          <w:rFonts w:ascii="仿宋" w:eastAsia="仿宋" w:hAnsi="仿宋"/>
          <w:b/>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A0099F">
          <w:rPr>
            <w:rFonts w:ascii="仿宋" w:eastAsia="仿宋" w:hAnsi="仿宋"/>
            <w:b/>
            <w:color w:val="000000"/>
            <w:sz w:val="32"/>
            <w:szCs w:val="32"/>
          </w:rPr>
          <w:t>3.2.5</w:t>
        </w:r>
      </w:smartTag>
      <w:r w:rsidRPr="00A0099F">
        <w:rPr>
          <w:rFonts w:ascii="仿宋" w:eastAsia="仿宋" w:hAnsi="仿宋"/>
          <w:b/>
          <w:color w:val="000000"/>
          <w:sz w:val="32"/>
          <w:szCs w:val="32"/>
        </w:rPr>
        <w:t xml:space="preserve">  </w:t>
      </w:r>
      <w:r w:rsidRPr="00A0099F">
        <w:rPr>
          <w:rFonts w:ascii="仿宋" w:eastAsia="仿宋" w:hAnsi="仿宋" w:hint="eastAsia"/>
          <w:b/>
          <w:color w:val="000000"/>
          <w:sz w:val="32"/>
          <w:szCs w:val="32"/>
        </w:rPr>
        <w:t>干旱灾害预警</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color w:val="000000"/>
          <w:sz w:val="32"/>
          <w:szCs w:val="32"/>
        </w:rPr>
        <w:t>1</w:t>
      </w:r>
      <w:r w:rsidRPr="00A0099F">
        <w:rPr>
          <w:rFonts w:ascii="仿宋" w:eastAsia="仿宋" w:hAnsi="仿宋" w:hint="eastAsia"/>
          <w:color w:val="000000"/>
          <w:sz w:val="32"/>
          <w:szCs w:val="32"/>
        </w:rPr>
        <w:t>、县防汛办应针对干旱灾害的成因、特点，因地制宜，采取预警防范措施。</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color w:val="000000"/>
          <w:sz w:val="32"/>
          <w:szCs w:val="32"/>
        </w:rPr>
        <w:t>2</w:t>
      </w:r>
      <w:r w:rsidRPr="00A0099F">
        <w:rPr>
          <w:rFonts w:ascii="仿宋" w:eastAsia="仿宋" w:hAnsi="仿宋" w:hint="eastAsia"/>
          <w:color w:val="000000"/>
          <w:sz w:val="32"/>
          <w:szCs w:val="32"/>
        </w:rPr>
        <w:t>、县、乡镇防汛办应建立健全旱情监测网络和干旱灾害统计队伍，随时掌握实时旱情灾情，并预测干旱发展趋势，根据不同干旱等级，提出相应对策，为抗旱指挥决策提供科学依据。</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color w:val="000000"/>
          <w:sz w:val="32"/>
          <w:szCs w:val="32"/>
        </w:rPr>
        <w:t>3</w:t>
      </w:r>
      <w:r w:rsidRPr="00A0099F">
        <w:rPr>
          <w:rFonts w:ascii="仿宋" w:eastAsia="仿宋" w:hAnsi="仿宋" w:hint="eastAsia"/>
          <w:color w:val="000000"/>
          <w:sz w:val="32"/>
          <w:szCs w:val="32"/>
        </w:rPr>
        <w:t>、各级防汛抗旱指挥部应鼓励和支持社会力量开展多种形式的社会化服务组织建设，并加强协调和管理，以增强防范和抗御干旱灾害的能力。</w:t>
      </w:r>
    </w:p>
    <w:p w:rsidR="00CD7CB9" w:rsidRPr="007D6E2B" w:rsidRDefault="00CD7CB9">
      <w:pPr>
        <w:spacing w:line="240" w:lineRule="atLeast"/>
        <w:ind w:firstLine="560"/>
        <w:rPr>
          <w:rFonts w:ascii="仿宋" w:eastAsia="仿宋" w:hAnsi="仿宋"/>
          <w:b/>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7D6E2B">
          <w:rPr>
            <w:rFonts w:ascii="仿宋" w:eastAsia="仿宋" w:hAnsi="仿宋"/>
            <w:b/>
            <w:color w:val="000000"/>
            <w:sz w:val="32"/>
            <w:szCs w:val="32"/>
          </w:rPr>
          <w:t>3.2.6</w:t>
        </w:r>
      </w:smartTag>
      <w:r w:rsidRPr="007D6E2B">
        <w:rPr>
          <w:rFonts w:ascii="仿宋" w:eastAsia="仿宋" w:hAnsi="仿宋"/>
          <w:b/>
          <w:color w:val="000000"/>
          <w:sz w:val="32"/>
          <w:szCs w:val="32"/>
        </w:rPr>
        <w:t xml:space="preserve">  </w:t>
      </w:r>
      <w:r w:rsidRPr="007D6E2B">
        <w:rPr>
          <w:rFonts w:ascii="仿宋" w:eastAsia="仿宋" w:hAnsi="仿宋" w:hint="eastAsia"/>
          <w:b/>
          <w:color w:val="000000"/>
          <w:sz w:val="32"/>
          <w:szCs w:val="32"/>
        </w:rPr>
        <w:t>供水危机预警</w:t>
      </w:r>
    </w:p>
    <w:p w:rsidR="00CD7CB9" w:rsidRPr="00A0099F" w:rsidRDefault="00CD7CB9">
      <w:pPr>
        <w:spacing w:line="240" w:lineRule="atLeast"/>
        <w:ind w:firstLine="560"/>
        <w:rPr>
          <w:rFonts w:ascii="仿宋" w:eastAsia="仿宋" w:hAnsi="仿宋"/>
          <w:color w:val="000000"/>
          <w:sz w:val="32"/>
          <w:szCs w:val="32"/>
        </w:rPr>
      </w:pPr>
      <w:r w:rsidRPr="00A0099F">
        <w:rPr>
          <w:rFonts w:ascii="仿宋" w:eastAsia="仿宋" w:hAnsi="仿宋" w:hint="eastAsia"/>
          <w:color w:val="000000"/>
          <w:sz w:val="32"/>
          <w:szCs w:val="32"/>
        </w:rPr>
        <w:t>当供水水源短缺或被破坏、供水线路中断、供水水质被侵害等原因出现供水危机时，由当地防汛抗旱指挥部向社会公布预警，城乡居民、企事业单位应储备应急用水，有关部门做好应急供水的准备。</w:t>
      </w:r>
    </w:p>
    <w:p w:rsidR="00CD7CB9" w:rsidRPr="007D6E2B" w:rsidRDefault="00CD7CB9">
      <w:pPr>
        <w:spacing w:line="240" w:lineRule="atLeast"/>
        <w:ind w:firstLine="560"/>
        <w:rPr>
          <w:rFonts w:ascii="楷体" w:eastAsia="楷体" w:hAnsi="楷体"/>
          <w:color w:val="000000"/>
          <w:sz w:val="32"/>
          <w:szCs w:val="32"/>
        </w:rPr>
      </w:pPr>
      <w:r w:rsidRPr="007D6E2B">
        <w:rPr>
          <w:rFonts w:ascii="楷体" w:eastAsia="楷体" w:hAnsi="楷体"/>
          <w:color w:val="000000"/>
          <w:sz w:val="32"/>
          <w:szCs w:val="32"/>
        </w:rPr>
        <w:t>3.3</w:t>
      </w:r>
      <w:r w:rsidRPr="007D6E2B">
        <w:rPr>
          <w:rFonts w:ascii="楷体" w:eastAsia="楷体" w:hAnsi="楷体" w:hint="eastAsia"/>
          <w:color w:val="000000"/>
          <w:sz w:val="32"/>
          <w:szCs w:val="32"/>
        </w:rPr>
        <w:t>预警支持系统</w:t>
      </w:r>
    </w:p>
    <w:p w:rsidR="00CD7CB9" w:rsidRPr="007D6E2B" w:rsidRDefault="00CD7CB9">
      <w:pPr>
        <w:spacing w:line="240" w:lineRule="atLeast"/>
        <w:ind w:firstLine="560"/>
        <w:rPr>
          <w:rFonts w:ascii="仿宋" w:eastAsia="仿宋" w:hAnsi="仿宋"/>
          <w:b/>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7D6E2B">
          <w:rPr>
            <w:rFonts w:ascii="仿宋" w:eastAsia="仿宋" w:hAnsi="仿宋"/>
            <w:b/>
            <w:color w:val="000000"/>
            <w:sz w:val="32"/>
            <w:szCs w:val="32"/>
          </w:rPr>
          <w:t>3.3.1</w:t>
        </w:r>
      </w:smartTag>
      <w:r w:rsidRPr="007D6E2B">
        <w:rPr>
          <w:rFonts w:ascii="仿宋" w:eastAsia="仿宋" w:hAnsi="仿宋" w:hint="eastAsia"/>
          <w:b/>
          <w:color w:val="000000"/>
          <w:sz w:val="32"/>
          <w:szCs w:val="32"/>
        </w:rPr>
        <w:t>洪水、干旱风险图</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1</w:t>
      </w:r>
      <w:r w:rsidRPr="007D6E2B">
        <w:rPr>
          <w:rFonts w:ascii="仿宋" w:eastAsia="仿宋" w:hAnsi="仿宋" w:hint="eastAsia"/>
          <w:color w:val="000000"/>
          <w:sz w:val="32"/>
          <w:szCs w:val="32"/>
        </w:rPr>
        <w:t>、县、乡镇防汛抗旱指挥部应组织</w:t>
      </w:r>
      <w:r>
        <w:rPr>
          <w:rFonts w:ascii="仿宋" w:eastAsia="仿宋" w:hAnsi="仿宋" w:hint="eastAsia"/>
          <w:color w:val="000000"/>
          <w:sz w:val="32"/>
          <w:szCs w:val="32"/>
        </w:rPr>
        <w:t>相关单位</w:t>
      </w:r>
      <w:r w:rsidRPr="007D6E2B">
        <w:rPr>
          <w:rFonts w:ascii="仿宋" w:eastAsia="仿宋" w:hAnsi="仿宋" w:hint="eastAsia"/>
          <w:color w:val="000000"/>
          <w:sz w:val="32"/>
          <w:szCs w:val="32"/>
        </w:rPr>
        <w:t>工程技术人员，研究绘制本地区的洪水风险图、流域洪水风险图、山洪灾害风险图、水库洪水风险图和干旱风险图。</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2</w:t>
      </w:r>
      <w:r w:rsidRPr="007D6E2B">
        <w:rPr>
          <w:rFonts w:ascii="仿宋" w:eastAsia="仿宋" w:hAnsi="仿宋" w:hint="eastAsia"/>
          <w:color w:val="000000"/>
          <w:sz w:val="32"/>
          <w:szCs w:val="32"/>
        </w:rPr>
        <w:t>、防汛抗旱指挥部应以各类洪水、干旱风险图作为抗洪抢险救灾、群众安全转移安置和抗旱救灾决策的技术依据。</w:t>
      </w:r>
    </w:p>
    <w:p w:rsidR="00CD7CB9" w:rsidRPr="007D6E2B" w:rsidRDefault="00CD7CB9">
      <w:pPr>
        <w:spacing w:line="240" w:lineRule="atLeast"/>
        <w:ind w:firstLine="560"/>
        <w:rPr>
          <w:rFonts w:ascii="仿宋" w:eastAsia="仿宋" w:hAnsi="仿宋"/>
          <w:b/>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7D6E2B">
          <w:rPr>
            <w:rFonts w:ascii="仿宋" w:eastAsia="仿宋" w:hAnsi="仿宋"/>
            <w:b/>
            <w:color w:val="000000"/>
            <w:sz w:val="32"/>
            <w:szCs w:val="32"/>
          </w:rPr>
          <w:t>3.3.2</w:t>
        </w:r>
      </w:smartTag>
      <w:r w:rsidRPr="007D6E2B">
        <w:rPr>
          <w:rFonts w:ascii="仿宋" w:eastAsia="仿宋" w:hAnsi="仿宋"/>
          <w:b/>
          <w:color w:val="000000"/>
          <w:sz w:val="32"/>
          <w:szCs w:val="32"/>
        </w:rPr>
        <w:t xml:space="preserve">  </w:t>
      </w:r>
      <w:r w:rsidRPr="007D6E2B">
        <w:rPr>
          <w:rFonts w:ascii="仿宋" w:eastAsia="仿宋" w:hAnsi="仿宋" w:hint="eastAsia"/>
          <w:b/>
          <w:color w:val="000000"/>
          <w:sz w:val="32"/>
          <w:szCs w:val="32"/>
        </w:rPr>
        <w:t>防御洪水方案</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1</w:t>
      </w:r>
      <w:r w:rsidRPr="007D6E2B">
        <w:rPr>
          <w:rFonts w:ascii="仿宋" w:eastAsia="仿宋" w:hAnsi="仿宋" w:hint="eastAsia"/>
          <w:color w:val="000000"/>
          <w:sz w:val="32"/>
          <w:szCs w:val="32"/>
        </w:rPr>
        <w:t>、防汛抗旱指挥部应根据需要，</w:t>
      </w:r>
      <w:r>
        <w:rPr>
          <w:rFonts w:ascii="仿宋" w:eastAsia="仿宋" w:hAnsi="仿宋" w:hint="eastAsia"/>
          <w:color w:val="000000"/>
          <w:sz w:val="32"/>
          <w:szCs w:val="32"/>
        </w:rPr>
        <w:t>组织相关单位</w:t>
      </w:r>
      <w:r w:rsidRPr="007D6E2B">
        <w:rPr>
          <w:rFonts w:ascii="仿宋" w:eastAsia="仿宋" w:hAnsi="仿宋" w:hint="eastAsia"/>
          <w:color w:val="000000"/>
          <w:sz w:val="32"/>
          <w:szCs w:val="32"/>
        </w:rPr>
        <w:t>编制和修订防御河流洪水方案，主动应对河流洪水。</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2</w:t>
      </w:r>
      <w:r w:rsidRPr="007D6E2B">
        <w:rPr>
          <w:rFonts w:ascii="仿宋" w:eastAsia="仿宋" w:hAnsi="仿宋" w:hint="eastAsia"/>
          <w:color w:val="000000"/>
          <w:sz w:val="32"/>
          <w:szCs w:val="32"/>
        </w:rPr>
        <w:t>、防汛抗旱指挥部应根据变化的情况，</w:t>
      </w:r>
      <w:r>
        <w:rPr>
          <w:rFonts w:ascii="仿宋" w:eastAsia="仿宋" w:hAnsi="仿宋" w:hint="eastAsia"/>
          <w:color w:val="000000"/>
          <w:sz w:val="32"/>
          <w:szCs w:val="32"/>
        </w:rPr>
        <w:t>组织</w:t>
      </w:r>
      <w:r w:rsidRPr="007D6E2B">
        <w:rPr>
          <w:rFonts w:ascii="仿宋" w:eastAsia="仿宋" w:hAnsi="仿宋" w:hint="eastAsia"/>
          <w:color w:val="000000"/>
          <w:sz w:val="32"/>
          <w:szCs w:val="32"/>
        </w:rPr>
        <w:t>修订和完善防御洪水调度方案，按照各种不同量级的洪水和不同区域的防洪标准，提出分区分段调度的具体措施和预案启动条件。</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3</w:t>
      </w:r>
      <w:r w:rsidRPr="007D6E2B">
        <w:rPr>
          <w:rFonts w:ascii="仿宋" w:eastAsia="仿宋" w:hAnsi="仿宋" w:hint="eastAsia"/>
          <w:color w:val="000000"/>
          <w:sz w:val="32"/>
          <w:szCs w:val="32"/>
        </w:rPr>
        <w:t>、各类防御河流洪水预案和防洪调度方案，按规定逐级上报审批。凡经人民政府或防汛抗旱指挥部审批的防洪预案和调度方案，均具有权威性，有关地区应坚决贯彻执行。</w:t>
      </w:r>
    </w:p>
    <w:p w:rsidR="00CD7CB9" w:rsidRPr="007D6E2B" w:rsidRDefault="00CD7CB9">
      <w:pPr>
        <w:spacing w:line="240" w:lineRule="atLeast"/>
        <w:ind w:firstLine="560"/>
        <w:rPr>
          <w:rFonts w:ascii="仿宋" w:eastAsia="仿宋" w:hAnsi="仿宋"/>
          <w:b/>
          <w:color w:val="000000"/>
          <w:sz w:val="32"/>
          <w:szCs w:val="32"/>
        </w:rPr>
      </w:pPr>
      <w:smartTag w:uri="urn:schemas-microsoft-com:office:smarttags" w:element="chsdate">
        <w:smartTagPr>
          <w:attr w:name="IsROCDate" w:val="False"/>
          <w:attr w:name="IsLunarDate" w:val="False"/>
          <w:attr w:name="Day" w:val="30"/>
          <w:attr w:name="Month" w:val="12"/>
          <w:attr w:name="Year" w:val="1899"/>
        </w:smartTagPr>
        <w:r w:rsidRPr="007D6E2B">
          <w:rPr>
            <w:rFonts w:ascii="仿宋" w:eastAsia="仿宋" w:hAnsi="仿宋"/>
            <w:b/>
            <w:color w:val="000000"/>
            <w:sz w:val="32"/>
            <w:szCs w:val="32"/>
          </w:rPr>
          <w:t>3.3.3</w:t>
        </w:r>
      </w:smartTag>
      <w:r w:rsidRPr="007D6E2B">
        <w:rPr>
          <w:rFonts w:ascii="仿宋" w:eastAsia="仿宋" w:hAnsi="仿宋"/>
          <w:b/>
          <w:color w:val="000000"/>
          <w:sz w:val="32"/>
          <w:szCs w:val="32"/>
        </w:rPr>
        <w:t xml:space="preserve">  </w:t>
      </w:r>
      <w:r w:rsidRPr="007D6E2B">
        <w:rPr>
          <w:rFonts w:ascii="仿宋" w:eastAsia="仿宋" w:hAnsi="仿宋" w:hint="eastAsia"/>
          <w:b/>
          <w:color w:val="000000"/>
          <w:sz w:val="32"/>
          <w:szCs w:val="32"/>
        </w:rPr>
        <w:t>抗旱预案</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1</w:t>
      </w:r>
      <w:r w:rsidRPr="007D6E2B">
        <w:rPr>
          <w:rFonts w:ascii="仿宋" w:eastAsia="仿宋" w:hAnsi="仿宋" w:hint="eastAsia"/>
          <w:color w:val="000000"/>
          <w:sz w:val="32"/>
          <w:szCs w:val="32"/>
        </w:rPr>
        <w:t>、各级防汛抗旱指挥部应编制抗旱预案，以主动应对不同等级的干旱灾害。</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2</w:t>
      </w:r>
      <w:r w:rsidRPr="007D6E2B">
        <w:rPr>
          <w:rFonts w:ascii="仿宋" w:eastAsia="仿宋" w:hAnsi="仿宋" w:hint="eastAsia"/>
          <w:color w:val="000000"/>
          <w:sz w:val="32"/>
          <w:szCs w:val="32"/>
        </w:rPr>
        <w:t>、各类抗旱预案由当地人民政府或防汛抗旱指挥部审批，报上一级防汛抗旱指挥部备案，凡经审批的各类抗旱预案，各有关地区应贯彻执行。</w:t>
      </w:r>
    </w:p>
    <w:p w:rsidR="00CD7CB9" w:rsidRPr="007D6E2B" w:rsidRDefault="00CD7CB9">
      <w:pPr>
        <w:spacing w:line="240" w:lineRule="atLeast"/>
        <w:ind w:firstLine="562"/>
        <w:rPr>
          <w:rFonts w:ascii="黑体" w:eastAsia="黑体" w:hAnsi="黑体"/>
          <w:color w:val="000000"/>
          <w:sz w:val="32"/>
          <w:szCs w:val="32"/>
        </w:rPr>
      </w:pPr>
      <w:r w:rsidRPr="007D6E2B">
        <w:rPr>
          <w:rFonts w:ascii="黑体" w:eastAsia="黑体" w:hAnsi="黑体" w:hint="eastAsia"/>
          <w:color w:val="000000"/>
          <w:sz w:val="32"/>
          <w:szCs w:val="32"/>
        </w:rPr>
        <w:t>四、应急处置</w:t>
      </w:r>
    </w:p>
    <w:p w:rsidR="00CD7CB9" w:rsidRPr="007D6E2B" w:rsidRDefault="00CD7CB9">
      <w:pPr>
        <w:spacing w:line="240" w:lineRule="atLeast"/>
        <w:ind w:firstLine="560"/>
        <w:rPr>
          <w:rFonts w:ascii="楷体" w:eastAsia="楷体" w:hAnsi="楷体"/>
          <w:color w:val="000000"/>
          <w:sz w:val="32"/>
          <w:szCs w:val="32"/>
        </w:rPr>
      </w:pPr>
      <w:r w:rsidRPr="007D6E2B">
        <w:rPr>
          <w:rFonts w:ascii="楷体" w:eastAsia="楷体" w:hAnsi="楷体"/>
          <w:color w:val="000000"/>
          <w:sz w:val="32"/>
          <w:szCs w:val="32"/>
        </w:rPr>
        <w:t>4.1</w:t>
      </w:r>
      <w:r w:rsidRPr="007D6E2B">
        <w:rPr>
          <w:rFonts w:ascii="楷体" w:eastAsia="楷体" w:hAnsi="楷体" w:hint="eastAsia"/>
          <w:color w:val="000000"/>
          <w:sz w:val="32"/>
          <w:szCs w:val="32"/>
        </w:rPr>
        <w:t>应急响应的总体要求</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1</w:t>
      </w:r>
      <w:r w:rsidRPr="007D6E2B">
        <w:rPr>
          <w:rFonts w:ascii="仿宋" w:eastAsia="仿宋" w:hAnsi="仿宋" w:hint="eastAsia"/>
          <w:color w:val="000000"/>
          <w:sz w:val="32"/>
          <w:szCs w:val="32"/>
        </w:rPr>
        <w:t>、按照洪涝、旱灾的严重程度和范围，将应急响应行动分为四级。</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2</w:t>
      </w:r>
      <w:r w:rsidRPr="007D6E2B">
        <w:rPr>
          <w:rFonts w:ascii="仿宋" w:eastAsia="仿宋" w:hAnsi="仿宋" w:hint="eastAsia"/>
          <w:color w:val="000000"/>
          <w:sz w:val="32"/>
          <w:szCs w:val="32"/>
        </w:rPr>
        <w:t>、进入汛期、旱期，各级防汛抗旱指挥部应实行</w:t>
      </w:r>
      <w:r w:rsidRPr="007D6E2B">
        <w:rPr>
          <w:rFonts w:ascii="仿宋" w:eastAsia="仿宋" w:hAnsi="仿宋"/>
          <w:color w:val="000000"/>
          <w:sz w:val="32"/>
          <w:szCs w:val="32"/>
        </w:rPr>
        <w:t>24</w:t>
      </w:r>
      <w:r w:rsidRPr="007D6E2B">
        <w:rPr>
          <w:rFonts w:ascii="仿宋" w:eastAsia="仿宋" w:hAnsi="仿宋" w:hint="eastAsia"/>
          <w:color w:val="000000"/>
          <w:sz w:val="32"/>
          <w:szCs w:val="32"/>
        </w:rPr>
        <w:t>小时值班制度，全程跟踪雨情、水情、工情、旱情、灾情，加强水旱灾害管理，并根据不同情况发出</w:t>
      </w:r>
      <w:r w:rsidRPr="007D6E2B">
        <w:rPr>
          <w:rFonts w:ascii="仿宋" w:eastAsia="仿宋" w:hAnsi="仿宋"/>
          <w:color w:val="000000"/>
          <w:sz w:val="32"/>
          <w:szCs w:val="32"/>
        </w:rPr>
        <w:fldChar w:fldCharType="begin"/>
      </w:r>
      <w:r w:rsidRPr="007D6E2B">
        <w:rPr>
          <w:rFonts w:ascii="仿宋" w:eastAsia="仿宋" w:hAnsi="仿宋"/>
          <w:color w:val="000000"/>
          <w:sz w:val="32"/>
          <w:szCs w:val="32"/>
        </w:rPr>
        <w:instrText>= 1 \* ROMAN</w:instrText>
      </w:r>
      <w:r w:rsidRPr="007D6E2B">
        <w:rPr>
          <w:rFonts w:ascii="仿宋" w:eastAsia="仿宋" w:hAnsi="仿宋"/>
          <w:color w:val="000000"/>
          <w:sz w:val="32"/>
          <w:szCs w:val="32"/>
        </w:rPr>
        <w:fldChar w:fldCharType="separate"/>
      </w:r>
      <w:r w:rsidRPr="007D6E2B">
        <w:rPr>
          <w:rFonts w:ascii="仿宋" w:eastAsia="仿宋" w:hAnsi="仿宋"/>
          <w:color w:val="000000"/>
          <w:sz w:val="32"/>
          <w:szCs w:val="32"/>
        </w:rPr>
        <w:t>I</w:t>
      </w:r>
      <w:r w:rsidRPr="007D6E2B">
        <w:rPr>
          <w:rFonts w:ascii="仿宋" w:eastAsia="仿宋" w:hAnsi="仿宋"/>
          <w:color w:val="000000"/>
          <w:sz w:val="32"/>
          <w:szCs w:val="32"/>
        </w:rPr>
        <w:fldChar w:fldCharType="end"/>
      </w:r>
      <w:r w:rsidRPr="007D6E2B">
        <w:rPr>
          <w:rFonts w:ascii="仿宋" w:eastAsia="仿宋" w:hAnsi="仿宋"/>
          <w:color w:val="000000"/>
          <w:sz w:val="32"/>
          <w:szCs w:val="32"/>
        </w:rPr>
        <w:fldChar w:fldCharType="begin"/>
      </w:r>
      <w:r w:rsidRPr="007D6E2B">
        <w:rPr>
          <w:rFonts w:ascii="仿宋" w:eastAsia="仿宋" w:hAnsi="仿宋"/>
          <w:color w:val="000000"/>
          <w:sz w:val="32"/>
          <w:szCs w:val="32"/>
        </w:rPr>
        <w:instrText>= 1234 \* ROMAN</w:instrText>
      </w:r>
      <w:r w:rsidRPr="007D6E2B">
        <w:rPr>
          <w:rFonts w:ascii="仿宋" w:eastAsia="仿宋" w:hAnsi="仿宋"/>
          <w:color w:val="000000"/>
          <w:sz w:val="32"/>
          <w:szCs w:val="32"/>
        </w:rPr>
        <w:fldChar w:fldCharType="end"/>
      </w:r>
      <w:r w:rsidRPr="007D6E2B">
        <w:rPr>
          <w:rFonts w:ascii="仿宋" w:eastAsia="仿宋" w:hAnsi="仿宋" w:hint="eastAsia"/>
          <w:color w:val="000000"/>
          <w:sz w:val="32"/>
          <w:szCs w:val="32"/>
        </w:rPr>
        <w:t>、</w:t>
      </w:r>
      <w:r w:rsidRPr="007D6E2B">
        <w:rPr>
          <w:rFonts w:ascii="仿宋" w:eastAsia="仿宋" w:hAnsi="仿宋"/>
          <w:color w:val="000000"/>
          <w:sz w:val="32"/>
          <w:szCs w:val="32"/>
        </w:rPr>
        <w:fldChar w:fldCharType="begin"/>
      </w:r>
      <w:r w:rsidRPr="007D6E2B">
        <w:rPr>
          <w:rFonts w:ascii="仿宋" w:eastAsia="仿宋" w:hAnsi="仿宋"/>
          <w:color w:val="000000"/>
          <w:sz w:val="32"/>
          <w:szCs w:val="32"/>
        </w:rPr>
        <w:instrText>= 2 \* ROMAN</w:instrText>
      </w:r>
      <w:r w:rsidRPr="007D6E2B">
        <w:rPr>
          <w:rFonts w:ascii="仿宋" w:eastAsia="仿宋" w:hAnsi="仿宋"/>
          <w:color w:val="000000"/>
          <w:sz w:val="32"/>
          <w:szCs w:val="32"/>
        </w:rPr>
        <w:fldChar w:fldCharType="separate"/>
      </w:r>
      <w:r w:rsidRPr="007D6E2B">
        <w:rPr>
          <w:rFonts w:ascii="仿宋" w:eastAsia="仿宋" w:hAnsi="仿宋"/>
          <w:color w:val="000000"/>
          <w:sz w:val="32"/>
          <w:szCs w:val="32"/>
        </w:rPr>
        <w:t>II</w:t>
      </w:r>
      <w:r w:rsidRPr="007D6E2B">
        <w:rPr>
          <w:rFonts w:ascii="仿宋" w:eastAsia="仿宋" w:hAnsi="仿宋"/>
          <w:color w:val="000000"/>
          <w:sz w:val="32"/>
          <w:szCs w:val="32"/>
        </w:rPr>
        <w:fldChar w:fldCharType="end"/>
      </w:r>
      <w:r w:rsidRPr="007D6E2B">
        <w:rPr>
          <w:rFonts w:ascii="仿宋" w:eastAsia="仿宋" w:hAnsi="仿宋" w:hint="eastAsia"/>
          <w:color w:val="000000"/>
          <w:sz w:val="32"/>
          <w:szCs w:val="32"/>
        </w:rPr>
        <w:t>、</w:t>
      </w:r>
      <w:r w:rsidRPr="007D6E2B">
        <w:rPr>
          <w:rFonts w:ascii="仿宋" w:eastAsia="仿宋" w:hAnsi="仿宋"/>
          <w:color w:val="000000"/>
          <w:sz w:val="32"/>
          <w:szCs w:val="32"/>
        </w:rPr>
        <w:fldChar w:fldCharType="begin"/>
      </w:r>
      <w:r w:rsidRPr="007D6E2B">
        <w:rPr>
          <w:rFonts w:ascii="仿宋" w:eastAsia="仿宋" w:hAnsi="仿宋"/>
          <w:color w:val="000000"/>
          <w:sz w:val="32"/>
          <w:szCs w:val="32"/>
        </w:rPr>
        <w:instrText>= 3 \* ROMAN</w:instrText>
      </w:r>
      <w:r w:rsidRPr="007D6E2B">
        <w:rPr>
          <w:rFonts w:ascii="仿宋" w:eastAsia="仿宋" w:hAnsi="仿宋"/>
          <w:color w:val="000000"/>
          <w:sz w:val="32"/>
          <w:szCs w:val="32"/>
        </w:rPr>
        <w:fldChar w:fldCharType="separate"/>
      </w:r>
      <w:r w:rsidRPr="007D6E2B">
        <w:rPr>
          <w:rFonts w:ascii="仿宋" w:eastAsia="仿宋" w:hAnsi="仿宋"/>
          <w:color w:val="000000"/>
          <w:sz w:val="32"/>
          <w:szCs w:val="32"/>
        </w:rPr>
        <w:t>III</w:t>
      </w:r>
      <w:r w:rsidRPr="007D6E2B">
        <w:rPr>
          <w:rFonts w:ascii="仿宋" w:eastAsia="仿宋" w:hAnsi="仿宋"/>
          <w:color w:val="000000"/>
          <w:sz w:val="32"/>
          <w:szCs w:val="32"/>
        </w:rPr>
        <w:fldChar w:fldCharType="end"/>
      </w:r>
      <w:r w:rsidRPr="007D6E2B">
        <w:rPr>
          <w:rFonts w:ascii="仿宋" w:eastAsia="仿宋" w:hAnsi="仿宋" w:hint="eastAsia"/>
          <w:color w:val="000000"/>
          <w:sz w:val="32"/>
          <w:szCs w:val="32"/>
        </w:rPr>
        <w:t>、</w:t>
      </w:r>
      <w:r w:rsidRPr="007D6E2B">
        <w:rPr>
          <w:rFonts w:ascii="仿宋" w:eastAsia="仿宋" w:hAnsi="仿宋"/>
          <w:color w:val="000000"/>
          <w:sz w:val="32"/>
          <w:szCs w:val="32"/>
        </w:rPr>
        <w:fldChar w:fldCharType="begin"/>
      </w:r>
      <w:r w:rsidRPr="007D6E2B">
        <w:rPr>
          <w:rFonts w:ascii="仿宋" w:eastAsia="仿宋" w:hAnsi="仿宋"/>
          <w:color w:val="000000"/>
          <w:sz w:val="32"/>
          <w:szCs w:val="32"/>
        </w:rPr>
        <w:instrText>= 4 \* ROMAN</w:instrText>
      </w:r>
      <w:r w:rsidRPr="007D6E2B">
        <w:rPr>
          <w:rFonts w:ascii="仿宋" w:eastAsia="仿宋" w:hAnsi="仿宋"/>
          <w:color w:val="000000"/>
          <w:sz w:val="32"/>
          <w:szCs w:val="32"/>
        </w:rPr>
        <w:fldChar w:fldCharType="separate"/>
      </w:r>
      <w:r w:rsidRPr="007D6E2B">
        <w:rPr>
          <w:rFonts w:ascii="仿宋" w:eastAsia="仿宋" w:hAnsi="仿宋"/>
          <w:color w:val="000000"/>
          <w:sz w:val="32"/>
          <w:szCs w:val="32"/>
        </w:rPr>
        <w:t>IV</w:t>
      </w:r>
      <w:r w:rsidRPr="007D6E2B">
        <w:rPr>
          <w:rFonts w:ascii="仿宋" w:eastAsia="仿宋" w:hAnsi="仿宋"/>
          <w:color w:val="000000"/>
          <w:sz w:val="32"/>
          <w:szCs w:val="32"/>
        </w:rPr>
        <w:fldChar w:fldCharType="end"/>
      </w:r>
      <w:r w:rsidRPr="007D6E2B">
        <w:rPr>
          <w:rFonts w:ascii="仿宋" w:eastAsia="仿宋" w:hAnsi="仿宋" w:hint="eastAsia"/>
          <w:color w:val="000000"/>
          <w:sz w:val="32"/>
          <w:szCs w:val="32"/>
        </w:rPr>
        <w:t>级预警，预警的条件与应急响应的条件相对应，并启动相关应急程序。</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3</w:t>
      </w:r>
      <w:r w:rsidRPr="007D6E2B">
        <w:rPr>
          <w:rFonts w:ascii="仿宋" w:eastAsia="仿宋" w:hAnsi="仿宋" w:hint="eastAsia"/>
          <w:color w:val="000000"/>
          <w:sz w:val="32"/>
          <w:szCs w:val="32"/>
        </w:rPr>
        <w:t>、县人民政府和县防指、县农业农村局按规程负责事关全局的水利、防洪工程调度；其他水利、防洪工程调度，由所属乡镇人民政府及其防汛抗旱指挥部负责，必要时视情况由上一级防汛抗旱指挥部直接调度。县防指各成员单位应按照指挥部的统一安排和职责分工，做好相关工作，并及时报告情况。</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4</w:t>
      </w:r>
      <w:r w:rsidRPr="007D6E2B">
        <w:rPr>
          <w:rFonts w:ascii="仿宋" w:eastAsia="仿宋" w:hAnsi="仿宋" w:hint="eastAsia"/>
          <w:color w:val="000000"/>
          <w:sz w:val="32"/>
          <w:szCs w:val="32"/>
        </w:rPr>
        <w:t>、洪涝、干旱灾害发生后，应按照分级负责的原则，由事发地人民政府和防汛抗旱指挥部先期处置，并同时上报，由履行统一领导职责的防汛抗旱指挥部负责实施辖区内的抗洪抢险、排涝、抗旱减灾和抗灾救灾等方面的工作。</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5</w:t>
      </w:r>
      <w:r w:rsidRPr="007D6E2B">
        <w:rPr>
          <w:rFonts w:ascii="仿宋" w:eastAsia="仿宋" w:hAnsi="仿宋" w:hint="eastAsia"/>
          <w:color w:val="000000"/>
          <w:sz w:val="32"/>
          <w:szCs w:val="32"/>
        </w:rPr>
        <w:t>、洪涝、干旱等灾害发生后，由事发地防汛抗旱指挥部向同级人民政府和上级防汛抗旱指挥部报告情况。造成人员伤亡的突发事件，须报上一级防汛抗旱指挥部，必要时可越级上报。任何单位和个人发现堤防、水库发生险情时，应立即向有关部门报告。</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6</w:t>
      </w:r>
      <w:r w:rsidRPr="007D6E2B">
        <w:rPr>
          <w:rFonts w:ascii="仿宋" w:eastAsia="仿宋" w:hAnsi="仿宋" w:hint="eastAsia"/>
          <w:color w:val="000000"/>
          <w:sz w:val="32"/>
          <w:szCs w:val="32"/>
        </w:rPr>
        <w:t>、对跨区域发生的水旱灾害，或者将影响到邻近行政区域的突发事件，在报告同级人民政府和上级防汛抗旱机构的同时，应向受影响地区的防汛抗旱指挥部通报情况。</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7</w:t>
      </w:r>
      <w:r w:rsidRPr="007D6E2B">
        <w:rPr>
          <w:rFonts w:ascii="仿宋" w:eastAsia="仿宋" w:hAnsi="仿宋" w:hint="eastAsia"/>
          <w:color w:val="000000"/>
          <w:sz w:val="32"/>
          <w:szCs w:val="32"/>
        </w:rPr>
        <w:t>、因水旱灾害而衍生的疾病流行、水陆交通事故等次生灾害，当地防汛抗旱指挥部应组织有关部门全力抢救和处置，采取有效措施，防止次生或衍生灾害的蔓延，并及时向同级人民政府和上级防汛抗旱指挥部报告。</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8</w:t>
      </w:r>
      <w:r w:rsidRPr="007D6E2B">
        <w:rPr>
          <w:rFonts w:ascii="仿宋" w:eastAsia="仿宋" w:hAnsi="仿宋" w:hint="eastAsia"/>
          <w:color w:val="000000"/>
          <w:sz w:val="32"/>
          <w:szCs w:val="32"/>
        </w:rPr>
        <w:t>、未达到</w:t>
      </w:r>
      <w:r w:rsidRPr="007D6E2B">
        <w:rPr>
          <w:rFonts w:ascii="仿宋" w:eastAsia="仿宋" w:hAnsi="仿宋"/>
          <w:color w:val="000000"/>
          <w:sz w:val="32"/>
          <w:szCs w:val="32"/>
        </w:rPr>
        <w:fldChar w:fldCharType="begin"/>
      </w:r>
      <w:r w:rsidRPr="007D6E2B">
        <w:rPr>
          <w:rFonts w:ascii="仿宋" w:eastAsia="仿宋" w:hAnsi="仿宋"/>
          <w:color w:val="000000"/>
          <w:sz w:val="32"/>
          <w:szCs w:val="32"/>
        </w:rPr>
        <w:instrText>= 4 \* ROMAN</w:instrText>
      </w:r>
      <w:r w:rsidRPr="007D6E2B">
        <w:rPr>
          <w:rFonts w:ascii="仿宋" w:eastAsia="仿宋" w:hAnsi="仿宋"/>
          <w:color w:val="000000"/>
          <w:sz w:val="32"/>
          <w:szCs w:val="32"/>
        </w:rPr>
        <w:fldChar w:fldCharType="separate"/>
      </w:r>
      <w:r w:rsidRPr="007D6E2B">
        <w:rPr>
          <w:rFonts w:ascii="仿宋" w:eastAsia="仿宋" w:hAnsi="仿宋"/>
          <w:color w:val="000000"/>
          <w:sz w:val="32"/>
          <w:szCs w:val="32"/>
        </w:rPr>
        <w:t>IV</w:t>
      </w:r>
      <w:r w:rsidRPr="007D6E2B">
        <w:rPr>
          <w:rFonts w:ascii="仿宋" w:eastAsia="仿宋" w:hAnsi="仿宋"/>
          <w:color w:val="000000"/>
          <w:sz w:val="32"/>
          <w:szCs w:val="32"/>
        </w:rPr>
        <w:fldChar w:fldCharType="end"/>
      </w:r>
      <w:r w:rsidRPr="007D6E2B">
        <w:rPr>
          <w:rFonts w:ascii="仿宋" w:eastAsia="仿宋" w:hAnsi="仿宋" w:hint="eastAsia"/>
          <w:color w:val="000000"/>
          <w:sz w:val="32"/>
          <w:szCs w:val="32"/>
        </w:rPr>
        <w:t>级响应的其他险情，应由相关乡镇处理。</w:t>
      </w:r>
    </w:p>
    <w:p w:rsidR="00CD7CB9" w:rsidRPr="00114377" w:rsidRDefault="00CD7CB9">
      <w:pPr>
        <w:spacing w:line="240" w:lineRule="atLeast"/>
        <w:ind w:firstLine="560"/>
        <w:rPr>
          <w:rFonts w:ascii="楷体" w:eastAsia="楷体" w:hAnsi="楷体"/>
          <w:color w:val="000000"/>
          <w:sz w:val="32"/>
          <w:szCs w:val="32"/>
        </w:rPr>
      </w:pPr>
      <w:r w:rsidRPr="00114377">
        <w:rPr>
          <w:rFonts w:ascii="楷体" w:eastAsia="楷体" w:hAnsi="楷体"/>
          <w:color w:val="000000"/>
          <w:sz w:val="32"/>
          <w:szCs w:val="32"/>
        </w:rPr>
        <w:t xml:space="preserve">4.2   </w:t>
      </w:r>
      <w:r w:rsidRPr="00114377">
        <w:rPr>
          <w:rFonts w:ascii="楷体" w:eastAsia="楷体" w:hAnsi="楷体"/>
          <w:color w:val="000000"/>
          <w:sz w:val="32"/>
          <w:szCs w:val="32"/>
        </w:rPr>
        <w:fldChar w:fldCharType="begin"/>
      </w:r>
      <w:r w:rsidRPr="00114377">
        <w:rPr>
          <w:rFonts w:ascii="楷体" w:eastAsia="楷体" w:hAnsi="楷体"/>
          <w:color w:val="000000"/>
          <w:sz w:val="32"/>
          <w:szCs w:val="32"/>
        </w:rPr>
        <w:instrText>= 1 \* ROMAN</w:instrText>
      </w:r>
      <w:r w:rsidRPr="00114377">
        <w:rPr>
          <w:rFonts w:ascii="楷体" w:eastAsia="楷体" w:hAnsi="楷体"/>
          <w:color w:val="000000"/>
          <w:sz w:val="32"/>
          <w:szCs w:val="32"/>
        </w:rPr>
        <w:fldChar w:fldCharType="separate"/>
      </w:r>
      <w:r w:rsidRPr="00114377">
        <w:rPr>
          <w:rFonts w:ascii="楷体" w:eastAsia="楷体" w:hAnsi="楷体"/>
          <w:color w:val="000000"/>
          <w:sz w:val="32"/>
          <w:szCs w:val="32"/>
        </w:rPr>
        <w:t>I</w:t>
      </w:r>
      <w:r w:rsidRPr="00114377">
        <w:rPr>
          <w:rFonts w:ascii="楷体" w:eastAsia="楷体" w:hAnsi="楷体"/>
          <w:color w:val="000000"/>
          <w:sz w:val="32"/>
          <w:szCs w:val="32"/>
        </w:rPr>
        <w:fldChar w:fldCharType="end"/>
      </w:r>
      <w:r w:rsidRPr="00114377">
        <w:rPr>
          <w:rFonts w:ascii="楷体" w:eastAsia="楷体" w:hAnsi="楷体" w:hint="eastAsia"/>
          <w:color w:val="000000"/>
          <w:sz w:val="32"/>
          <w:szCs w:val="32"/>
        </w:rPr>
        <w:t>级响应</w:t>
      </w:r>
    </w:p>
    <w:p w:rsidR="00CD7CB9" w:rsidRPr="00114377" w:rsidRDefault="00CD7CB9">
      <w:pPr>
        <w:spacing w:line="240" w:lineRule="atLeast"/>
        <w:ind w:firstLine="560"/>
        <w:rPr>
          <w:rFonts w:ascii="仿宋" w:eastAsia="仿宋" w:hAnsi="仿宋"/>
          <w:b/>
          <w:color w:val="000000"/>
          <w:sz w:val="32"/>
          <w:szCs w:val="32"/>
        </w:rPr>
      </w:pPr>
      <w:r w:rsidRPr="00114377">
        <w:rPr>
          <w:rFonts w:ascii="仿宋" w:eastAsia="仿宋" w:hAnsi="仿宋"/>
          <w:b/>
          <w:color w:val="000000"/>
          <w:sz w:val="32"/>
          <w:szCs w:val="32"/>
        </w:rPr>
        <w:t>4.2.1</w:t>
      </w:r>
      <w:r w:rsidRPr="00114377">
        <w:rPr>
          <w:rFonts w:ascii="仿宋" w:eastAsia="仿宋" w:hAnsi="仿宋" w:hint="eastAsia"/>
          <w:b/>
          <w:color w:val="000000"/>
          <w:sz w:val="32"/>
          <w:szCs w:val="32"/>
        </w:rPr>
        <w:t>符合下列情况之一者为</w:t>
      </w:r>
      <w:r w:rsidRPr="00114377">
        <w:rPr>
          <w:rFonts w:ascii="仿宋" w:eastAsia="仿宋" w:hAnsi="仿宋"/>
          <w:b/>
          <w:color w:val="000000"/>
          <w:sz w:val="32"/>
          <w:szCs w:val="32"/>
        </w:rPr>
        <w:fldChar w:fldCharType="begin"/>
      </w:r>
      <w:r w:rsidRPr="00114377">
        <w:rPr>
          <w:rFonts w:ascii="仿宋" w:eastAsia="仿宋" w:hAnsi="仿宋"/>
          <w:b/>
          <w:color w:val="000000"/>
          <w:sz w:val="32"/>
          <w:szCs w:val="32"/>
        </w:rPr>
        <w:instrText>= 1 \* ROMAN</w:instrText>
      </w:r>
      <w:r w:rsidRPr="00114377">
        <w:rPr>
          <w:rFonts w:ascii="仿宋" w:eastAsia="仿宋" w:hAnsi="仿宋"/>
          <w:b/>
          <w:color w:val="000000"/>
          <w:sz w:val="32"/>
          <w:szCs w:val="32"/>
        </w:rPr>
        <w:fldChar w:fldCharType="separate"/>
      </w:r>
      <w:r w:rsidRPr="00114377">
        <w:rPr>
          <w:rFonts w:ascii="仿宋" w:eastAsia="仿宋" w:hAnsi="仿宋"/>
          <w:b/>
          <w:color w:val="000000"/>
          <w:sz w:val="32"/>
          <w:szCs w:val="32"/>
        </w:rPr>
        <w:t>I</w:t>
      </w:r>
      <w:r w:rsidRPr="00114377">
        <w:rPr>
          <w:rFonts w:ascii="仿宋" w:eastAsia="仿宋" w:hAnsi="仿宋"/>
          <w:b/>
          <w:color w:val="000000"/>
          <w:sz w:val="32"/>
          <w:szCs w:val="32"/>
        </w:rPr>
        <w:fldChar w:fldCharType="end"/>
      </w:r>
      <w:r w:rsidRPr="00114377">
        <w:rPr>
          <w:rFonts w:ascii="仿宋" w:eastAsia="仿宋" w:hAnsi="仿宋" w:hint="eastAsia"/>
          <w:b/>
          <w:color w:val="000000"/>
          <w:sz w:val="32"/>
          <w:szCs w:val="32"/>
        </w:rPr>
        <w:t>级响应</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1</w:t>
      </w:r>
      <w:r w:rsidRPr="007D6E2B">
        <w:rPr>
          <w:rFonts w:ascii="仿宋" w:eastAsia="仿宋" w:hAnsi="仿宋" w:hint="eastAsia"/>
          <w:color w:val="000000"/>
          <w:sz w:val="32"/>
          <w:szCs w:val="32"/>
        </w:rPr>
        <w:t>、发生局部地方暴雨洪水，集中死亡</w:t>
      </w:r>
      <w:r w:rsidRPr="007D6E2B">
        <w:rPr>
          <w:rFonts w:ascii="仿宋" w:eastAsia="仿宋" w:hAnsi="仿宋"/>
          <w:color w:val="000000"/>
          <w:sz w:val="32"/>
          <w:szCs w:val="32"/>
        </w:rPr>
        <w:t>10</w:t>
      </w:r>
      <w:r w:rsidRPr="007D6E2B">
        <w:rPr>
          <w:rFonts w:ascii="仿宋" w:eastAsia="仿宋" w:hAnsi="仿宋" w:hint="eastAsia"/>
          <w:color w:val="000000"/>
          <w:sz w:val="32"/>
          <w:szCs w:val="32"/>
        </w:rPr>
        <w:t>人以上，或房屋倒塌严重，影响</w:t>
      </w:r>
      <w:r w:rsidRPr="007D6E2B">
        <w:rPr>
          <w:rFonts w:ascii="仿宋" w:eastAsia="仿宋" w:hAnsi="仿宋"/>
          <w:color w:val="000000"/>
          <w:sz w:val="32"/>
          <w:szCs w:val="32"/>
        </w:rPr>
        <w:t>500</w:t>
      </w:r>
      <w:r w:rsidRPr="007D6E2B">
        <w:rPr>
          <w:rFonts w:ascii="仿宋" w:eastAsia="仿宋" w:hAnsi="仿宋" w:hint="eastAsia"/>
          <w:color w:val="000000"/>
          <w:sz w:val="32"/>
          <w:szCs w:val="32"/>
        </w:rPr>
        <w:t>人以上群众正常生活；</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2</w:t>
      </w:r>
      <w:r w:rsidRPr="007D6E2B">
        <w:rPr>
          <w:rFonts w:ascii="仿宋" w:eastAsia="仿宋" w:hAnsi="仿宋" w:hint="eastAsia"/>
          <w:color w:val="000000"/>
          <w:sz w:val="32"/>
          <w:szCs w:val="32"/>
        </w:rPr>
        <w:t>、中型水库垮坝；</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3</w:t>
      </w:r>
      <w:r w:rsidRPr="007D6E2B">
        <w:rPr>
          <w:rFonts w:ascii="仿宋" w:eastAsia="仿宋" w:hAnsi="仿宋" w:hint="eastAsia"/>
          <w:color w:val="000000"/>
          <w:sz w:val="32"/>
          <w:szCs w:val="32"/>
        </w:rPr>
        <w:t>、河流、沟道洪水急涨，围困</w:t>
      </w:r>
      <w:r w:rsidRPr="007D6E2B">
        <w:rPr>
          <w:rFonts w:ascii="仿宋" w:eastAsia="仿宋" w:hAnsi="仿宋"/>
          <w:color w:val="000000"/>
          <w:sz w:val="32"/>
          <w:szCs w:val="32"/>
        </w:rPr>
        <w:t>100</w:t>
      </w:r>
      <w:r w:rsidRPr="007D6E2B">
        <w:rPr>
          <w:rFonts w:ascii="仿宋" w:eastAsia="仿宋" w:hAnsi="仿宋" w:hint="eastAsia"/>
          <w:color w:val="000000"/>
          <w:sz w:val="32"/>
          <w:szCs w:val="32"/>
        </w:rPr>
        <w:t>人以上，并威胁人民群众生命财产安全。</w:t>
      </w:r>
    </w:p>
    <w:p w:rsidR="00CD7CB9" w:rsidRPr="00114377" w:rsidRDefault="00CD7CB9">
      <w:pPr>
        <w:spacing w:line="240" w:lineRule="atLeast"/>
        <w:ind w:firstLine="560"/>
        <w:rPr>
          <w:rFonts w:ascii="仿宋" w:eastAsia="仿宋" w:hAnsi="仿宋"/>
          <w:b/>
          <w:color w:val="000000"/>
          <w:sz w:val="32"/>
          <w:szCs w:val="32"/>
        </w:rPr>
      </w:pPr>
      <w:r w:rsidRPr="00114377">
        <w:rPr>
          <w:rFonts w:ascii="仿宋" w:eastAsia="仿宋" w:hAnsi="仿宋"/>
          <w:b/>
          <w:color w:val="000000"/>
          <w:sz w:val="32"/>
          <w:szCs w:val="32"/>
        </w:rPr>
        <w:t xml:space="preserve">4.2.2  </w:t>
      </w:r>
      <w:r w:rsidRPr="00114377">
        <w:rPr>
          <w:rFonts w:ascii="仿宋" w:eastAsia="仿宋" w:hAnsi="仿宋"/>
          <w:b/>
          <w:color w:val="000000"/>
          <w:sz w:val="32"/>
          <w:szCs w:val="32"/>
        </w:rPr>
        <w:fldChar w:fldCharType="begin"/>
      </w:r>
      <w:r w:rsidRPr="00114377">
        <w:rPr>
          <w:rFonts w:ascii="仿宋" w:eastAsia="仿宋" w:hAnsi="仿宋"/>
          <w:b/>
          <w:color w:val="000000"/>
          <w:sz w:val="32"/>
          <w:szCs w:val="32"/>
        </w:rPr>
        <w:instrText>= 1 \* ROMAN</w:instrText>
      </w:r>
      <w:r w:rsidRPr="00114377">
        <w:rPr>
          <w:rFonts w:ascii="仿宋" w:eastAsia="仿宋" w:hAnsi="仿宋"/>
          <w:b/>
          <w:color w:val="000000"/>
          <w:sz w:val="32"/>
          <w:szCs w:val="32"/>
        </w:rPr>
        <w:fldChar w:fldCharType="separate"/>
      </w:r>
      <w:r w:rsidRPr="00114377">
        <w:rPr>
          <w:rFonts w:ascii="仿宋" w:eastAsia="仿宋" w:hAnsi="仿宋"/>
          <w:b/>
          <w:color w:val="000000"/>
          <w:sz w:val="32"/>
          <w:szCs w:val="32"/>
        </w:rPr>
        <w:t>I</w:t>
      </w:r>
      <w:r w:rsidRPr="00114377">
        <w:rPr>
          <w:rFonts w:ascii="仿宋" w:eastAsia="仿宋" w:hAnsi="仿宋"/>
          <w:b/>
          <w:color w:val="000000"/>
          <w:sz w:val="32"/>
          <w:szCs w:val="32"/>
        </w:rPr>
        <w:fldChar w:fldCharType="end"/>
      </w:r>
      <w:r w:rsidRPr="00114377">
        <w:rPr>
          <w:rFonts w:ascii="仿宋" w:eastAsia="仿宋" w:hAnsi="仿宋" w:hint="eastAsia"/>
          <w:b/>
          <w:color w:val="000000"/>
          <w:sz w:val="32"/>
          <w:szCs w:val="32"/>
        </w:rPr>
        <w:t>级响应行动</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1</w:t>
      </w:r>
      <w:r w:rsidRPr="007D6E2B">
        <w:rPr>
          <w:rFonts w:ascii="仿宋" w:eastAsia="仿宋" w:hAnsi="仿宋" w:hint="eastAsia"/>
          <w:color w:val="000000"/>
          <w:sz w:val="32"/>
          <w:szCs w:val="32"/>
        </w:rPr>
        <w:t>、由县防汛办公室提出</w:t>
      </w:r>
      <w:r w:rsidRPr="007D6E2B">
        <w:rPr>
          <w:rFonts w:ascii="仿宋" w:eastAsia="仿宋" w:hAnsi="仿宋"/>
          <w:color w:val="000000"/>
          <w:sz w:val="32"/>
          <w:szCs w:val="32"/>
        </w:rPr>
        <w:fldChar w:fldCharType="begin"/>
      </w:r>
      <w:r w:rsidRPr="007D6E2B">
        <w:rPr>
          <w:rFonts w:ascii="仿宋" w:eastAsia="仿宋" w:hAnsi="仿宋"/>
          <w:color w:val="000000"/>
          <w:sz w:val="32"/>
          <w:szCs w:val="32"/>
        </w:rPr>
        <w:instrText>= 1 \* ROMAN</w:instrText>
      </w:r>
      <w:r w:rsidRPr="007D6E2B">
        <w:rPr>
          <w:rFonts w:ascii="仿宋" w:eastAsia="仿宋" w:hAnsi="仿宋"/>
          <w:color w:val="000000"/>
          <w:sz w:val="32"/>
          <w:szCs w:val="32"/>
        </w:rPr>
        <w:fldChar w:fldCharType="separate"/>
      </w:r>
      <w:r w:rsidRPr="007D6E2B">
        <w:rPr>
          <w:rFonts w:ascii="仿宋" w:eastAsia="仿宋" w:hAnsi="仿宋"/>
          <w:color w:val="000000"/>
          <w:sz w:val="32"/>
          <w:szCs w:val="32"/>
        </w:rPr>
        <w:t>I</w:t>
      </w:r>
      <w:r w:rsidRPr="007D6E2B">
        <w:rPr>
          <w:rFonts w:ascii="仿宋" w:eastAsia="仿宋" w:hAnsi="仿宋"/>
          <w:color w:val="000000"/>
          <w:sz w:val="32"/>
          <w:szCs w:val="32"/>
        </w:rPr>
        <w:fldChar w:fldCharType="end"/>
      </w:r>
      <w:r w:rsidRPr="007D6E2B">
        <w:rPr>
          <w:rFonts w:ascii="仿宋" w:eastAsia="仿宋" w:hAnsi="仿宋" w:hint="eastAsia"/>
          <w:color w:val="000000"/>
          <w:sz w:val="32"/>
          <w:szCs w:val="32"/>
        </w:rPr>
        <w:t>级响应行动建议，县防指政委或指挥长决定启动</w:t>
      </w:r>
      <w:r w:rsidRPr="007D6E2B">
        <w:rPr>
          <w:rFonts w:ascii="仿宋" w:eastAsia="仿宋" w:hAnsi="仿宋"/>
          <w:color w:val="000000"/>
          <w:sz w:val="32"/>
          <w:szCs w:val="32"/>
        </w:rPr>
        <w:fldChar w:fldCharType="begin"/>
      </w:r>
      <w:r w:rsidRPr="007D6E2B">
        <w:rPr>
          <w:rFonts w:ascii="仿宋" w:eastAsia="仿宋" w:hAnsi="仿宋"/>
          <w:color w:val="000000"/>
          <w:sz w:val="32"/>
          <w:szCs w:val="32"/>
        </w:rPr>
        <w:instrText>= 1 \* ROMAN</w:instrText>
      </w:r>
      <w:r w:rsidRPr="007D6E2B">
        <w:rPr>
          <w:rFonts w:ascii="仿宋" w:eastAsia="仿宋" w:hAnsi="仿宋"/>
          <w:color w:val="000000"/>
          <w:sz w:val="32"/>
          <w:szCs w:val="32"/>
        </w:rPr>
        <w:fldChar w:fldCharType="separate"/>
      </w:r>
      <w:r w:rsidRPr="007D6E2B">
        <w:rPr>
          <w:rFonts w:ascii="仿宋" w:eastAsia="仿宋" w:hAnsi="仿宋"/>
          <w:color w:val="000000"/>
          <w:sz w:val="32"/>
          <w:szCs w:val="32"/>
        </w:rPr>
        <w:t>I</w:t>
      </w:r>
      <w:r w:rsidRPr="007D6E2B">
        <w:rPr>
          <w:rFonts w:ascii="仿宋" w:eastAsia="仿宋" w:hAnsi="仿宋"/>
          <w:color w:val="000000"/>
          <w:sz w:val="32"/>
          <w:szCs w:val="32"/>
        </w:rPr>
        <w:fldChar w:fldCharType="end"/>
      </w:r>
      <w:r w:rsidRPr="007D6E2B">
        <w:rPr>
          <w:rFonts w:ascii="仿宋" w:eastAsia="仿宋" w:hAnsi="仿宋" w:hint="eastAsia"/>
          <w:color w:val="000000"/>
          <w:sz w:val="32"/>
          <w:szCs w:val="32"/>
        </w:rPr>
        <w:t>级响应程序。县防指政委或指挥长主持会商，副指挥长协助坐镇指挥，并向县委、县人大、县政府、县政协、县人武部和县防指成员单位通报，可依法宣布全县进入紧急防汛期，召开县防指全体成员会议，紧急动员部署，强化相应工作措施，强化防汛抗旱工作的指导，按照权限指挥调度重大水利、防洪工程，组织实施应急预案，及时向州委、州政府和州防汛抗旱指挥部报告，请求指导与支援。县防指应立即派工作组、专家组赴一线具体指导防汛抗旱工作。县防汛办负责人带班，增加值班人员，强化值班，随时掌握汛情或旱情、工情和灾情的变化，做好预测预报，加强协调、督导事关全局的防汛抗旱调度。定期在县电视台、《来凤新闻网》等新闻媒体发布汛情旱情通报；县防指成员单位按照职责分工，全力配合做好防汛抗旱和抗灾救灾工作。紧急时刻，提请县委、县政府研究部署防洪度汛工作，县领导带领工作专班分赴一线指导防洪度汛工作。</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2</w:t>
      </w:r>
      <w:r w:rsidRPr="007D6E2B">
        <w:rPr>
          <w:rFonts w:ascii="仿宋" w:eastAsia="仿宋" w:hAnsi="仿宋" w:hint="eastAsia"/>
          <w:color w:val="000000"/>
          <w:sz w:val="32"/>
          <w:szCs w:val="32"/>
        </w:rPr>
        <w:t>、受灾乡镇防指具体负责组织实施相关应急预案，按照权限调度所属水利、防洪工程，转移危险地区群众，组织强化巡库查险和工程防守，做好防汛抗旱工作，并及时向县防指报告。</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3</w:t>
      </w:r>
      <w:r w:rsidRPr="007D6E2B">
        <w:rPr>
          <w:rFonts w:ascii="仿宋" w:eastAsia="仿宋" w:hAnsi="仿宋" w:hint="eastAsia"/>
          <w:color w:val="000000"/>
          <w:sz w:val="32"/>
          <w:szCs w:val="32"/>
        </w:rPr>
        <w:t>、县防指成员单位相应启动应急响应，加派工作组分赴抗灾一线，具体帮助防汛抗旱工作。县应急管理局及时组织指导救助受灾群众。县卫健局派出医疗队赴一线帮助医疗救护。县气象局加强灾害性天气预测，视抗旱工作需要，及时组织实施人工增雨作业。</w:t>
      </w:r>
      <w:r>
        <w:rPr>
          <w:rFonts w:ascii="仿宋" w:eastAsia="仿宋" w:hAnsi="仿宋" w:hint="eastAsia"/>
          <w:color w:val="000000"/>
          <w:sz w:val="32"/>
          <w:szCs w:val="32"/>
        </w:rPr>
        <w:t>水文部门加密监测分析。</w:t>
      </w:r>
      <w:r w:rsidRPr="007D6E2B">
        <w:rPr>
          <w:rFonts w:ascii="仿宋" w:eastAsia="仿宋" w:hAnsi="仿宋" w:hint="eastAsia"/>
          <w:color w:val="000000"/>
          <w:sz w:val="32"/>
          <w:szCs w:val="32"/>
        </w:rPr>
        <w:t>县防指其他成员单位按照职责分工，做好相关工作。</w:t>
      </w:r>
    </w:p>
    <w:p w:rsidR="00CD7CB9" w:rsidRPr="00C813A8" w:rsidRDefault="00CD7CB9">
      <w:pPr>
        <w:spacing w:line="240" w:lineRule="atLeast"/>
        <w:ind w:firstLine="560"/>
        <w:rPr>
          <w:rFonts w:ascii="楷体" w:eastAsia="楷体" w:hAnsi="楷体"/>
          <w:color w:val="000000"/>
          <w:sz w:val="32"/>
          <w:szCs w:val="32"/>
        </w:rPr>
      </w:pPr>
      <w:r w:rsidRPr="00C813A8">
        <w:rPr>
          <w:rFonts w:ascii="楷体" w:eastAsia="楷体" w:hAnsi="楷体"/>
          <w:color w:val="000000"/>
          <w:sz w:val="32"/>
          <w:szCs w:val="32"/>
        </w:rPr>
        <w:t xml:space="preserve">4.3 </w:t>
      </w:r>
      <w:r w:rsidRPr="00C813A8">
        <w:rPr>
          <w:rFonts w:ascii="楷体" w:eastAsia="楷体" w:hAnsi="楷体"/>
          <w:color w:val="000000"/>
          <w:sz w:val="32"/>
          <w:szCs w:val="32"/>
        </w:rPr>
        <w:fldChar w:fldCharType="begin"/>
      </w:r>
      <w:r w:rsidRPr="00C813A8">
        <w:rPr>
          <w:rFonts w:ascii="楷体" w:eastAsia="楷体" w:hAnsi="楷体"/>
          <w:color w:val="000000"/>
          <w:sz w:val="32"/>
          <w:szCs w:val="32"/>
        </w:rPr>
        <w:instrText>= 2 \* ROMAN</w:instrText>
      </w:r>
      <w:r w:rsidRPr="00C813A8">
        <w:rPr>
          <w:rFonts w:ascii="楷体" w:eastAsia="楷体" w:hAnsi="楷体"/>
          <w:color w:val="000000"/>
          <w:sz w:val="32"/>
          <w:szCs w:val="32"/>
        </w:rPr>
        <w:fldChar w:fldCharType="separate"/>
      </w:r>
      <w:r w:rsidRPr="00C813A8">
        <w:rPr>
          <w:rFonts w:ascii="楷体" w:eastAsia="楷体" w:hAnsi="楷体"/>
          <w:color w:val="000000"/>
          <w:sz w:val="32"/>
          <w:szCs w:val="32"/>
        </w:rPr>
        <w:t>II</w:t>
      </w:r>
      <w:r w:rsidRPr="00C813A8">
        <w:rPr>
          <w:rFonts w:ascii="楷体" w:eastAsia="楷体" w:hAnsi="楷体"/>
          <w:color w:val="000000"/>
          <w:sz w:val="32"/>
          <w:szCs w:val="32"/>
        </w:rPr>
        <w:fldChar w:fldCharType="end"/>
      </w:r>
      <w:r w:rsidRPr="00C813A8">
        <w:rPr>
          <w:rFonts w:ascii="楷体" w:eastAsia="楷体" w:hAnsi="楷体" w:hint="eastAsia"/>
          <w:color w:val="000000"/>
          <w:sz w:val="32"/>
          <w:szCs w:val="32"/>
        </w:rPr>
        <w:t>级响应</w:t>
      </w:r>
    </w:p>
    <w:p w:rsidR="00CD7CB9" w:rsidRPr="00C813A8" w:rsidRDefault="00CD7CB9">
      <w:pPr>
        <w:spacing w:line="240" w:lineRule="atLeast"/>
        <w:ind w:firstLine="560"/>
        <w:rPr>
          <w:rFonts w:ascii="仿宋" w:eastAsia="仿宋" w:hAnsi="仿宋"/>
          <w:b/>
          <w:color w:val="000000"/>
          <w:sz w:val="32"/>
          <w:szCs w:val="32"/>
        </w:rPr>
      </w:pPr>
      <w:r w:rsidRPr="00C813A8">
        <w:rPr>
          <w:rFonts w:ascii="仿宋" w:eastAsia="仿宋" w:hAnsi="仿宋"/>
          <w:b/>
          <w:color w:val="000000"/>
          <w:sz w:val="32"/>
          <w:szCs w:val="32"/>
        </w:rPr>
        <w:t>4.3.1</w:t>
      </w:r>
      <w:r w:rsidRPr="00C813A8">
        <w:rPr>
          <w:rFonts w:ascii="仿宋" w:eastAsia="仿宋" w:hAnsi="仿宋" w:hint="eastAsia"/>
          <w:b/>
          <w:color w:val="000000"/>
          <w:sz w:val="32"/>
          <w:szCs w:val="32"/>
        </w:rPr>
        <w:t>符合下列情况之一者为</w:t>
      </w:r>
      <w:r w:rsidRPr="00C813A8">
        <w:rPr>
          <w:rFonts w:ascii="仿宋" w:eastAsia="仿宋" w:hAnsi="仿宋"/>
          <w:b/>
          <w:color w:val="000000"/>
          <w:sz w:val="32"/>
          <w:szCs w:val="32"/>
        </w:rPr>
        <w:fldChar w:fldCharType="begin"/>
      </w:r>
      <w:r w:rsidRPr="00C813A8">
        <w:rPr>
          <w:rFonts w:ascii="仿宋" w:eastAsia="仿宋" w:hAnsi="仿宋"/>
          <w:b/>
          <w:color w:val="000000"/>
          <w:sz w:val="32"/>
          <w:szCs w:val="32"/>
        </w:rPr>
        <w:instrText>= 2 \* ROMAN</w:instrText>
      </w:r>
      <w:r w:rsidRPr="00C813A8">
        <w:rPr>
          <w:rFonts w:ascii="仿宋" w:eastAsia="仿宋" w:hAnsi="仿宋"/>
          <w:b/>
          <w:color w:val="000000"/>
          <w:sz w:val="32"/>
          <w:szCs w:val="32"/>
        </w:rPr>
        <w:fldChar w:fldCharType="separate"/>
      </w:r>
      <w:r w:rsidRPr="00C813A8">
        <w:rPr>
          <w:rFonts w:ascii="仿宋" w:eastAsia="仿宋" w:hAnsi="仿宋"/>
          <w:b/>
          <w:color w:val="000000"/>
          <w:sz w:val="32"/>
          <w:szCs w:val="32"/>
        </w:rPr>
        <w:t>II</w:t>
      </w:r>
      <w:r w:rsidRPr="00C813A8">
        <w:rPr>
          <w:rFonts w:ascii="仿宋" w:eastAsia="仿宋" w:hAnsi="仿宋"/>
          <w:b/>
          <w:color w:val="000000"/>
          <w:sz w:val="32"/>
          <w:szCs w:val="32"/>
        </w:rPr>
        <w:fldChar w:fldCharType="end"/>
      </w:r>
      <w:r w:rsidRPr="00C813A8">
        <w:rPr>
          <w:rFonts w:ascii="仿宋" w:eastAsia="仿宋" w:hAnsi="仿宋" w:hint="eastAsia"/>
          <w:b/>
          <w:color w:val="000000"/>
          <w:sz w:val="32"/>
          <w:szCs w:val="32"/>
        </w:rPr>
        <w:t>级响应</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1</w:t>
      </w:r>
      <w:r w:rsidRPr="007D6E2B">
        <w:rPr>
          <w:rFonts w:ascii="仿宋" w:eastAsia="仿宋" w:hAnsi="仿宋" w:hint="eastAsia"/>
          <w:color w:val="000000"/>
          <w:sz w:val="32"/>
          <w:szCs w:val="32"/>
        </w:rPr>
        <w:t>、发生局部地方暴雨洪水，集中死亡</w:t>
      </w:r>
      <w:r w:rsidRPr="007D6E2B">
        <w:rPr>
          <w:rFonts w:ascii="仿宋" w:eastAsia="仿宋" w:hAnsi="仿宋"/>
          <w:color w:val="000000"/>
          <w:sz w:val="32"/>
          <w:szCs w:val="32"/>
        </w:rPr>
        <w:t>3</w:t>
      </w:r>
      <w:r w:rsidRPr="007D6E2B">
        <w:rPr>
          <w:rFonts w:ascii="仿宋" w:eastAsia="仿宋" w:hAnsi="仿宋" w:hint="eastAsia"/>
          <w:color w:val="000000"/>
          <w:sz w:val="32"/>
          <w:szCs w:val="32"/>
        </w:rPr>
        <w:t>人以上、</w:t>
      </w:r>
      <w:r w:rsidRPr="007D6E2B">
        <w:rPr>
          <w:rFonts w:ascii="仿宋" w:eastAsia="仿宋" w:hAnsi="仿宋"/>
          <w:color w:val="000000"/>
          <w:sz w:val="32"/>
          <w:szCs w:val="32"/>
        </w:rPr>
        <w:t>10</w:t>
      </w:r>
      <w:r w:rsidRPr="007D6E2B">
        <w:rPr>
          <w:rFonts w:ascii="仿宋" w:eastAsia="仿宋" w:hAnsi="仿宋" w:hint="eastAsia"/>
          <w:color w:val="000000"/>
          <w:sz w:val="32"/>
          <w:szCs w:val="32"/>
        </w:rPr>
        <w:t>人以下，或房屋倒塌严重，影响</w:t>
      </w:r>
      <w:r w:rsidRPr="007D6E2B">
        <w:rPr>
          <w:rFonts w:ascii="仿宋" w:eastAsia="仿宋" w:hAnsi="仿宋"/>
          <w:color w:val="000000"/>
          <w:sz w:val="32"/>
          <w:szCs w:val="32"/>
        </w:rPr>
        <w:t>100</w:t>
      </w:r>
      <w:r w:rsidRPr="007D6E2B">
        <w:rPr>
          <w:rFonts w:ascii="仿宋" w:eastAsia="仿宋" w:hAnsi="仿宋" w:hint="eastAsia"/>
          <w:color w:val="000000"/>
          <w:sz w:val="32"/>
          <w:szCs w:val="32"/>
        </w:rPr>
        <w:t>人以上、</w:t>
      </w:r>
      <w:r w:rsidRPr="007D6E2B">
        <w:rPr>
          <w:rFonts w:ascii="仿宋" w:eastAsia="仿宋" w:hAnsi="仿宋"/>
          <w:color w:val="000000"/>
          <w:sz w:val="32"/>
          <w:szCs w:val="32"/>
        </w:rPr>
        <w:t>500</w:t>
      </w:r>
      <w:r w:rsidRPr="007D6E2B">
        <w:rPr>
          <w:rFonts w:ascii="仿宋" w:eastAsia="仿宋" w:hAnsi="仿宋" w:hint="eastAsia"/>
          <w:color w:val="000000"/>
          <w:sz w:val="32"/>
          <w:szCs w:val="32"/>
        </w:rPr>
        <w:t>人以下群众正常生活；</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2</w:t>
      </w:r>
      <w:r w:rsidRPr="007D6E2B">
        <w:rPr>
          <w:rFonts w:ascii="仿宋" w:eastAsia="仿宋" w:hAnsi="仿宋" w:hint="eastAsia"/>
          <w:color w:val="000000"/>
          <w:sz w:val="32"/>
          <w:szCs w:val="32"/>
        </w:rPr>
        <w:t>、小型水库垮坝淹没城镇、村庄及重要设施；</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3</w:t>
      </w:r>
      <w:r w:rsidRPr="007D6E2B">
        <w:rPr>
          <w:rFonts w:ascii="仿宋" w:eastAsia="仿宋" w:hAnsi="仿宋" w:hint="eastAsia"/>
          <w:color w:val="000000"/>
          <w:sz w:val="32"/>
          <w:szCs w:val="32"/>
        </w:rPr>
        <w:t>、河流、沟道洪水急涨，围困</w:t>
      </w:r>
      <w:r w:rsidRPr="007D6E2B">
        <w:rPr>
          <w:rFonts w:ascii="仿宋" w:eastAsia="仿宋" w:hAnsi="仿宋"/>
          <w:color w:val="000000"/>
          <w:sz w:val="32"/>
          <w:szCs w:val="32"/>
        </w:rPr>
        <w:t>50</w:t>
      </w:r>
      <w:r w:rsidRPr="007D6E2B">
        <w:rPr>
          <w:rFonts w:ascii="仿宋" w:eastAsia="仿宋" w:hAnsi="仿宋" w:hint="eastAsia"/>
          <w:color w:val="000000"/>
          <w:sz w:val="32"/>
          <w:szCs w:val="32"/>
        </w:rPr>
        <w:t>人以上、</w:t>
      </w:r>
      <w:r w:rsidRPr="007D6E2B">
        <w:rPr>
          <w:rFonts w:ascii="仿宋" w:eastAsia="仿宋" w:hAnsi="仿宋"/>
          <w:color w:val="000000"/>
          <w:sz w:val="32"/>
          <w:szCs w:val="32"/>
        </w:rPr>
        <w:t>100</w:t>
      </w:r>
      <w:r w:rsidRPr="007D6E2B">
        <w:rPr>
          <w:rFonts w:ascii="仿宋" w:eastAsia="仿宋" w:hAnsi="仿宋" w:hint="eastAsia"/>
          <w:color w:val="000000"/>
          <w:sz w:val="32"/>
          <w:szCs w:val="32"/>
        </w:rPr>
        <w:t>人以下，并威胁人民群众生命财产安全。</w:t>
      </w:r>
    </w:p>
    <w:p w:rsidR="00CD7CB9" w:rsidRPr="00C813A8" w:rsidRDefault="00CD7CB9">
      <w:pPr>
        <w:spacing w:line="240" w:lineRule="atLeast"/>
        <w:ind w:firstLine="560"/>
        <w:rPr>
          <w:rFonts w:ascii="仿宋" w:eastAsia="仿宋" w:hAnsi="仿宋"/>
          <w:b/>
          <w:color w:val="000000"/>
          <w:sz w:val="32"/>
          <w:szCs w:val="32"/>
        </w:rPr>
      </w:pPr>
      <w:r w:rsidRPr="00C813A8">
        <w:rPr>
          <w:rFonts w:ascii="仿宋" w:eastAsia="仿宋" w:hAnsi="仿宋"/>
          <w:b/>
          <w:color w:val="000000"/>
          <w:sz w:val="32"/>
          <w:szCs w:val="32"/>
        </w:rPr>
        <w:t xml:space="preserve">4.3.2 </w:t>
      </w:r>
      <w:r>
        <w:rPr>
          <w:rFonts w:ascii="仿宋" w:eastAsia="仿宋" w:hAnsi="仿宋"/>
          <w:b/>
          <w:color w:val="000000"/>
          <w:sz w:val="32"/>
          <w:szCs w:val="32"/>
        </w:rPr>
        <w:t xml:space="preserve"> </w:t>
      </w:r>
      <w:r w:rsidRPr="00C813A8">
        <w:rPr>
          <w:rFonts w:ascii="仿宋" w:eastAsia="仿宋" w:hAnsi="仿宋"/>
          <w:b/>
          <w:color w:val="000000"/>
          <w:sz w:val="32"/>
          <w:szCs w:val="32"/>
        </w:rPr>
        <w:fldChar w:fldCharType="begin"/>
      </w:r>
      <w:r w:rsidRPr="00C813A8">
        <w:rPr>
          <w:rFonts w:ascii="仿宋" w:eastAsia="仿宋" w:hAnsi="仿宋"/>
          <w:b/>
          <w:color w:val="000000"/>
          <w:sz w:val="32"/>
          <w:szCs w:val="32"/>
        </w:rPr>
        <w:instrText>= 2 \* ROMAN</w:instrText>
      </w:r>
      <w:r w:rsidRPr="00C813A8">
        <w:rPr>
          <w:rFonts w:ascii="仿宋" w:eastAsia="仿宋" w:hAnsi="仿宋"/>
          <w:b/>
          <w:color w:val="000000"/>
          <w:sz w:val="32"/>
          <w:szCs w:val="32"/>
        </w:rPr>
        <w:fldChar w:fldCharType="separate"/>
      </w:r>
      <w:r w:rsidRPr="00C813A8">
        <w:rPr>
          <w:rFonts w:ascii="仿宋" w:eastAsia="仿宋" w:hAnsi="仿宋"/>
          <w:b/>
          <w:color w:val="000000"/>
          <w:sz w:val="32"/>
          <w:szCs w:val="32"/>
        </w:rPr>
        <w:t>II</w:t>
      </w:r>
      <w:r w:rsidRPr="00C813A8">
        <w:rPr>
          <w:rFonts w:ascii="仿宋" w:eastAsia="仿宋" w:hAnsi="仿宋"/>
          <w:b/>
          <w:color w:val="000000"/>
          <w:sz w:val="32"/>
          <w:szCs w:val="32"/>
        </w:rPr>
        <w:fldChar w:fldCharType="end"/>
      </w:r>
      <w:r w:rsidRPr="00C813A8">
        <w:rPr>
          <w:rFonts w:ascii="仿宋" w:eastAsia="仿宋" w:hAnsi="仿宋" w:hint="eastAsia"/>
          <w:b/>
          <w:color w:val="000000"/>
          <w:sz w:val="32"/>
          <w:szCs w:val="32"/>
        </w:rPr>
        <w:t>级响应行动</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1</w:t>
      </w:r>
      <w:r w:rsidRPr="007D6E2B">
        <w:rPr>
          <w:rFonts w:ascii="仿宋" w:eastAsia="仿宋" w:hAnsi="仿宋" w:hint="eastAsia"/>
          <w:color w:val="000000"/>
          <w:sz w:val="32"/>
          <w:szCs w:val="32"/>
        </w:rPr>
        <w:t>、由县防汛办公室提出</w:t>
      </w:r>
      <w:r w:rsidRPr="007D6E2B">
        <w:rPr>
          <w:rFonts w:ascii="仿宋" w:eastAsia="仿宋" w:hAnsi="仿宋"/>
          <w:color w:val="000000"/>
          <w:sz w:val="32"/>
          <w:szCs w:val="32"/>
        </w:rPr>
        <w:fldChar w:fldCharType="begin"/>
      </w:r>
      <w:r w:rsidRPr="007D6E2B">
        <w:rPr>
          <w:rFonts w:ascii="仿宋" w:eastAsia="仿宋" w:hAnsi="仿宋"/>
          <w:color w:val="000000"/>
          <w:sz w:val="32"/>
          <w:szCs w:val="32"/>
        </w:rPr>
        <w:instrText>= 2 \* ROMAN</w:instrText>
      </w:r>
      <w:r w:rsidRPr="007D6E2B">
        <w:rPr>
          <w:rFonts w:ascii="仿宋" w:eastAsia="仿宋" w:hAnsi="仿宋"/>
          <w:color w:val="000000"/>
          <w:sz w:val="32"/>
          <w:szCs w:val="32"/>
        </w:rPr>
        <w:fldChar w:fldCharType="separate"/>
      </w:r>
      <w:r w:rsidRPr="007D6E2B">
        <w:rPr>
          <w:rFonts w:ascii="仿宋" w:eastAsia="仿宋" w:hAnsi="仿宋"/>
          <w:color w:val="000000"/>
          <w:sz w:val="32"/>
          <w:szCs w:val="32"/>
        </w:rPr>
        <w:t>II</w:t>
      </w:r>
      <w:r w:rsidRPr="007D6E2B">
        <w:rPr>
          <w:rFonts w:ascii="仿宋" w:eastAsia="仿宋" w:hAnsi="仿宋"/>
          <w:color w:val="000000"/>
          <w:sz w:val="32"/>
          <w:szCs w:val="32"/>
        </w:rPr>
        <w:fldChar w:fldCharType="end"/>
      </w:r>
      <w:r w:rsidRPr="007D6E2B">
        <w:rPr>
          <w:rFonts w:ascii="仿宋" w:eastAsia="仿宋" w:hAnsi="仿宋" w:hint="eastAsia"/>
          <w:color w:val="000000"/>
          <w:sz w:val="32"/>
          <w:szCs w:val="32"/>
        </w:rPr>
        <w:t>级响应行动建议，县防指政委或指挥长决定启动</w:t>
      </w:r>
      <w:r w:rsidRPr="007D6E2B">
        <w:rPr>
          <w:rFonts w:ascii="仿宋" w:eastAsia="仿宋" w:hAnsi="仿宋"/>
          <w:color w:val="000000"/>
          <w:sz w:val="32"/>
          <w:szCs w:val="32"/>
        </w:rPr>
        <w:fldChar w:fldCharType="begin"/>
      </w:r>
      <w:r w:rsidRPr="007D6E2B">
        <w:rPr>
          <w:rFonts w:ascii="仿宋" w:eastAsia="仿宋" w:hAnsi="仿宋"/>
          <w:color w:val="000000"/>
          <w:sz w:val="32"/>
          <w:szCs w:val="32"/>
        </w:rPr>
        <w:instrText>= 2 \* ROMAN</w:instrText>
      </w:r>
      <w:r w:rsidRPr="007D6E2B">
        <w:rPr>
          <w:rFonts w:ascii="仿宋" w:eastAsia="仿宋" w:hAnsi="仿宋"/>
          <w:color w:val="000000"/>
          <w:sz w:val="32"/>
          <w:szCs w:val="32"/>
        </w:rPr>
        <w:fldChar w:fldCharType="separate"/>
      </w:r>
      <w:r w:rsidRPr="007D6E2B">
        <w:rPr>
          <w:rFonts w:ascii="仿宋" w:eastAsia="仿宋" w:hAnsi="仿宋"/>
          <w:color w:val="000000"/>
          <w:sz w:val="32"/>
          <w:szCs w:val="32"/>
        </w:rPr>
        <w:t>II</w:t>
      </w:r>
      <w:r w:rsidRPr="007D6E2B">
        <w:rPr>
          <w:rFonts w:ascii="仿宋" w:eastAsia="仿宋" w:hAnsi="仿宋"/>
          <w:color w:val="000000"/>
          <w:sz w:val="32"/>
          <w:szCs w:val="32"/>
        </w:rPr>
        <w:fldChar w:fldCharType="end"/>
      </w:r>
      <w:r w:rsidRPr="007D6E2B">
        <w:rPr>
          <w:rFonts w:ascii="仿宋" w:eastAsia="仿宋" w:hAnsi="仿宋" w:hint="eastAsia"/>
          <w:color w:val="000000"/>
          <w:sz w:val="32"/>
          <w:szCs w:val="32"/>
        </w:rPr>
        <w:t>级响应程序。县防指政委或指挥长主持会商，副指挥长协助坐镇指挥，并向县委、县人大、县政府、县政协、县人武部和县防指成员单位通报。县防汛办负责人带班，增加值班人员，随时掌握汛情或旱情、工情和灾情的变化，做好预测预报，加强协调和督导，搞好重点工程的调度，加强防汛抗旱工作的指导，立即派出县防指成员单位组成的工作组、专家组赴一线指导防汛抗旱工作。视情况依法宣布全县进入紧急防汛抗旱期，按照权限指挥调度重大水利、防洪工程，组织实施应急预案，及时向州防汛抗旱指挥部报告，请求指导与支援。定期在县电视台、《来凤新闻网》等新闻媒体发布汛情、旱情通报；县防指成员单位按照职责分工，全力配合做好防汛抗旱和抗灾救灾工作。</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2</w:t>
      </w:r>
      <w:r w:rsidRPr="007D6E2B">
        <w:rPr>
          <w:rFonts w:ascii="仿宋" w:eastAsia="仿宋" w:hAnsi="仿宋" w:hint="eastAsia"/>
          <w:color w:val="000000"/>
          <w:sz w:val="32"/>
          <w:szCs w:val="32"/>
        </w:rPr>
        <w:t>、受灾乡镇防指具体负责组织实施相关应急预案，按照权限调度所属水利、防洪工程，转移危险地区群众，组织强化巡库查险和工程防守，做好防汛抗旱工作，并及时向县防指报告。</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3</w:t>
      </w:r>
      <w:r w:rsidRPr="007D6E2B">
        <w:rPr>
          <w:rFonts w:ascii="仿宋" w:eastAsia="仿宋" w:hAnsi="仿宋" w:hint="eastAsia"/>
          <w:color w:val="000000"/>
          <w:sz w:val="32"/>
          <w:szCs w:val="32"/>
        </w:rPr>
        <w:t>、县防指成员单位相应启动应急响应，加派工作组分赴抗灾一线，具体帮助防汛抗旱工作。县应急管理局及时组织指导救助受灾群众。县卫健局派出医疗队赴一线帮助医疗救护。县气象局加强灾害性天气预测，视抗旱工作需要，及时组织实施人工增雨作业。</w:t>
      </w:r>
      <w:r>
        <w:rPr>
          <w:rFonts w:ascii="仿宋" w:eastAsia="仿宋" w:hAnsi="仿宋" w:hint="eastAsia"/>
          <w:color w:val="000000"/>
          <w:sz w:val="32"/>
          <w:szCs w:val="32"/>
        </w:rPr>
        <w:t>水文部门加密测报</w:t>
      </w:r>
      <w:r w:rsidRPr="007D6E2B">
        <w:rPr>
          <w:rFonts w:ascii="仿宋" w:eastAsia="仿宋" w:hAnsi="仿宋" w:hint="eastAsia"/>
          <w:color w:val="000000"/>
          <w:sz w:val="32"/>
          <w:szCs w:val="32"/>
        </w:rPr>
        <w:t>。县防指其他成员单位按照职责分工，做好相关工作。</w:t>
      </w:r>
    </w:p>
    <w:p w:rsidR="00CD7CB9" w:rsidRPr="00654D3A" w:rsidRDefault="00CD7CB9">
      <w:pPr>
        <w:spacing w:line="240" w:lineRule="atLeast"/>
        <w:ind w:firstLine="560"/>
        <w:rPr>
          <w:rFonts w:ascii="楷体" w:eastAsia="楷体" w:hAnsi="楷体"/>
          <w:color w:val="000000"/>
          <w:sz w:val="32"/>
          <w:szCs w:val="32"/>
        </w:rPr>
      </w:pPr>
      <w:r w:rsidRPr="00654D3A">
        <w:rPr>
          <w:rFonts w:ascii="楷体" w:eastAsia="楷体" w:hAnsi="楷体"/>
          <w:color w:val="000000"/>
          <w:sz w:val="32"/>
          <w:szCs w:val="32"/>
        </w:rPr>
        <w:t>4.4</w:t>
      </w:r>
      <w:r>
        <w:rPr>
          <w:rFonts w:ascii="楷体" w:eastAsia="楷体" w:hAnsi="楷体"/>
          <w:color w:val="000000"/>
          <w:sz w:val="32"/>
          <w:szCs w:val="32"/>
        </w:rPr>
        <w:t xml:space="preserve">  </w:t>
      </w:r>
      <w:r w:rsidRPr="00654D3A">
        <w:rPr>
          <w:rFonts w:ascii="楷体" w:eastAsia="楷体" w:hAnsi="楷体"/>
          <w:color w:val="000000"/>
          <w:sz w:val="32"/>
          <w:szCs w:val="32"/>
        </w:rPr>
        <w:fldChar w:fldCharType="begin"/>
      </w:r>
      <w:r w:rsidRPr="00654D3A">
        <w:rPr>
          <w:rFonts w:ascii="楷体" w:eastAsia="楷体" w:hAnsi="楷体"/>
          <w:color w:val="000000"/>
          <w:sz w:val="32"/>
          <w:szCs w:val="32"/>
        </w:rPr>
        <w:instrText>= 3 \* ROMAN</w:instrText>
      </w:r>
      <w:r w:rsidRPr="00654D3A">
        <w:rPr>
          <w:rFonts w:ascii="楷体" w:eastAsia="楷体" w:hAnsi="楷体"/>
          <w:color w:val="000000"/>
          <w:sz w:val="32"/>
          <w:szCs w:val="32"/>
        </w:rPr>
        <w:fldChar w:fldCharType="separate"/>
      </w:r>
      <w:r w:rsidRPr="00654D3A">
        <w:rPr>
          <w:rFonts w:ascii="楷体" w:eastAsia="楷体" w:hAnsi="楷体"/>
          <w:color w:val="000000"/>
          <w:sz w:val="32"/>
          <w:szCs w:val="32"/>
        </w:rPr>
        <w:t>III</w:t>
      </w:r>
      <w:r w:rsidRPr="00654D3A">
        <w:rPr>
          <w:rFonts w:ascii="楷体" w:eastAsia="楷体" w:hAnsi="楷体"/>
          <w:color w:val="000000"/>
          <w:sz w:val="32"/>
          <w:szCs w:val="32"/>
        </w:rPr>
        <w:fldChar w:fldCharType="end"/>
      </w:r>
      <w:r w:rsidRPr="00654D3A">
        <w:rPr>
          <w:rFonts w:ascii="楷体" w:eastAsia="楷体" w:hAnsi="楷体" w:hint="eastAsia"/>
          <w:color w:val="000000"/>
          <w:sz w:val="32"/>
          <w:szCs w:val="32"/>
        </w:rPr>
        <w:t>级响应</w:t>
      </w:r>
    </w:p>
    <w:p w:rsidR="00CD7CB9" w:rsidRPr="00654D3A" w:rsidRDefault="00CD7CB9">
      <w:pPr>
        <w:spacing w:line="240" w:lineRule="atLeast"/>
        <w:ind w:firstLine="560"/>
        <w:rPr>
          <w:rFonts w:ascii="仿宋" w:eastAsia="仿宋" w:hAnsi="仿宋"/>
          <w:b/>
          <w:color w:val="000000"/>
          <w:sz w:val="32"/>
          <w:szCs w:val="32"/>
        </w:rPr>
      </w:pPr>
      <w:r w:rsidRPr="00654D3A">
        <w:rPr>
          <w:rFonts w:ascii="仿宋" w:eastAsia="仿宋" w:hAnsi="仿宋"/>
          <w:b/>
          <w:color w:val="000000"/>
          <w:sz w:val="32"/>
          <w:szCs w:val="32"/>
        </w:rPr>
        <w:t>4.4.1</w:t>
      </w:r>
      <w:r w:rsidRPr="00654D3A">
        <w:rPr>
          <w:rFonts w:ascii="仿宋" w:eastAsia="仿宋" w:hAnsi="仿宋" w:hint="eastAsia"/>
          <w:b/>
          <w:color w:val="000000"/>
          <w:sz w:val="32"/>
          <w:szCs w:val="32"/>
        </w:rPr>
        <w:t>符合下列情况之一者为</w:t>
      </w:r>
      <w:r w:rsidRPr="00654D3A">
        <w:rPr>
          <w:rFonts w:ascii="仿宋" w:eastAsia="仿宋" w:hAnsi="仿宋"/>
          <w:b/>
          <w:color w:val="000000"/>
          <w:sz w:val="32"/>
          <w:szCs w:val="32"/>
        </w:rPr>
        <w:fldChar w:fldCharType="begin"/>
      </w:r>
      <w:r w:rsidRPr="00654D3A">
        <w:rPr>
          <w:rFonts w:ascii="仿宋" w:eastAsia="仿宋" w:hAnsi="仿宋"/>
          <w:b/>
          <w:color w:val="000000"/>
          <w:sz w:val="32"/>
          <w:szCs w:val="32"/>
        </w:rPr>
        <w:instrText>= 3 \* ROMAN</w:instrText>
      </w:r>
      <w:r w:rsidRPr="00654D3A">
        <w:rPr>
          <w:rFonts w:ascii="仿宋" w:eastAsia="仿宋" w:hAnsi="仿宋"/>
          <w:b/>
          <w:color w:val="000000"/>
          <w:sz w:val="32"/>
          <w:szCs w:val="32"/>
        </w:rPr>
        <w:fldChar w:fldCharType="separate"/>
      </w:r>
      <w:r w:rsidRPr="00654D3A">
        <w:rPr>
          <w:rFonts w:ascii="仿宋" w:eastAsia="仿宋" w:hAnsi="仿宋"/>
          <w:b/>
          <w:color w:val="000000"/>
          <w:sz w:val="32"/>
          <w:szCs w:val="32"/>
        </w:rPr>
        <w:t>III</w:t>
      </w:r>
      <w:r w:rsidRPr="00654D3A">
        <w:rPr>
          <w:rFonts w:ascii="仿宋" w:eastAsia="仿宋" w:hAnsi="仿宋"/>
          <w:b/>
          <w:color w:val="000000"/>
          <w:sz w:val="32"/>
          <w:szCs w:val="32"/>
        </w:rPr>
        <w:fldChar w:fldCharType="end"/>
      </w:r>
      <w:r w:rsidRPr="00654D3A">
        <w:rPr>
          <w:rFonts w:ascii="仿宋" w:eastAsia="仿宋" w:hAnsi="仿宋" w:hint="eastAsia"/>
          <w:b/>
          <w:color w:val="000000"/>
          <w:sz w:val="32"/>
          <w:szCs w:val="32"/>
        </w:rPr>
        <w:t>级响应</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1</w:t>
      </w:r>
      <w:r w:rsidRPr="007D6E2B">
        <w:rPr>
          <w:rFonts w:ascii="仿宋" w:eastAsia="仿宋" w:hAnsi="仿宋" w:hint="eastAsia"/>
          <w:color w:val="000000"/>
          <w:sz w:val="32"/>
          <w:szCs w:val="32"/>
        </w:rPr>
        <w:t>、发生局部地方暴雨洪水，死亡</w:t>
      </w:r>
      <w:r w:rsidRPr="007D6E2B">
        <w:rPr>
          <w:rFonts w:ascii="仿宋" w:eastAsia="仿宋" w:hAnsi="仿宋"/>
          <w:color w:val="000000"/>
          <w:sz w:val="32"/>
          <w:szCs w:val="32"/>
        </w:rPr>
        <w:t>1</w:t>
      </w:r>
      <w:r w:rsidRPr="007D6E2B">
        <w:rPr>
          <w:rFonts w:ascii="仿宋" w:eastAsia="仿宋" w:hAnsi="仿宋" w:hint="eastAsia"/>
          <w:color w:val="000000"/>
          <w:sz w:val="32"/>
          <w:szCs w:val="32"/>
        </w:rPr>
        <w:t>人以上、</w:t>
      </w:r>
      <w:r w:rsidRPr="007D6E2B">
        <w:rPr>
          <w:rFonts w:ascii="仿宋" w:eastAsia="仿宋" w:hAnsi="仿宋"/>
          <w:color w:val="000000"/>
          <w:sz w:val="32"/>
          <w:szCs w:val="32"/>
        </w:rPr>
        <w:t>3</w:t>
      </w:r>
      <w:r w:rsidRPr="007D6E2B">
        <w:rPr>
          <w:rFonts w:ascii="仿宋" w:eastAsia="仿宋" w:hAnsi="仿宋" w:hint="eastAsia"/>
          <w:color w:val="000000"/>
          <w:sz w:val="32"/>
          <w:szCs w:val="32"/>
        </w:rPr>
        <w:t>人以下，或房屋倒塌严重，影响</w:t>
      </w:r>
      <w:r w:rsidRPr="007D6E2B">
        <w:rPr>
          <w:rFonts w:ascii="仿宋" w:eastAsia="仿宋" w:hAnsi="仿宋"/>
          <w:color w:val="000000"/>
          <w:sz w:val="32"/>
          <w:szCs w:val="32"/>
        </w:rPr>
        <w:t>50</w:t>
      </w:r>
      <w:r w:rsidRPr="007D6E2B">
        <w:rPr>
          <w:rFonts w:ascii="仿宋" w:eastAsia="仿宋" w:hAnsi="仿宋" w:hint="eastAsia"/>
          <w:color w:val="000000"/>
          <w:sz w:val="32"/>
          <w:szCs w:val="32"/>
        </w:rPr>
        <w:t>人以上、</w:t>
      </w:r>
      <w:r w:rsidRPr="007D6E2B">
        <w:rPr>
          <w:rFonts w:ascii="仿宋" w:eastAsia="仿宋" w:hAnsi="仿宋"/>
          <w:color w:val="000000"/>
          <w:sz w:val="32"/>
          <w:szCs w:val="32"/>
        </w:rPr>
        <w:t>100</w:t>
      </w:r>
      <w:r w:rsidRPr="007D6E2B">
        <w:rPr>
          <w:rFonts w:ascii="仿宋" w:eastAsia="仿宋" w:hAnsi="仿宋" w:hint="eastAsia"/>
          <w:color w:val="000000"/>
          <w:sz w:val="32"/>
          <w:szCs w:val="32"/>
        </w:rPr>
        <w:t>人以下群众正常生活；</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2</w:t>
      </w:r>
      <w:r w:rsidRPr="007D6E2B">
        <w:rPr>
          <w:rFonts w:ascii="仿宋" w:eastAsia="仿宋" w:hAnsi="仿宋" w:hint="eastAsia"/>
          <w:color w:val="000000"/>
          <w:sz w:val="32"/>
          <w:szCs w:val="32"/>
        </w:rPr>
        <w:t>、水库大坝出现裂缝、滑坡、渗漏、管涌等可能导致溃坝的险情；</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3</w:t>
      </w:r>
      <w:r w:rsidRPr="007D6E2B">
        <w:rPr>
          <w:rFonts w:ascii="仿宋" w:eastAsia="仿宋" w:hAnsi="仿宋" w:hint="eastAsia"/>
          <w:color w:val="000000"/>
          <w:sz w:val="32"/>
          <w:szCs w:val="32"/>
        </w:rPr>
        <w:t>、河流、沟道洪水急涨，围困</w:t>
      </w:r>
      <w:r w:rsidRPr="007D6E2B">
        <w:rPr>
          <w:rFonts w:ascii="仿宋" w:eastAsia="仿宋" w:hAnsi="仿宋"/>
          <w:color w:val="000000"/>
          <w:sz w:val="32"/>
          <w:szCs w:val="32"/>
        </w:rPr>
        <w:t>10</w:t>
      </w:r>
      <w:r w:rsidRPr="007D6E2B">
        <w:rPr>
          <w:rFonts w:ascii="仿宋" w:eastAsia="仿宋" w:hAnsi="仿宋" w:hint="eastAsia"/>
          <w:color w:val="000000"/>
          <w:sz w:val="32"/>
          <w:szCs w:val="32"/>
        </w:rPr>
        <w:t>人以上、</w:t>
      </w:r>
      <w:r w:rsidRPr="007D6E2B">
        <w:rPr>
          <w:rFonts w:ascii="仿宋" w:eastAsia="仿宋" w:hAnsi="仿宋"/>
          <w:color w:val="000000"/>
          <w:sz w:val="32"/>
          <w:szCs w:val="32"/>
        </w:rPr>
        <w:t>50</w:t>
      </w:r>
      <w:r w:rsidRPr="007D6E2B">
        <w:rPr>
          <w:rFonts w:ascii="仿宋" w:eastAsia="仿宋" w:hAnsi="仿宋" w:hint="eastAsia"/>
          <w:color w:val="000000"/>
          <w:sz w:val="32"/>
          <w:szCs w:val="32"/>
        </w:rPr>
        <w:t>人以下，并威胁群众生命财产安全。</w:t>
      </w:r>
    </w:p>
    <w:p w:rsidR="00CD7CB9" w:rsidRPr="00654D3A" w:rsidRDefault="00CD7CB9">
      <w:pPr>
        <w:spacing w:line="240" w:lineRule="atLeast"/>
        <w:ind w:firstLine="560"/>
        <w:rPr>
          <w:rFonts w:ascii="仿宋" w:eastAsia="仿宋" w:hAnsi="仿宋"/>
          <w:b/>
          <w:color w:val="000000"/>
          <w:sz w:val="32"/>
          <w:szCs w:val="32"/>
        </w:rPr>
      </w:pPr>
      <w:r w:rsidRPr="00654D3A">
        <w:rPr>
          <w:rFonts w:ascii="仿宋" w:eastAsia="仿宋" w:hAnsi="仿宋"/>
          <w:b/>
          <w:color w:val="000000"/>
          <w:sz w:val="32"/>
          <w:szCs w:val="32"/>
        </w:rPr>
        <w:t xml:space="preserve">4.4.2  </w:t>
      </w:r>
      <w:r w:rsidRPr="00654D3A">
        <w:rPr>
          <w:rFonts w:ascii="仿宋" w:eastAsia="仿宋" w:hAnsi="仿宋"/>
          <w:b/>
          <w:color w:val="000000"/>
          <w:sz w:val="32"/>
          <w:szCs w:val="32"/>
        </w:rPr>
        <w:fldChar w:fldCharType="begin"/>
      </w:r>
      <w:r w:rsidRPr="00654D3A">
        <w:rPr>
          <w:rFonts w:ascii="仿宋" w:eastAsia="仿宋" w:hAnsi="仿宋"/>
          <w:b/>
          <w:color w:val="000000"/>
          <w:sz w:val="32"/>
          <w:szCs w:val="32"/>
        </w:rPr>
        <w:instrText>= 3 \* ROMAN</w:instrText>
      </w:r>
      <w:r w:rsidRPr="00654D3A">
        <w:rPr>
          <w:rFonts w:ascii="仿宋" w:eastAsia="仿宋" w:hAnsi="仿宋"/>
          <w:b/>
          <w:color w:val="000000"/>
          <w:sz w:val="32"/>
          <w:szCs w:val="32"/>
        </w:rPr>
        <w:fldChar w:fldCharType="separate"/>
      </w:r>
      <w:r w:rsidRPr="00654D3A">
        <w:rPr>
          <w:rFonts w:ascii="仿宋" w:eastAsia="仿宋" w:hAnsi="仿宋"/>
          <w:b/>
          <w:color w:val="000000"/>
          <w:sz w:val="32"/>
          <w:szCs w:val="32"/>
        </w:rPr>
        <w:t>III</w:t>
      </w:r>
      <w:r w:rsidRPr="00654D3A">
        <w:rPr>
          <w:rFonts w:ascii="仿宋" w:eastAsia="仿宋" w:hAnsi="仿宋"/>
          <w:b/>
          <w:color w:val="000000"/>
          <w:sz w:val="32"/>
          <w:szCs w:val="32"/>
        </w:rPr>
        <w:fldChar w:fldCharType="end"/>
      </w:r>
      <w:r w:rsidRPr="00654D3A">
        <w:rPr>
          <w:rFonts w:ascii="仿宋" w:eastAsia="仿宋" w:hAnsi="仿宋" w:hint="eastAsia"/>
          <w:b/>
          <w:color w:val="000000"/>
          <w:sz w:val="32"/>
          <w:szCs w:val="32"/>
        </w:rPr>
        <w:t>级响应行动</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1</w:t>
      </w:r>
      <w:r w:rsidRPr="007D6E2B">
        <w:rPr>
          <w:rFonts w:ascii="仿宋" w:eastAsia="仿宋" w:hAnsi="仿宋" w:hint="eastAsia"/>
          <w:color w:val="000000"/>
          <w:sz w:val="32"/>
          <w:szCs w:val="32"/>
        </w:rPr>
        <w:t>、由县防指办公室提出</w:t>
      </w:r>
      <w:r w:rsidRPr="007D6E2B">
        <w:rPr>
          <w:rFonts w:ascii="仿宋" w:eastAsia="仿宋" w:hAnsi="仿宋"/>
          <w:color w:val="000000"/>
          <w:sz w:val="32"/>
          <w:szCs w:val="32"/>
        </w:rPr>
        <w:fldChar w:fldCharType="begin"/>
      </w:r>
      <w:r w:rsidRPr="007D6E2B">
        <w:rPr>
          <w:rFonts w:ascii="仿宋" w:eastAsia="仿宋" w:hAnsi="仿宋"/>
          <w:color w:val="000000"/>
          <w:sz w:val="32"/>
          <w:szCs w:val="32"/>
        </w:rPr>
        <w:instrText>= 3 \* ROMAN</w:instrText>
      </w:r>
      <w:r w:rsidRPr="007D6E2B">
        <w:rPr>
          <w:rFonts w:ascii="仿宋" w:eastAsia="仿宋" w:hAnsi="仿宋"/>
          <w:color w:val="000000"/>
          <w:sz w:val="32"/>
          <w:szCs w:val="32"/>
        </w:rPr>
        <w:fldChar w:fldCharType="separate"/>
      </w:r>
      <w:r w:rsidRPr="007D6E2B">
        <w:rPr>
          <w:rFonts w:ascii="仿宋" w:eastAsia="仿宋" w:hAnsi="仿宋"/>
          <w:color w:val="000000"/>
          <w:sz w:val="32"/>
          <w:szCs w:val="32"/>
        </w:rPr>
        <w:t>III</w:t>
      </w:r>
      <w:r w:rsidRPr="007D6E2B">
        <w:rPr>
          <w:rFonts w:ascii="仿宋" w:eastAsia="仿宋" w:hAnsi="仿宋"/>
          <w:color w:val="000000"/>
          <w:sz w:val="32"/>
          <w:szCs w:val="32"/>
        </w:rPr>
        <w:fldChar w:fldCharType="end"/>
      </w:r>
      <w:r w:rsidRPr="007D6E2B">
        <w:rPr>
          <w:rFonts w:ascii="仿宋" w:eastAsia="仿宋" w:hAnsi="仿宋" w:hint="eastAsia"/>
          <w:color w:val="000000"/>
          <w:sz w:val="32"/>
          <w:szCs w:val="32"/>
        </w:rPr>
        <w:t>级响应行动建议，常务副指挥长决定启动</w:t>
      </w:r>
      <w:r w:rsidRPr="007D6E2B">
        <w:rPr>
          <w:rFonts w:ascii="仿宋" w:eastAsia="仿宋" w:hAnsi="仿宋"/>
          <w:color w:val="000000"/>
          <w:sz w:val="32"/>
          <w:szCs w:val="32"/>
        </w:rPr>
        <w:fldChar w:fldCharType="begin"/>
      </w:r>
      <w:r w:rsidRPr="007D6E2B">
        <w:rPr>
          <w:rFonts w:ascii="仿宋" w:eastAsia="仿宋" w:hAnsi="仿宋"/>
          <w:color w:val="000000"/>
          <w:sz w:val="32"/>
          <w:szCs w:val="32"/>
        </w:rPr>
        <w:instrText>= 3 \* ROMAN</w:instrText>
      </w:r>
      <w:r w:rsidRPr="007D6E2B">
        <w:rPr>
          <w:rFonts w:ascii="仿宋" w:eastAsia="仿宋" w:hAnsi="仿宋"/>
          <w:color w:val="000000"/>
          <w:sz w:val="32"/>
          <w:szCs w:val="32"/>
        </w:rPr>
        <w:fldChar w:fldCharType="separate"/>
      </w:r>
      <w:r w:rsidRPr="007D6E2B">
        <w:rPr>
          <w:rFonts w:ascii="仿宋" w:eastAsia="仿宋" w:hAnsi="仿宋"/>
          <w:color w:val="000000"/>
          <w:sz w:val="32"/>
          <w:szCs w:val="32"/>
        </w:rPr>
        <w:t>III</w:t>
      </w:r>
      <w:r w:rsidRPr="007D6E2B">
        <w:rPr>
          <w:rFonts w:ascii="仿宋" w:eastAsia="仿宋" w:hAnsi="仿宋"/>
          <w:color w:val="000000"/>
          <w:sz w:val="32"/>
          <w:szCs w:val="32"/>
        </w:rPr>
        <w:fldChar w:fldCharType="end"/>
      </w:r>
      <w:r w:rsidRPr="007D6E2B">
        <w:rPr>
          <w:rFonts w:ascii="仿宋" w:eastAsia="仿宋" w:hAnsi="仿宋" w:hint="eastAsia"/>
          <w:color w:val="000000"/>
          <w:sz w:val="32"/>
          <w:szCs w:val="32"/>
        </w:rPr>
        <w:t>级响应程序。常务副指挥长主持会商，并坐镇指挥，作出相应工作部署，加强防洪度汛工作的指导，并将情况上报县委、县政府主要领导和州防洪度汛指挥部。根据情况启动相关预案，按照权限指挥调度重大水利、防洪工程，组织实施应急预案。县防汛办加强值班，掌握情况，搞好协调、督导和重点工程调度。县防指应派出专家组和工作组分赴一线帮助指导防汛抗旱工作。定期在县电视台、《来凤新闻网》等新闻媒体发布汛情通报；县防指成员单位按照职责分工，全力配合做好防汛抗旱和抗灾救灾工作。</w:t>
      </w:r>
    </w:p>
    <w:p w:rsidR="00CD7CB9" w:rsidRPr="007D6E2B" w:rsidRDefault="00CD7CB9">
      <w:pPr>
        <w:spacing w:line="240" w:lineRule="atLeast"/>
        <w:ind w:firstLine="560"/>
        <w:rPr>
          <w:rFonts w:ascii="仿宋" w:eastAsia="仿宋" w:hAnsi="仿宋"/>
          <w:color w:val="000000"/>
          <w:sz w:val="32"/>
          <w:szCs w:val="32"/>
        </w:rPr>
      </w:pPr>
      <w:r w:rsidRPr="007D6E2B">
        <w:rPr>
          <w:rFonts w:ascii="仿宋" w:eastAsia="仿宋" w:hAnsi="仿宋"/>
          <w:color w:val="000000"/>
          <w:sz w:val="32"/>
          <w:szCs w:val="32"/>
        </w:rPr>
        <w:t>2</w:t>
      </w:r>
      <w:r w:rsidRPr="007D6E2B">
        <w:rPr>
          <w:rFonts w:ascii="仿宋" w:eastAsia="仿宋" w:hAnsi="仿宋" w:hint="eastAsia"/>
          <w:color w:val="000000"/>
          <w:sz w:val="32"/>
          <w:szCs w:val="32"/>
        </w:rPr>
        <w:t>、受灾乡镇防指具体负责组织实施相关应急预案，视情况依法宣布本地区进入紧急防汛抗旱期，按照权限调度所属水利、防洪工程，转移危险地区群众，组织强化巡库查险和工程防守，做好防汛抗旱工作，并及时向县防指报告。</w:t>
      </w:r>
    </w:p>
    <w:p w:rsidR="00CD7CB9" w:rsidRPr="00AE7BFA" w:rsidRDefault="00CD7CB9">
      <w:pPr>
        <w:spacing w:line="240" w:lineRule="atLeast"/>
        <w:ind w:firstLine="560"/>
        <w:rPr>
          <w:rFonts w:ascii="仿宋" w:eastAsia="仿宋" w:hAnsi="仿宋"/>
          <w:color w:val="000000"/>
          <w:sz w:val="28"/>
          <w:szCs w:val="28"/>
        </w:rPr>
      </w:pPr>
      <w:r w:rsidRPr="007D6E2B">
        <w:rPr>
          <w:rFonts w:ascii="仿宋" w:eastAsia="仿宋" w:hAnsi="仿宋"/>
          <w:color w:val="000000"/>
          <w:sz w:val="32"/>
          <w:szCs w:val="32"/>
        </w:rPr>
        <w:t>3</w:t>
      </w:r>
      <w:r w:rsidRPr="007D6E2B">
        <w:rPr>
          <w:rFonts w:ascii="仿宋" w:eastAsia="仿宋" w:hAnsi="仿宋" w:hint="eastAsia"/>
          <w:color w:val="000000"/>
          <w:sz w:val="32"/>
          <w:szCs w:val="32"/>
        </w:rPr>
        <w:t>、县防指成员单位相应启动应急响应，加派工作组分赴抗灾一线，具体帮助防汛抗旱工作。县应急管理局及时组织指导救助受灾群众。县卫健局派出医疗队赴一线帮助医疗救护。县气象局加强灾害性天气预测，视抗旱工作需要，及时组织实施人工增雨作业。县防指其他成员单位按照职责分工，做好相关工作。相关防汛抗旱指挥部成员单位全力配合，做好防汛抗旱和抗灾救灾工作。</w:t>
      </w:r>
    </w:p>
    <w:p w:rsidR="00CD7CB9" w:rsidRPr="001D5222" w:rsidRDefault="00CD7CB9">
      <w:pPr>
        <w:spacing w:line="240" w:lineRule="atLeast"/>
        <w:ind w:firstLine="560"/>
        <w:rPr>
          <w:rFonts w:ascii="楷体" w:eastAsia="楷体" w:hAnsi="楷体"/>
          <w:color w:val="000000"/>
          <w:sz w:val="32"/>
          <w:szCs w:val="32"/>
        </w:rPr>
      </w:pPr>
      <w:r w:rsidRPr="001D5222">
        <w:rPr>
          <w:rFonts w:ascii="楷体" w:eastAsia="楷体" w:hAnsi="楷体"/>
          <w:color w:val="000000"/>
          <w:sz w:val="32"/>
          <w:szCs w:val="32"/>
        </w:rPr>
        <w:t xml:space="preserve">4.5  </w:t>
      </w:r>
      <w:r w:rsidRPr="001D5222">
        <w:rPr>
          <w:rFonts w:ascii="楷体" w:eastAsia="楷体" w:hAnsi="楷体"/>
          <w:color w:val="000000"/>
          <w:sz w:val="32"/>
          <w:szCs w:val="32"/>
        </w:rPr>
        <w:fldChar w:fldCharType="begin"/>
      </w:r>
      <w:r w:rsidRPr="001D5222">
        <w:rPr>
          <w:rFonts w:ascii="楷体" w:eastAsia="楷体" w:hAnsi="楷体"/>
          <w:color w:val="000000"/>
          <w:sz w:val="32"/>
          <w:szCs w:val="32"/>
        </w:rPr>
        <w:instrText>= 4 \* ROMAN</w:instrText>
      </w:r>
      <w:r w:rsidRPr="001D5222">
        <w:rPr>
          <w:rFonts w:ascii="楷体" w:eastAsia="楷体" w:hAnsi="楷体"/>
          <w:color w:val="000000"/>
          <w:sz w:val="32"/>
          <w:szCs w:val="32"/>
        </w:rPr>
        <w:fldChar w:fldCharType="separate"/>
      </w:r>
      <w:r w:rsidRPr="001D5222">
        <w:rPr>
          <w:rFonts w:ascii="楷体" w:eastAsia="楷体" w:hAnsi="楷体"/>
          <w:color w:val="000000"/>
          <w:sz w:val="32"/>
          <w:szCs w:val="32"/>
        </w:rPr>
        <w:t>IV</w:t>
      </w:r>
      <w:r w:rsidRPr="001D5222">
        <w:rPr>
          <w:rFonts w:ascii="楷体" w:eastAsia="楷体" w:hAnsi="楷体"/>
          <w:color w:val="000000"/>
          <w:sz w:val="32"/>
          <w:szCs w:val="32"/>
        </w:rPr>
        <w:fldChar w:fldCharType="end"/>
      </w:r>
      <w:r w:rsidRPr="001D5222">
        <w:rPr>
          <w:rFonts w:ascii="楷体" w:eastAsia="楷体" w:hAnsi="楷体" w:hint="eastAsia"/>
          <w:color w:val="000000"/>
          <w:sz w:val="32"/>
          <w:szCs w:val="32"/>
        </w:rPr>
        <w:t>响应</w:t>
      </w:r>
    </w:p>
    <w:p w:rsidR="00CD7CB9" w:rsidRPr="001D5222" w:rsidRDefault="00CD7CB9">
      <w:pPr>
        <w:spacing w:line="240" w:lineRule="atLeast"/>
        <w:ind w:firstLine="560"/>
        <w:rPr>
          <w:rFonts w:ascii="仿宋" w:eastAsia="仿宋" w:hAnsi="仿宋"/>
          <w:b/>
          <w:color w:val="000000"/>
          <w:sz w:val="32"/>
          <w:szCs w:val="32"/>
        </w:rPr>
      </w:pPr>
      <w:r w:rsidRPr="001D5222">
        <w:rPr>
          <w:rFonts w:ascii="仿宋" w:eastAsia="仿宋" w:hAnsi="仿宋"/>
          <w:b/>
          <w:color w:val="000000"/>
          <w:sz w:val="32"/>
          <w:szCs w:val="32"/>
        </w:rPr>
        <w:t>4.5.1</w:t>
      </w:r>
      <w:r w:rsidRPr="001D5222">
        <w:rPr>
          <w:rFonts w:ascii="仿宋" w:eastAsia="仿宋" w:hAnsi="仿宋" w:hint="eastAsia"/>
          <w:b/>
          <w:color w:val="000000"/>
          <w:sz w:val="32"/>
          <w:szCs w:val="32"/>
        </w:rPr>
        <w:t>符合下列情况之一者为</w:t>
      </w:r>
      <w:r w:rsidRPr="001D5222">
        <w:rPr>
          <w:rFonts w:ascii="仿宋" w:eastAsia="仿宋" w:hAnsi="仿宋"/>
          <w:b/>
          <w:color w:val="000000"/>
          <w:sz w:val="32"/>
          <w:szCs w:val="32"/>
        </w:rPr>
        <w:fldChar w:fldCharType="begin"/>
      </w:r>
      <w:r w:rsidRPr="001D5222">
        <w:rPr>
          <w:rFonts w:ascii="仿宋" w:eastAsia="仿宋" w:hAnsi="仿宋"/>
          <w:b/>
          <w:color w:val="000000"/>
          <w:sz w:val="32"/>
          <w:szCs w:val="32"/>
        </w:rPr>
        <w:instrText>= 4 \* ROMAN</w:instrText>
      </w:r>
      <w:r w:rsidRPr="001D5222">
        <w:rPr>
          <w:rFonts w:ascii="仿宋" w:eastAsia="仿宋" w:hAnsi="仿宋"/>
          <w:b/>
          <w:color w:val="000000"/>
          <w:sz w:val="32"/>
          <w:szCs w:val="32"/>
        </w:rPr>
        <w:fldChar w:fldCharType="separate"/>
      </w:r>
      <w:r w:rsidRPr="001D5222">
        <w:rPr>
          <w:rFonts w:ascii="仿宋" w:eastAsia="仿宋" w:hAnsi="仿宋"/>
          <w:b/>
          <w:noProof/>
          <w:color w:val="000000"/>
          <w:sz w:val="32"/>
          <w:szCs w:val="32"/>
        </w:rPr>
        <w:t>IV</w:t>
      </w:r>
      <w:r w:rsidRPr="001D5222">
        <w:rPr>
          <w:rFonts w:ascii="仿宋" w:eastAsia="仿宋" w:hAnsi="仿宋"/>
          <w:b/>
          <w:color w:val="000000"/>
          <w:sz w:val="32"/>
          <w:szCs w:val="32"/>
        </w:rPr>
        <w:fldChar w:fldCharType="end"/>
      </w:r>
      <w:r w:rsidRPr="001D5222">
        <w:rPr>
          <w:rFonts w:ascii="仿宋" w:eastAsia="仿宋" w:hAnsi="仿宋" w:hint="eastAsia"/>
          <w:b/>
          <w:color w:val="000000"/>
          <w:sz w:val="32"/>
          <w:szCs w:val="32"/>
        </w:rPr>
        <w:t>级响应</w:t>
      </w:r>
    </w:p>
    <w:p w:rsidR="00CD7CB9" w:rsidRPr="001D5222" w:rsidRDefault="00CD7CB9">
      <w:pPr>
        <w:spacing w:line="240" w:lineRule="atLeast"/>
        <w:ind w:firstLine="560"/>
        <w:rPr>
          <w:rFonts w:ascii="仿宋" w:eastAsia="仿宋" w:hAnsi="仿宋"/>
          <w:color w:val="000000"/>
          <w:sz w:val="32"/>
          <w:szCs w:val="32"/>
        </w:rPr>
      </w:pPr>
      <w:r w:rsidRPr="001D5222">
        <w:rPr>
          <w:rFonts w:ascii="仿宋" w:eastAsia="仿宋" w:hAnsi="仿宋" w:hint="eastAsia"/>
          <w:color w:val="000000"/>
          <w:sz w:val="32"/>
          <w:szCs w:val="32"/>
        </w:rPr>
        <w:t>（</w:t>
      </w:r>
      <w:r w:rsidRPr="001D5222">
        <w:rPr>
          <w:rFonts w:ascii="仿宋" w:eastAsia="仿宋" w:hAnsi="仿宋"/>
          <w:color w:val="000000"/>
          <w:sz w:val="32"/>
          <w:szCs w:val="32"/>
        </w:rPr>
        <w:t>1</w:t>
      </w:r>
      <w:r w:rsidRPr="001D5222">
        <w:rPr>
          <w:rFonts w:ascii="仿宋" w:eastAsia="仿宋" w:hAnsi="仿宋" w:hint="eastAsia"/>
          <w:color w:val="000000"/>
          <w:sz w:val="32"/>
          <w:szCs w:val="32"/>
        </w:rPr>
        <w:t>）怯道河、新峡河、老峡河、老虎洞河等河流一条或多条发生洪水；</w:t>
      </w:r>
    </w:p>
    <w:p w:rsidR="00CD7CB9" w:rsidRPr="001D5222" w:rsidRDefault="00CD7CB9">
      <w:pPr>
        <w:spacing w:line="240" w:lineRule="atLeast"/>
        <w:ind w:firstLine="560"/>
        <w:rPr>
          <w:rFonts w:ascii="仿宋" w:eastAsia="仿宋" w:hAnsi="仿宋"/>
          <w:color w:val="000000"/>
          <w:sz w:val="32"/>
          <w:szCs w:val="32"/>
        </w:rPr>
      </w:pPr>
      <w:r w:rsidRPr="001D5222">
        <w:rPr>
          <w:rFonts w:ascii="仿宋" w:eastAsia="仿宋" w:hAnsi="仿宋" w:hint="eastAsia"/>
          <w:color w:val="000000"/>
          <w:sz w:val="32"/>
          <w:szCs w:val="32"/>
        </w:rPr>
        <w:t>（</w:t>
      </w:r>
      <w:r w:rsidRPr="001D5222">
        <w:rPr>
          <w:rFonts w:ascii="仿宋" w:eastAsia="仿宋" w:hAnsi="仿宋"/>
          <w:color w:val="000000"/>
          <w:sz w:val="32"/>
          <w:szCs w:val="32"/>
        </w:rPr>
        <w:t>2</w:t>
      </w:r>
      <w:r w:rsidRPr="001D5222">
        <w:rPr>
          <w:rFonts w:ascii="仿宋" w:eastAsia="仿宋" w:hAnsi="仿宋" w:hint="eastAsia"/>
          <w:color w:val="000000"/>
          <w:sz w:val="32"/>
          <w:szCs w:val="32"/>
        </w:rPr>
        <w:t>）一般小型水库发生重大险情；</w:t>
      </w:r>
    </w:p>
    <w:p w:rsidR="00CD7CB9" w:rsidRPr="001D5222" w:rsidRDefault="00CD7CB9">
      <w:pPr>
        <w:spacing w:line="240" w:lineRule="atLeast"/>
        <w:ind w:firstLine="560"/>
        <w:rPr>
          <w:rFonts w:ascii="仿宋" w:eastAsia="仿宋" w:hAnsi="仿宋"/>
          <w:color w:val="000000"/>
          <w:sz w:val="32"/>
          <w:szCs w:val="32"/>
        </w:rPr>
      </w:pPr>
      <w:r w:rsidRPr="001D5222">
        <w:rPr>
          <w:rFonts w:ascii="仿宋" w:eastAsia="仿宋" w:hAnsi="仿宋" w:hint="eastAsia"/>
          <w:color w:val="000000"/>
          <w:sz w:val="32"/>
          <w:szCs w:val="32"/>
        </w:rPr>
        <w:t>（</w:t>
      </w:r>
      <w:r w:rsidRPr="001D5222">
        <w:rPr>
          <w:rFonts w:ascii="仿宋" w:eastAsia="仿宋" w:hAnsi="仿宋"/>
          <w:color w:val="000000"/>
          <w:sz w:val="32"/>
          <w:szCs w:val="32"/>
        </w:rPr>
        <w:t>3</w:t>
      </w:r>
      <w:r w:rsidRPr="001D5222">
        <w:rPr>
          <w:rFonts w:ascii="仿宋" w:eastAsia="仿宋" w:hAnsi="仿宋" w:hint="eastAsia"/>
          <w:color w:val="000000"/>
          <w:sz w:val="32"/>
          <w:szCs w:val="32"/>
        </w:rPr>
        <w:t>）</w:t>
      </w:r>
      <w:r w:rsidRPr="001D5222">
        <w:rPr>
          <w:rFonts w:ascii="仿宋" w:eastAsia="仿宋" w:hAnsi="仿宋"/>
          <w:color w:val="000000"/>
          <w:sz w:val="32"/>
          <w:szCs w:val="32"/>
        </w:rPr>
        <w:t>2</w:t>
      </w:r>
      <w:r w:rsidRPr="001D5222">
        <w:rPr>
          <w:rFonts w:ascii="仿宋" w:eastAsia="仿宋" w:hAnsi="仿宋" w:hint="eastAsia"/>
          <w:color w:val="000000"/>
          <w:sz w:val="32"/>
          <w:szCs w:val="32"/>
        </w:rPr>
        <w:t>个及以上乡（镇）发生较重洪涝灾害；</w:t>
      </w:r>
    </w:p>
    <w:p w:rsidR="00CD7CB9" w:rsidRPr="001D5222" w:rsidRDefault="00CD7CB9">
      <w:pPr>
        <w:spacing w:line="240" w:lineRule="atLeast"/>
        <w:ind w:firstLine="560"/>
        <w:rPr>
          <w:rFonts w:ascii="仿宋" w:eastAsia="仿宋" w:hAnsi="仿宋"/>
          <w:color w:val="000000"/>
          <w:sz w:val="32"/>
          <w:szCs w:val="32"/>
        </w:rPr>
      </w:pPr>
      <w:r w:rsidRPr="001D5222">
        <w:rPr>
          <w:rFonts w:ascii="仿宋" w:eastAsia="仿宋" w:hAnsi="仿宋" w:hint="eastAsia"/>
          <w:color w:val="000000"/>
          <w:sz w:val="32"/>
          <w:szCs w:val="32"/>
        </w:rPr>
        <w:t>（</w:t>
      </w:r>
      <w:r w:rsidRPr="001D5222">
        <w:rPr>
          <w:rFonts w:ascii="仿宋" w:eastAsia="仿宋" w:hAnsi="仿宋"/>
          <w:color w:val="000000"/>
          <w:sz w:val="32"/>
          <w:szCs w:val="32"/>
        </w:rPr>
        <w:t>4</w:t>
      </w:r>
      <w:r w:rsidRPr="001D5222">
        <w:rPr>
          <w:rFonts w:ascii="仿宋" w:eastAsia="仿宋" w:hAnsi="仿宋" w:hint="eastAsia"/>
          <w:color w:val="000000"/>
          <w:sz w:val="32"/>
          <w:szCs w:val="32"/>
        </w:rPr>
        <w:t>）</w:t>
      </w:r>
      <w:r w:rsidRPr="001D5222">
        <w:rPr>
          <w:rFonts w:ascii="仿宋" w:eastAsia="仿宋" w:hAnsi="仿宋"/>
          <w:color w:val="000000"/>
          <w:sz w:val="32"/>
          <w:szCs w:val="32"/>
        </w:rPr>
        <w:t>2</w:t>
      </w:r>
      <w:r w:rsidRPr="001D5222">
        <w:rPr>
          <w:rFonts w:ascii="仿宋" w:eastAsia="仿宋" w:hAnsi="仿宋" w:hint="eastAsia"/>
          <w:color w:val="000000"/>
          <w:sz w:val="32"/>
          <w:szCs w:val="32"/>
        </w:rPr>
        <w:t>个以上乡（镇）发生中度干旱或</w:t>
      </w:r>
      <w:r w:rsidRPr="001D5222">
        <w:rPr>
          <w:rFonts w:ascii="仿宋" w:eastAsia="仿宋" w:hAnsi="仿宋"/>
          <w:color w:val="000000"/>
          <w:sz w:val="32"/>
          <w:szCs w:val="32"/>
        </w:rPr>
        <w:t>4</w:t>
      </w:r>
      <w:r w:rsidRPr="001D5222">
        <w:rPr>
          <w:rFonts w:ascii="仿宋" w:eastAsia="仿宋" w:hAnsi="仿宋" w:hint="eastAsia"/>
          <w:color w:val="000000"/>
          <w:sz w:val="32"/>
          <w:szCs w:val="32"/>
        </w:rPr>
        <w:t>个及以上乡（镇）发生轻度干旱；</w:t>
      </w:r>
    </w:p>
    <w:p w:rsidR="00CD7CB9" w:rsidRPr="001D5222" w:rsidRDefault="00CD7CB9">
      <w:pPr>
        <w:spacing w:line="240" w:lineRule="atLeast"/>
        <w:ind w:firstLine="560"/>
        <w:rPr>
          <w:rFonts w:ascii="仿宋" w:eastAsia="仿宋" w:hAnsi="仿宋"/>
          <w:color w:val="000000"/>
          <w:sz w:val="32"/>
          <w:szCs w:val="32"/>
        </w:rPr>
      </w:pPr>
      <w:r w:rsidRPr="001D5222">
        <w:rPr>
          <w:rFonts w:ascii="仿宋" w:eastAsia="仿宋" w:hAnsi="仿宋" w:hint="eastAsia"/>
          <w:color w:val="000000"/>
          <w:sz w:val="32"/>
          <w:szCs w:val="32"/>
        </w:rPr>
        <w:t>（</w:t>
      </w:r>
      <w:r w:rsidRPr="001D5222">
        <w:rPr>
          <w:rFonts w:ascii="仿宋" w:eastAsia="仿宋" w:hAnsi="仿宋"/>
          <w:color w:val="000000"/>
          <w:sz w:val="32"/>
          <w:szCs w:val="32"/>
        </w:rPr>
        <w:t>5</w:t>
      </w:r>
      <w:r w:rsidRPr="001D5222">
        <w:rPr>
          <w:rFonts w:ascii="仿宋" w:eastAsia="仿宋" w:hAnsi="仿宋" w:hint="eastAsia"/>
          <w:color w:val="000000"/>
          <w:sz w:val="32"/>
          <w:szCs w:val="32"/>
        </w:rPr>
        <w:t>）县城发生城市轻度干旱。</w:t>
      </w:r>
    </w:p>
    <w:p w:rsidR="00CD7CB9" w:rsidRPr="001D5222" w:rsidRDefault="00CD7CB9">
      <w:pPr>
        <w:spacing w:line="240" w:lineRule="atLeast"/>
        <w:ind w:firstLine="560"/>
        <w:rPr>
          <w:rFonts w:ascii="仿宋" w:eastAsia="仿宋" w:hAnsi="仿宋"/>
          <w:b/>
          <w:color w:val="000000"/>
          <w:sz w:val="32"/>
          <w:szCs w:val="32"/>
        </w:rPr>
      </w:pPr>
      <w:r w:rsidRPr="001D5222">
        <w:rPr>
          <w:rFonts w:ascii="仿宋" w:eastAsia="仿宋" w:hAnsi="仿宋"/>
          <w:b/>
          <w:color w:val="000000"/>
          <w:sz w:val="32"/>
          <w:szCs w:val="32"/>
        </w:rPr>
        <w:t>4.5.2</w:t>
      </w:r>
      <w:r w:rsidRPr="001D5222">
        <w:rPr>
          <w:rFonts w:ascii="仿宋" w:eastAsia="仿宋" w:hAnsi="仿宋"/>
          <w:b/>
          <w:color w:val="000000"/>
          <w:sz w:val="32"/>
          <w:szCs w:val="32"/>
        </w:rPr>
        <w:fldChar w:fldCharType="begin"/>
      </w:r>
      <w:r w:rsidRPr="001D5222">
        <w:rPr>
          <w:rFonts w:ascii="仿宋" w:eastAsia="仿宋" w:hAnsi="仿宋"/>
          <w:b/>
          <w:color w:val="000000"/>
          <w:sz w:val="32"/>
          <w:szCs w:val="32"/>
        </w:rPr>
        <w:instrText>= 4 \* ROMAN</w:instrText>
      </w:r>
      <w:r w:rsidRPr="001D5222">
        <w:rPr>
          <w:rFonts w:ascii="仿宋" w:eastAsia="仿宋" w:hAnsi="仿宋"/>
          <w:b/>
          <w:color w:val="000000"/>
          <w:sz w:val="32"/>
          <w:szCs w:val="32"/>
        </w:rPr>
        <w:fldChar w:fldCharType="separate"/>
      </w:r>
      <w:r w:rsidRPr="001D5222">
        <w:rPr>
          <w:rFonts w:ascii="仿宋" w:eastAsia="仿宋" w:hAnsi="仿宋"/>
          <w:b/>
          <w:noProof/>
          <w:color w:val="000000"/>
          <w:sz w:val="32"/>
          <w:szCs w:val="32"/>
        </w:rPr>
        <w:t>IV</w:t>
      </w:r>
      <w:r w:rsidRPr="001D5222">
        <w:rPr>
          <w:rFonts w:ascii="仿宋" w:eastAsia="仿宋" w:hAnsi="仿宋"/>
          <w:b/>
          <w:color w:val="000000"/>
          <w:sz w:val="32"/>
          <w:szCs w:val="32"/>
        </w:rPr>
        <w:fldChar w:fldCharType="end"/>
      </w:r>
      <w:r w:rsidRPr="001D5222">
        <w:rPr>
          <w:rFonts w:ascii="仿宋" w:eastAsia="仿宋" w:hAnsi="仿宋" w:hint="eastAsia"/>
          <w:b/>
          <w:color w:val="000000"/>
          <w:sz w:val="32"/>
          <w:szCs w:val="32"/>
        </w:rPr>
        <w:t>级响应行动</w:t>
      </w:r>
    </w:p>
    <w:p w:rsidR="00CD7CB9" w:rsidRPr="001D5222" w:rsidRDefault="00CD7CB9">
      <w:pPr>
        <w:spacing w:line="240" w:lineRule="atLeast"/>
        <w:ind w:firstLine="560"/>
        <w:rPr>
          <w:rFonts w:ascii="仿宋" w:eastAsia="仿宋" w:hAnsi="仿宋"/>
          <w:color w:val="000000"/>
          <w:sz w:val="32"/>
          <w:szCs w:val="32"/>
        </w:rPr>
      </w:pPr>
      <w:r w:rsidRPr="001D5222">
        <w:rPr>
          <w:rFonts w:ascii="仿宋" w:eastAsia="仿宋" w:hAnsi="仿宋"/>
          <w:color w:val="000000"/>
          <w:sz w:val="32"/>
          <w:szCs w:val="32"/>
        </w:rPr>
        <w:t>1</w:t>
      </w:r>
      <w:r w:rsidRPr="001D5222">
        <w:rPr>
          <w:rFonts w:ascii="仿宋" w:eastAsia="仿宋" w:hAnsi="仿宋" w:hint="eastAsia"/>
          <w:color w:val="000000"/>
          <w:sz w:val="32"/>
          <w:szCs w:val="32"/>
        </w:rPr>
        <w:t>、由县防汛办提出</w:t>
      </w:r>
      <w:r w:rsidRPr="001D5222">
        <w:rPr>
          <w:rFonts w:ascii="仿宋" w:eastAsia="仿宋" w:hAnsi="仿宋"/>
          <w:color w:val="000000"/>
          <w:sz w:val="32"/>
          <w:szCs w:val="32"/>
        </w:rPr>
        <w:fldChar w:fldCharType="begin"/>
      </w:r>
      <w:r w:rsidRPr="001D5222">
        <w:rPr>
          <w:rFonts w:ascii="仿宋" w:eastAsia="仿宋" w:hAnsi="仿宋"/>
          <w:color w:val="000000"/>
          <w:sz w:val="32"/>
          <w:szCs w:val="32"/>
        </w:rPr>
        <w:instrText>= 4 \* ROMAN</w:instrText>
      </w:r>
      <w:r w:rsidRPr="001D5222">
        <w:rPr>
          <w:rFonts w:ascii="仿宋" w:eastAsia="仿宋" w:hAnsi="仿宋"/>
          <w:color w:val="000000"/>
          <w:sz w:val="32"/>
          <w:szCs w:val="32"/>
        </w:rPr>
        <w:fldChar w:fldCharType="separate"/>
      </w:r>
      <w:r w:rsidRPr="001D5222">
        <w:rPr>
          <w:rFonts w:ascii="仿宋" w:eastAsia="仿宋" w:hAnsi="仿宋"/>
          <w:noProof/>
          <w:color w:val="000000"/>
          <w:sz w:val="32"/>
          <w:szCs w:val="32"/>
        </w:rPr>
        <w:t>IV</w:t>
      </w:r>
      <w:r w:rsidRPr="001D5222">
        <w:rPr>
          <w:rFonts w:ascii="仿宋" w:eastAsia="仿宋" w:hAnsi="仿宋"/>
          <w:color w:val="000000"/>
          <w:sz w:val="32"/>
          <w:szCs w:val="32"/>
        </w:rPr>
        <w:fldChar w:fldCharType="end"/>
      </w:r>
      <w:r w:rsidRPr="001D5222">
        <w:rPr>
          <w:rFonts w:ascii="仿宋" w:eastAsia="仿宋" w:hAnsi="仿宋" w:hint="eastAsia"/>
          <w:color w:val="000000"/>
          <w:sz w:val="32"/>
          <w:szCs w:val="32"/>
        </w:rPr>
        <w:t>级响应行动建议，县防汛办主任决定启动</w:t>
      </w:r>
      <w:r w:rsidRPr="001D5222">
        <w:rPr>
          <w:rFonts w:ascii="仿宋" w:eastAsia="仿宋" w:hAnsi="仿宋"/>
          <w:color w:val="000000"/>
          <w:sz w:val="32"/>
          <w:szCs w:val="32"/>
        </w:rPr>
        <w:fldChar w:fldCharType="begin"/>
      </w:r>
      <w:r w:rsidRPr="001D5222">
        <w:rPr>
          <w:rFonts w:ascii="仿宋" w:eastAsia="仿宋" w:hAnsi="仿宋"/>
          <w:color w:val="000000"/>
          <w:sz w:val="32"/>
          <w:szCs w:val="32"/>
        </w:rPr>
        <w:instrText>= 4 \* ROMAN</w:instrText>
      </w:r>
      <w:r w:rsidRPr="001D5222">
        <w:rPr>
          <w:rFonts w:ascii="仿宋" w:eastAsia="仿宋" w:hAnsi="仿宋"/>
          <w:color w:val="000000"/>
          <w:sz w:val="32"/>
          <w:szCs w:val="32"/>
        </w:rPr>
        <w:fldChar w:fldCharType="separate"/>
      </w:r>
      <w:r w:rsidRPr="001D5222">
        <w:rPr>
          <w:rFonts w:ascii="仿宋" w:eastAsia="仿宋" w:hAnsi="仿宋"/>
          <w:noProof/>
          <w:color w:val="000000"/>
          <w:sz w:val="32"/>
          <w:szCs w:val="32"/>
        </w:rPr>
        <w:t>IV</w:t>
      </w:r>
      <w:r w:rsidRPr="001D5222">
        <w:rPr>
          <w:rFonts w:ascii="仿宋" w:eastAsia="仿宋" w:hAnsi="仿宋"/>
          <w:color w:val="000000"/>
          <w:sz w:val="32"/>
          <w:szCs w:val="32"/>
        </w:rPr>
        <w:fldChar w:fldCharType="end"/>
      </w:r>
      <w:r w:rsidRPr="001D5222">
        <w:rPr>
          <w:rFonts w:ascii="仿宋" w:eastAsia="仿宋" w:hAnsi="仿宋" w:hint="eastAsia"/>
          <w:color w:val="000000"/>
          <w:sz w:val="32"/>
          <w:szCs w:val="32"/>
        </w:rPr>
        <w:t>级响应程序，并报常务副指挥长。县防汛办主任主持会商，作出相应工作安排。严格执行值班制度，密切注意汛情、旱情和灾情的变化，加强防洪度汛工作的具体协调和指导，抓好重点工程调度，并将情况上报县委、县政府领导。县气象局视抗旱工作需要，及时组织实施人工增雨作业。</w:t>
      </w:r>
    </w:p>
    <w:p w:rsidR="00CD7CB9" w:rsidRPr="001D5222" w:rsidRDefault="00CD7CB9">
      <w:pPr>
        <w:spacing w:line="240" w:lineRule="atLeast"/>
        <w:ind w:firstLine="560"/>
        <w:rPr>
          <w:rFonts w:ascii="仿宋" w:eastAsia="仿宋" w:hAnsi="仿宋"/>
          <w:color w:val="000000"/>
          <w:sz w:val="32"/>
          <w:szCs w:val="32"/>
        </w:rPr>
      </w:pPr>
      <w:r w:rsidRPr="001D5222">
        <w:rPr>
          <w:rFonts w:ascii="仿宋" w:eastAsia="仿宋" w:hAnsi="仿宋"/>
          <w:color w:val="000000"/>
          <w:sz w:val="32"/>
          <w:szCs w:val="32"/>
        </w:rPr>
        <w:t>2</w:t>
      </w:r>
      <w:r w:rsidRPr="001D5222">
        <w:rPr>
          <w:rFonts w:ascii="仿宋" w:eastAsia="仿宋" w:hAnsi="仿宋" w:hint="eastAsia"/>
          <w:color w:val="000000"/>
          <w:sz w:val="32"/>
          <w:szCs w:val="32"/>
        </w:rPr>
        <w:t>、受灾乡镇防指组织实施相关应急预案，按照权限调度所属水利、防洪工程，转移危险地区群众，组织强化巡库查险和工程防守，做好防汛抗旱工作，并及时向县防汛办上报有关情况。</w:t>
      </w:r>
    </w:p>
    <w:p w:rsidR="00CD7CB9" w:rsidRPr="001D5222" w:rsidRDefault="00CD7CB9">
      <w:pPr>
        <w:spacing w:line="240" w:lineRule="atLeast"/>
        <w:ind w:firstLine="560"/>
        <w:rPr>
          <w:rFonts w:ascii="楷体" w:eastAsia="楷体" w:hAnsi="楷体"/>
          <w:color w:val="000000"/>
          <w:sz w:val="32"/>
          <w:szCs w:val="32"/>
        </w:rPr>
      </w:pPr>
      <w:r w:rsidRPr="001D5222">
        <w:rPr>
          <w:rFonts w:ascii="楷体" w:eastAsia="楷体" w:hAnsi="楷体"/>
          <w:color w:val="000000"/>
          <w:sz w:val="32"/>
          <w:szCs w:val="32"/>
        </w:rPr>
        <w:t>4.6</w:t>
      </w:r>
      <w:r>
        <w:rPr>
          <w:rFonts w:ascii="楷体" w:eastAsia="楷体" w:hAnsi="楷体"/>
          <w:color w:val="000000"/>
          <w:sz w:val="32"/>
          <w:szCs w:val="32"/>
        </w:rPr>
        <w:t xml:space="preserve">  </w:t>
      </w:r>
      <w:r w:rsidRPr="001D5222">
        <w:rPr>
          <w:rFonts w:ascii="楷体" w:eastAsia="楷体" w:hAnsi="楷体" w:hint="eastAsia"/>
          <w:color w:val="000000"/>
          <w:sz w:val="32"/>
          <w:szCs w:val="32"/>
        </w:rPr>
        <w:t>不同灾害的应急响应措施</w:t>
      </w:r>
    </w:p>
    <w:p w:rsidR="00CD7CB9" w:rsidRPr="001D5222" w:rsidRDefault="00CD7CB9">
      <w:pPr>
        <w:spacing w:line="240" w:lineRule="atLeast"/>
        <w:ind w:firstLine="560"/>
        <w:rPr>
          <w:rFonts w:ascii="仿宋" w:eastAsia="仿宋" w:hAnsi="仿宋"/>
          <w:b/>
          <w:color w:val="000000"/>
          <w:sz w:val="32"/>
          <w:szCs w:val="32"/>
        </w:rPr>
      </w:pPr>
      <w:r w:rsidRPr="001D5222">
        <w:rPr>
          <w:rFonts w:ascii="仿宋" w:eastAsia="仿宋" w:hAnsi="仿宋"/>
          <w:b/>
          <w:color w:val="000000"/>
          <w:sz w:val="32"/>
          <w:szCs w:val="32"/>
        </w:rPr>
        <w:t xml:space="preserve">4.6.1 </w:t>
      </w:r>
      <w:r w:rsidRPr="001D5222">
        <w:rPr>
          <w:rFonts w:ascii="仿宋" w:eastAsia="仿宋" w:hAnsi="仿宋" w:hint="eastAsia"/>
          <w:b/>
          <w:color w:val="000000"/>
          <w:sz w:val="32"/>
          <w:szCs w:val="32"/>
        </w:rPr>
        <w:t>河流水库洪水</w:t>
      </w:r>
    </w:p>
    <w:p w:rsidR="00CD7CB9" w:rsidRPr="001D5222" w:rsidRDefault="00CD7CB9">
      <w:pPr>
        <w:spacing w:line="240" w:lineRule="atLeast"/>
        <w:ind w:firstLine="560"/>
        <w:rPr>
          <w:rFonts w:ascii="仿宋" w:eastAsia="仿宋" w:hAnsi="仿宋"/>
          <w:color w:val="000000"/>
          <w:sz w:val="32"/>
          <w:szCs w:val="32"/>
        </w:rPr>
      </w:pPr>
      <w:r w:rsidRPr="001D5222">
        <w:rPr>
          <w:rFonts w:ascii="仿宋" w:eastAsia="仿宋" w:hAnsi="仿宋"/>
          <w:color w:val="000000"/>
          <w:sz w:val="32"/>
          <w:szCs w:val="32"/>
        </w:rPr>
        <w:t>1</w:t>
      </w:r>
      <w:r w:rsidRPr="001D5222">
        <w:rPr>
          <w:rFonts w:ascii="仿宋" w:eastAsia="仿宋" w:hAnsi="仿宋" w:hint="eastAsia"/>
          <w:color w:val="000000"/>
          <w:sz w:val="32"/>
          <w:szCs w:val="32"/>
        </w:rPr>
        <w:t>、当河流水库水位超过设防、汛限水位时，当地防汛抗旱指挥部应组织管理单位的干部职工巡堤巡坝查险。</w:t>
      </w:r>
    </w:p>
    <w:p w:rsidR="00CD7CB9" w:rsidRPr="001D5222" w:rsidRDefault="00CD7CB9">
      <w:pPr>
        <w:spacing w:line="240" w:lineRule="atLeast"/>
        <w:ind w:firstLine="560"/>
        <w:rPr>
          <w:rFonts w:ascii="仿宋" w:eastAsia="仿宋" w:hAnsi="仿宋"/>
          <w:color w:val="000000"/>
          <w:sz w:val="32"/>
          <w:szCs w:val="32"/>
        </w:rPr>
      </w:pPr>
      <w:r w:rsidRPr="001D5222">
        <w:rPr>
          <w:rFonts w:ascii="仿宋" w:eastAsia="仿宋" w:hAnsi="仿宋"/>
          <w:color w:val="000000"/>
          <w:sz w:val="32"/>
          <w:szCs w:val="32"/>
        </w:rPr>
        <w:t>2</w:t>
      </w:r>
      <w:r w:rsidRPr="001D5222">
        <w:rPr>
          <w:rFonts w:ascii="仿宋" w:eastAsia="仿宋" w:hAnsi="仿宋" w:hint="eastAsia"/>
          <w:color w:val="000000"/>
          <w:sz w:val="32"/>
          <w:szCs w:val="32"/>
        </w:rPr>
        <w:t>、当河流水库水位超过警戒水位、设计洪水位时，当地防汛抗旱指挥部应按照批准的防洪预案和防汛责任制的要求，组织专业和群众防汛队伍巡堤巡坝查险，严密布防，必要时，可申请动用武警、消防和预备役部队参加重要堤段、重点工程的防守或突击抢险。</w:t>
      </w:r>
    </w:p>
    <w:p w:rsidR="00CD7CB9" w:rsidRPr="001D5222" w:rsidRDefault="00CD7CB9">
      <w:pPr>
        <w:spacing w:line="240" w:lineRule="atLeast"/>
        <w:ind w:firstLine="560"/>
        <w:rPr>
          <w:rFonts w:ascii="仿宋" w:eastAsia="仿宋" w:hAnsi="仿宋"/>
          <w:color w:val="000000"/>
          <w:sz w:val="32"/>
          <w:szCs w:val="32"/>
        </w:rPr>
      </w:pPr>
      <w:r w:rsidRPr="001D5222">
        <w:rPr>
          <w:rFonts w:ascii="仿宋" w:eastAsia="仿宋" w:hAnsi="仿宋"/>
          <w:color w:val="000000"/>
          <w:sz w:val="32"/>
          <w:szCs w:val="32"/>
        </w:rPr>
        <w:t>3</w:t>
      </w:r>
      <w:r w:rsidRPr="001D5222">
        <w:rPr>
          <w:rFonts w:ascii="仿宋" w:eastAsia="仿宋" w:hAnsi="仿宋" w:hint="eastAsia"/>
          <w:color w:val="000000"/>
          <w:sz w:val="32"/>
          <w:szCs w:val="32"/>
        </w:rPr>
        <w:t>、当河流水库洪水位继续上涨，危及重点保护对象时，各级防汛抗旱指挥部和承担防汛任务的部门、单位，应根据河流水库水情和洪水预报，强化巡查布防措施，并按照规定的权限和防御洪水方案适时调度运用防洪工程，必要时上级防汛抗旱指挥部可以直接调度。防洪调度主要包括：调节水库拦洪错峰，开启节制闸泄洪，启动泵站抢排，清除河道阻水障碍物、临时抢护加高堤防增加河道泄洪能力等。</w:t>
      </w:r>
    </w:p>
    <w:p w:rsidR="00CD7CB9" w:rsidRPr="001D5222" w:rsidRDefault="00CD7CB9">
      <w:pPr>
        <w:spacing w:line="240" w:lineRule="atLeast"/>
        <w:ind w:firstLine="560"/>
        <w:rPr>
          <w:rFonts w:ascii="仿宋" w:eastAsia="仿宋" w:hAnsi="仿宋"/>
          <w:color w:val="000000"/>
          <w:sz w:val="32"/>
          <w:szCs w:val="32"/>
        </w:rPr>
      </w:pPr>
      <w:r w:rsidRPr="001D5222">
        <w:rPr>
          <w:rFonts w:ascii="仿宋" w:eastAsia="仿宋" w:hAnsi="仿宋"/>
          <w:color w:val="000000"/>
          <w:sz w:val="32"/>
          <w:szCs w:val="32"/>
        </w:rPr>
        <w:t>4</w:t>
      </w:r>
      <w:r w:rsidRPr="001D5222">
        <w:rPr>
          <w:rFonts w:ascii="仿宋" w:eastAsia="仿宋" w:hAnsi="仿宋" w:hint="eastAsia"/>
          <w:color w:val="000000"/>
          <w:sz w:val="32"/>
          <w:szCs w:val="32"/>
        </w:rPr>
        <w:t>、在河流水情接近保证水位或者安全流量，水库水位接近校核洪水位，或者防洪工程设施发生重大险情时，按照《中华人民共和国防洪法》等有关规定，县级以上人民政府防汛抗旱指挥部宣布进入紧急防汛期，可在其管辖范围内调用物资、设备、交通运输工具和人力，采取占地取土、砍伐林木、清除阻水障碍物和其它紧急措施；必要时，公安、交通等有关部门按照防汛抗旱指挥部的决定，实施陆地和水面交通管制，以保障抗洪抢险的顺利实施。</w:t>
      </w:r>
    </w:p>
    <w:p w:rsidR="00CD7CB9" w:rsidRPr="001D5222" w:rsidRDefault="00CD7CB9">
      <w:pPr>
        <w:spacing w:line="240" w:lineRule="atLeast"/>
        <w:ind w:firstLine="560"/>
        <w:rPr>
          <w:rFonts w:ascii="仿宋" w:eastAsia="仿宋" w:hAnsi="仿宋"/>
          <w:b/>
          <w:color w:val="000000"/>
          <w:sz w:val="32"/>
          <w:szCs w:val="32"/>
        </w:rPr>
      </w:pPr>
      <w:r w:rsidRPr="001D5222">
        <w:rPr>
          <w:rFonts w:ascii="仿宋" w:eastAsia="仿宋" w:hAnsi="仿宋"/>
          <w:b/>
          <w:color w:val="000000"/>
          <w:sz w:val="32"/>
          <w:szCs w:val="32"/>
        </w:rPr>
        <w:t xml:space="preserve">4.6.2  </w:t>
      </w:r>
      <w:r w:rsidRPr="001D5222">
        <w:rPr>
          <w:rFonts w:ascii="仿宋" w:eastAsia="仿宋" w:hAnsi="仿宋" w:hint="eastAsia"/>
          <w:b/>
          <w:color w:val="000000"/>
          <w:sz w:val="32"/>
          <w:szCs w:val="32"/>
        </w:rPr>
        <w:t>渍涝灾害</w:t>
      </w:r>
    </w:p>
    <w:p w:rsidR="00CD7CB9" w:rsidRPr="001D5222" w:rsidRDefault="00CD7CB9">
      <w:pPr>
        <w:spacing w:line="240" w:lineRule="atLeast"/>
        <w:ind w:firstLine="560"/>
        <w:rPr>
          <w:rFonts w:ascii="仿宋" w:eastAsia="仿宋" w:hAnsi="仿宋"/>
          <w:color w:val="000000"/>
          <w:sz w:val="32"/>
          <w:szCs w:val="32"/>
        </w:rPr>
      </w:pPr>
      <w:r w:rsidRPr="001D5222">
        <w:rPr>
          <w:rFonts w:ascii="仿宋" w:eastAsia="仿宋" w:hAnsi="仿宋"/>
          <w:color w:val="000000"/>
          <w:sz w:val="32"/>
          <w:szCs w:val="32"/>
        </w:rPr>
        <w:t>1</w:t>
      </w:r>
      <w:r w:rsidRPr="001D5222">
        <w:rPr>
          <w:rFonts w:ascii="仿宋" w:eastAsia="仿宋" w:hAnsi="仿宋" w:hint="eastAsia"/>
          <w:color w:val="000000"/>
          <w:sz w:val="32"/>
          <w:szCs w:val="32"/>
        </w:rPr>
        <w:t>、当发生一般渍涝灾害时，当地防汛抗旱指挥部应按照规程调度水利工程设施，尽快排除渍涝恢复正常生产生活秩序。当发生大的渍涝灾害时，要按照规程，统筹调度。</w:t>
      </w:r>
    </w:p>
    <w:p w:rsidR="00CD7CB9" w:rsidRPr="001D5222" w:rsidRDefault="00CD7CB9">
      <w:pPr>
        <w:spacing w:line="240" w:lineRule="atLeast"/>
        <w:ind w:firstLine="560"/>
        <w:rPr>
          <w:rFonts w:ascii="仿宋" w:eastAsia="仿宋" w:hAnsi="仿宋"/>
          <w:color w:val="000000"/>
          <w:sz w:val="32"/>
          <w:szCs w:val="32"/>
        </w:rPr>
      </w:pPr>
      <w:r w:rsidRPr="001D5222">
        <w:rPr>
          <w:rFonts w:ascii="仿宋" w:eastAsia="仿宋" w:hAnsi="仿宋"/>
          <w:color w:val="000000"/>
          <w:sz w:val="32"/>
          <w:szCs w:val="32"/>
        </w:rPr>
        <w:t>2</w:t>
      </w:r>
      <w:r w:rsidRPr="001D5222">
        <w:rPr>
          <w:rFonts w:ascii="仿宋" w:eastAsia="仿宋" w:hAnsi="仿宋" w:hint="eastAsia"/>
          <w:color w:val="000000"/>
          <w:sz w:val="32"/>
          <w:szCs w:val="32"/>
        </w:rPr>
        <w:t>、当河流防汛形势紧张时，要正确处理排涝与防洪的关系，视情况及时减少排水量或停止排水，以减缓防洪压力。</w:t>
      </w:r>
    </w:p>
    <w:p w:rsidR="00CD7CB9" w:rsidRPr="001D5222" w:rsidRDefault="00CD7CB9">
      <w:pPr>
        <w:spacing w:line="240" w:lineRule="atLeast"/>
        <w:ind w:firstLine="560"/>
        <w:rPr>
          <w:rFonts w:ascii="仿宋" w:eastAsia="仿宋" w:hAnsi="仿宋"/>
          <w:b/>
          <w:color w:val="000000"/>
          <w:sz w:val="32"/>
          <w:szCs w:val="32"/>
        </w:rPr>
      </w:pPr>
      <w:r w:rsidRPr="001D5222">
        <w:rPr>
          <w:rFonts w:ascii="仿宋" w:eastAsia="仿宋" w:hAnsi="仿宋"/>
          <w:b/>
          <w:color w:val="000000"/>
          <w:sz w:val="32"/>
          <w:szCs w:val="32"/>
        </w:rPr>
        <w:t xml:space="preserve">4.6.3  </w:t>
      </w:r>
      <w:r w:rsidRPr="001D5222">
        <w:rPr>
          <w:rFonts w:ascii="仿宋" w:eastAsia="仿宋" w:hAnsi="仿宋" w:hint="eastAsia"/>
          <w:b/>
          <w:color w:val="000000"/>
          <w:sz w:val="32"/>
          <w:szCs w:val="32"/>
        </w:rPr>
        <w:t>山洪灾害</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color w:val="000000"/>
          <w:sz w:val="32"/>
          <w:szCs w:val="32"/>
        </w:rPr>
        <w:t>1</w:t>
      </w:r>
      <w:r w:rsidRPr="00C45305">
        <w:rPr>
          <w:rFonts w:ascii="仿宋" w:eastAsia="仿宋" w:hAnsi="仿宋" w:hint="eastAsia"/>
          <w:color w:val="000000"/>
          <w:sz w:val="32"/>
          <w:szCs w:val="32"/>
        </w:rPr>
        <w:t>、山洪灾害应急处理由当地防汛抗旱指挥部负责，农业农村、自然资源和规划、气象、水文、应急管理、民政、住建、环保等有关部门应按照职责分工做好工作。</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color w:val="000000"/>
          <w:sz w:val="32"/>
          <w:szCs w:val="32"/>
        </w:rPr>
        <w:t>2</w:t>
      </w:r>
      <w:r w:rsidRPr="00C45305">
        <w:rPr>
          <w:rFonts w:ascii="仿宋" w:eastAsia="仿宋" w:hAnsi="仿宋" w:hint="eastAsia"/>
          <w:color w:val="000000"/>
          <w:sz w:val="32"/>
          <w:szCs w:val="32"/>
        </w:rPr>
        <w:t>、当山洪灾害易发区雨量观测点降雨量达到一定数量或观测山体发生变形有滑动趋势时，由当地防汛抗旱指挥部或相关部门及时发出警报，如需紧急转移群众时，应立即通知相关乡镇或村组按预案组织人员安全撤离。</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color w:val="000000"/>
          <w:sz w:val="32"/>
          <w:szCs w:val="32"/>
        </w:rPr>
        <w:t>3</w:t>
      </w:r>
      <w:r w:rsidRPr="00C45305">
        <w:rPr>
          <w:rFonts w:ascii="仿宋" w:eastAsia="仿宋" w:hAnsi="仿宋" w:hint="eastAsia"/>
          <w:color w:val="000000"/>
          <w:sz w:val="32"/>
          <w:szCs w:val="32"/>
        </w:rPr>
        <w:t>、转移受威胁地区的群众，应按照就近、迅速、安全、有序的原则进行，先人员后财产，先老幼病残后其他人员，先危险区人员后警戒区人员，防止道路堵塞和意外事件的发生。</w:t>
      </w:r>
    </w:p>
    <w:p w:rsidR="00CD7CB9" w:rsidRPr="00AE7BFA" w:rsidRDefault="00CD7CB9">
      <w:pPr>
        <w:spacing w:line="240" w:lineRule="atLeast"/>
        <w:ind w:firstLine="560"/>
        <w:rPr>
          <w:rFonts w:ascii="仿宋" w:eastAsia="仿宋" w:hAnsi="仿宋"/>
          <w:color w:val="000000"/>
          <w:sz w:val="28"/>
          <w:szCs w:val="28"/>
        </w:rPr>
      </w:pPr>
      <w:r w:rsidRPr="00C45305">
        <w:rPr>
          <w:rFonts w:ascii="仿宋" w:eastAsia="仿宋" w:hAnsi="仿宋"/>
          <w:color w:val="000000"/>
          <w:sz w:val="32"/>
          <w:szCs w:val="32"/>
        </w:rPr>
        <w:t>4</w:t>
      </w:r>
      <w:r w:rsidRPr="00C45305">
        <w:rPr>
          <w:rFonts w:ascii="仿宋" w:eastAsia="仿宋" w:hAnsi="仿宋" w:hint="eastAsia"/>
          <w:color w:val="000000"/>
          <w:sz w:val="32"/>
          <w:szCs w:val="32"/>
        </w:rPr>
        <w:t>、发生山洪灾害后，如导致人员伤亡，应立即组织人员搜救，突击队紧急抢救，属于重大人员伤亡应向当地驻军、武警部队和上级政府请求支援。</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color w:val="000000"/>
          <w:sz w:val="32"/>
          <w:szCs w:val="32"/>
        </w:rPr>
        <w:t>5</w:t>
      </w:r>
      <w:r w:rsidRPr="00C45305">
        <w:rPr>
          <w:rFonts w:ascii="仿宋" w:eastAsia="仿宋" w:hAnsi="仿宋" w:hint="eastAsia"/>
          <w:color w:val="000000"/>
          <w:sz w:val="32"/>
          <w:szCs w:val="32"/>
        </w:rPr>
        <w:t>、当发生山洪灾害时，当地防汛抗旱指挥部应组织应急管理、农业农村、自然资源和规划、气象、水文、住建等有关部门的专家和技术人员，及时赶赴现场，加强观测，采取应急措施，防止滑坡等山洪灾害进一步恶化。</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color w:val="000000"/>
          <w:sz w:val="32"/>
          <w:szCs w:val="32"/>
        </w:rPr>
        <w:t>6</w:t>
      </w:r>
      <w:r w:rsidRPr="00C45305">
        <w:rPr>
          <w:rFonts w:ascii="仿宋" w:eastAsia="仿宋" w:hAnsi="仿宋" w:hint="eastAsia"/>
          <w:color w:val="000000"/>
          <w:sz w:val="32"/>
          <w:szCs w:val="32"/>
        </w:rPr>
        <w:t>、当山洪泥石流、滑坡体堵塞河道时，当地防汛抗旱指挥部应召集有关部门、专家研究处理方案，尽快组织实施，避免发生更大灾害。</w:t>
      </w:r>
    </w:p>
    <w:p w:rsidR="00CD7CB9" w:rsidRPr="00C45305" w:rsidRDefault="00CD7CB9">
      <w:pPr>
        <w:spacing w:line="240" w:lineRule="atLeast"/>
        <w:ind w:firstLine="560"/>
        <w:rPr>
          <w:rFonts w:ascii="仿宋" w:eastAsia="仿宋" w:hAnsi="仿宋"/>
          <w:b/>
          <w:color w:val="000000"/>
          <w:sz w:val="32"/>
          <w:szCs w:val="32"/>
        </w:rPr>
      </w:pPr>
      <w:r>
        <w:rPr>
          <w:rFonts w:ascii="仿宋" w:eastAsia="仿宋" w:hAnsi="仿宋"/>
          <w:b/>
          <w:color w:val="000000"/>
          <w:sz w:val="32"/>
          <w:szCs w:val="32"/>
        </w:rPr>
        <w:t xml:space="preserve">4.6.4 </w:t>
      </w:r>
      <w:r w:rsidRPr="00C45305">
        <w:rPr>
          <w:rFonts w:ascii="仿宋" w:eastAsia="仿宋" w:hAnsi="仿宋" w:hint="eastAsia"/>
          <w:b/>
          <w:color w:val="000000"/>
          <w:sz w:val="32"/>
          <w:szCs w:val="32"/>
        </w:rPr>
        <w:t>水库溃坝</w:t>
      </w:r>
      <w:r>
        <w:rPr>
          <w:rFonts w:ascii="仿宋" w:eastAsia="仿宋" w:hAnsi="仿宋" w:hint="eastAsia"/>
          <w:b/>
          <w:color w:val="000000"/>
          <w:sz w:val="32"/>
          <w:szCs w:val="32"/>
        </w:rPr>
        <w:t>、</w:t>
      </w:r>
      <w:r w:rsidRPr="00C45305">
        <w:rPr>
          <w:rFonts w:ascii="仿宋" w:eastAsia="仿宋" w:hAnsi="仿宋" w:hint="eastAsia"/>
          <w:b/>
          <w:color w:val="000000"/>
          <w:sz w:val="32"/>
          <w:szCs w:val="32"/>
        </w:rPr>
        <w:t>堤防溃口</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color w:val="000000"/>
          <w:sz w:val="32"/>
          <w:szCs w:val="32"/>
        </w:rPr>
        <w:t>1</w:t>
      </w:r>
      <w:r w:rsidRPr="00C45305">
        <w:rPr>
          <w:rFonts w:ascii="仿宋" w:eastAsia="仿宋" w:hAnsi="仿宋" w:hint="eastAsia"/>
          <w:color w:val="000000"/>
          <w:sz w:val="32"/>
          <w:szCs w:val="32"/>
        </w:rPr>
        <w:t>、当出现水库溃坝</w:t>
      </w:r>
      <w:r>
        <w:rPr>
          <w:rFonts w:ascii="仿宋" w:eastAsia="仿宋" w:hAnsi="仿宋" w:hint="eastAsia"/>
          <w:color w:val="000000"/>
          <w:sz w:val="32"/>
          <w:szCs w:val="32"/>
        </w:rPr>
        <w:t>、堤防溃口、涵闸垮塌</w:t>
      </w:r>
      <w:r w:rsidRPr="00C45305">
        <w:rPr>
          <w:rFonts w:ascii="仿宋" w:eastAsia="仿宋" w:hAnsi="仿宋" w:hint="eastAsia"/>
          <w:color w:val="000000"/>
          <w:sz w:val="32"/>
          <w:szCs w:val="32"/>
        </w:rPr>
        <w:t>前期征兆时，工程管理单位应迅速调集人力、物力全力组织抢险，尽可能控制险情，并及时预警。</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color w:val="000000"/>
          <w:sz w:val="32"/>
          <w:szCs w:val="32"/>
        </w:rPr>
        <w:t>2</w:t>
      </w:r>
      <w:r w:rsidRPr="00C45305">
        <w:rPr>
          <w:rFonts w:ascii="仿宋" w:eastAsia="仿宋" w:hAnsi="仿宋" w:hint="eastAsia"/>
          <w:color w:val="000000"/>
          <w:sz w:val="32"/>
          <w:szCs w:val="32"/>
        </w:rPr>
        <w:t>、水库溃坝、堤防溃口的应急处理，由当地防汛抗旱指挥部负责，首先应迅速组织受威胁地区群众转移，并视情况组织实施堵口或抢筑阻水二道防线等措施，尽可能减少灾害损失。</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color w:val="000000"/>
          <w:sz w:val="32"/>
          <w:szCs w:val="32"/>
        </w:rPr>
        <w:t>3</w:t>
      </w:r>
      <w:r w:rsidRPr="00C45305">
        <w:rPr>
          <w:rFonts w:ascii="仿宋" w:eastAsia="仿宋" w:hAnsi="仿宋" w:hint="eastAsia"/>
          <w:color w:val="000000"/>
          <w:sz w:val="32"/>
          <w:szCs w:val="32"/>
        </w:rPr>
        <w:t>、实施水库、堤防堵口，应明确行政、技术责任人，及时调集人力、物力，严密组织，快速行动。上级防汛抗旱指挥部负责同志应立即带领专家赶赴现场指导。</w:t>
      </w:r>
    </w:p>
    <w:p w:rsidR="00CD7CB9" w:rsidRPr="00C45305" w:rsidRDefault="00CD7CB9">
      <w:pPr>
        <w:spacing w:line="240" w:lineRule="atLeast"/>
        <w:ind w:firstLine="560"/>
        <w:rPr>
          <w:rFonts w:ascii="仿宋" w:eastAsia="仿宋" w:hAnsi="仿宋"/>
          <w:b/>
          <w:color w:val="000000"/>
          <w:sz w:val="32"/>
          <w:szCs w:val="32"/>
        </w:rPr>
      </w:pPr>
      <w:r w:rsidRPr="00C45305">
        <w:rPr>
          <w:rFonts w:ascii="仿宋" w:eastAsia="仿宋" w:hAnsi="仿宋"/>
          <w:b/>
          <w:color w:val="000000"/>
          <w:sz w:val="32"/>
          <w:szCs w:val="32"/>
        </w:rPr>
        <w:t xml:space="preserve">4.6.5  </w:t>
      </w:r>
      <w:r w:rsidRPr="00C45305">
        <w:rPr>
          <w:rFonts w:ascii="仿宋" w:eastAsia="仿宋" w:hAnsi="仿宋" w:hint="eastAsia"/>
          <w:b/>
          <w:color w:val="000000"/>
          <w:sz w:val="32"/>
          <w:szCs w:val="32"/>
        </w:rPr>
        <w:t>干旱灾害</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县防汛抗旱指挥部根据本地区实际情况，按特大、严重、中度、轻度</w:t>
      </w:r>
      <w:r w:rsidRPr="00C45305">
        <w:rPr>
          <w:rFonts w:ascii="仿宋" w:eastAsia="仿宋" w:hAnsi="仿宋"/>
          <w:color w:val="000000"/>
          <w:sz w:val="32"/>
          <w:szCs w:val="32"/>
        </w:rPr>
        <w:t>4</w:t>
      </w:r>
      <w:r w:rsidRPr="00C45305">
        <w:rPr>
          <w:rFonts w:ascii="仿宋" w:eastAsia="仿宋" w:hAnsi="仿宋" w:hint="eastAsia"/>
          <w:color w:val="000000"/>
          <w:sz w:val="32"/>
          <w:szCs w:val="32"/>
        </w:rPr>
        <w:t>个干旱等级，制定相应的应急抗旱措施，并负责组织抗旱工作。</w:t>
      </w:r>
    </w:p>
    <w:p w:rsidR="00CD7CB9" w:rsidRPr="00C45305" w:rsidRDefault="00CD7CB9">
      <w:pPr>
        <w:spacing w:line="240" w:lineRule="atLeast"/>
        <w:ind w:firstLine="560"/>
        <w:rPr>
          <w:rFonts w:ascii="仿宋" w:eastAsia="仿宋" w:hAnsi="仿宋"/>
          <w:b/>
          <w:color w:val="000000"/>
          <w:sz w:val="32"/>
          <w:szCs w:val="32"/>
        </w:rPr>
      </w:pPr>
      <w:r w:rsidRPr="00C45305">
        <w:rPr>
          <w:rFonts w:ascii="仿宋" w:eastAsia="仿宋" w:hAnsi="仿宋"/>
          <w:b/>
          <w:color w:val="000000"/>
          <w:sz w:val="32"/>
          <w:szCs w:val="32"/>
        </w:rPr>
        <w:t>1</w:t>
      </w:r>
      <w:r w:rsidRPr="00C45305">
        <w:rPr>
          <w:rFonts w:ascii="仿宋" w:eastAsia="仿宋" w:hAnsi="仿宋" w:hint="eastAsia"/>
          <w:b/>
          <w:color w:val="000000"/>
          <w:sz w:val="32"/>
          <w:szCs w:val="32"/>
        </w:rPr>
        <w:t>、特大干旱</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强化地方行政首长抗旱目标责任制，确保城乡居民生活和重点企业用水安全，维护灾区社会稳定。</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防汛抗旱指挥部强化抗旱工作的统一指挥和组织协调，加强会商，强化抗旱水源的科学调度和用水管理，各有关部门按照统一部署，协调联动，做好抗旱工作。</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启动相关抗旱预案，并报上一级指挥机构备案。必要时经本级人民政府批准，宣布进入紧急抗旱期，启动各项特殊应急抗旱措施，如：应急开源、应急限水、应急调水、应急送水等。</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密切监测旱情、及时分析旱情变化发展趋势，随时掌握旱情灾情及抗旱工作情况，及时分析旱情灾情对经济社会发展的影响，适时向社会通报信息。</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防汛抗旱指挥部成员单位应当按照预案规定落实抗旱职责，并动员社会力量支援抗旱救灾工作。</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加强旱情灾情及抗旱工作的宣传。</w:t>
      </w:r>
    </w:p>
    <w:p w:rsidR="00CD7CB9" w:rsidRPr="00C45305" w:rsidRDefault="00CD7CB9">
      <w:pPr>
        <w:spacing w:line="240" w:lineRule="atLeast"/>
        <w:ind w:firstLine="560"/>
        <w:rPr>
          <w:rFonts w:ascii="仿宋" w:eastAsia="仿宋" w:hAnsi="仿宋"/>
          <w:b/>
          <w:color w:val="000000"/>
          <w:sz w:val="32"/>
          <w:szCs w:val="32"/>
        </w:rPr>
      </w:pPr>
      <w:r w:rsidRPr="00C45305">
        <w:rPr>
          <w:rFonts w:ascii="仿宋" w:eastAsia="仿宋" w:hAnsi="仿宋"/>
          <w:b/>
          <w:color w:val="000000"/>
          <w:sz w:val="32"/>
          <w:szCs w:val="32"/>
        </w:rPr>
        <w:t>2</w:t>
      </w:r>
      <w:r w:rsidRPr="00C45305">
        <w:rPr>
          <w:rFonts w:ascii="仿宋" w:eastAsia="仿宋" w:hAnsi="仿宋" w:hint="eastAsia"/>
          <w:b/>
          <w:color w:val="000000"/>
          <w:sz w:val="32"/>
          <w:szCs w:val="32"/>
        </w:rPr>
        <w:t>、严重干旱</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加强旱情监测和分析预报工作，随时掌握旱情灾情及其发展变化趋势，通报旱情信息和抗旱情况。</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防汛抗旱指挥部及时组织抗旱会商，研究部署抗旱工作。</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视旱情变化，启动相关抗旱预案，并报上级防汛抗旱指挥部备案。</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防汛抗旱指挥部的各成员单位落实部门抗旱职责，做好抗旱水源的统一管理和调度，落实应急抗旱资金和抗旱物资。</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做好抗旱工作的宣传。</w:t>
      </w:r>
    </w:p>
    <w:p w:rsidR="00CD7CB9" w:rsidRPr="00C45305" w:rsidRDefault="00CD7CB9">
      <w:pPr>
        <w:spacing w:line="240" w:lineRule="atLeast"/>
        <w:ind w:firstLine="560"/>
        <w:rPr>
          <w:rFonts w:ascii="仿宋" w:eastAsia="仿宋" w:hAnsi="仿宋"/>
          <w:b/>
          <w:color w:val="000000"/>
          <w:sz w:val="32"/>
          <w:szCs w:val="32"/>
        </w:rPr>
      </w:pPr>
      <w:r w:rsidRPr="00C45305">
        <w:rPr>
          <w:rFonts w:ascii="仿宋" w:eastAsia="仿宋" w:hAnsi="仿宋"/>
          <w:b/>
          <w:color w:val="000000"/>
          <w:sz w:val="32"/>
          <w:szCs w:val="32"/>
        </w:rPr>
        <w:t>3</w:t>
      </w:r>
      <w:r w:rsidRPr="00C45305">
        <w:rPr>
          <w:rFonts w:ascii="仿宋" w:eastAsia="仿宋" w:hAnsi="仿宋" w:hint="eastAsia"/>
          <w:b/>
          <w:color w:val="000000"/>
          <w:sz w:val="32"/>
          <w:szCs w:val="32"/>
        </w:rPr>
        <w:t>、中度干旱</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加强旱情监测，密切关注旱情的发展，及时分析预测旱情变化趋势，通报旱情信息和抗旱情况。</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及时分析预测水量供求变化形势，加强抗旱水源的统一管理和调度。</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根据旱情发展趋势，及时会商，适时进行抗旱工作动员部署，并做好相关宣传工作。</w:t>
      </w:r>
    </w:p>
    <w:p w:rsidR="00CD7CB9" w:rsidRPr="00C45305" w:rsidRDefault="00CD7CB9">
      <w:pPr>
        <w:spacing w:line="240" w:lineRule="atLeast"/>
        <w:ind w:firstLine="560"/>
        <w:rPr>
          <w:rFonts w:ascii="仿宋" w:eastAsia="仿宋" w:hAnsi="仿宋"/>
          <w:b/>
          <w:color w:val="000000"/>
          <w:sz w:val="32"/>
          <w:szCs w:val="32"/>
        </w:rPr>
      </w:pPr>
      <w:r w:rsidRPr="00C45305">
        <w:rPr>
          <w:rFonts w:ascii="仿宋" w:eastAsia="仿宋" w:hAnsi="仿宋"/>
          <w:b/>
          <w:color w:val="000000"/>
          <w:sz w:val="32"/>
          <w:szCs w:val="32"/>
        </w:rPr>
        <w:t>4</w:t>
      </w:r>
      <w:r w:rsidRPr="00C45305">
        <w:rPr>
          <w:rFonts w:ascii="仿宋" w:eastAsia="仿宋" w:hAnsi="仿宋" w:hint="eastAsia"/>
          <w:b/>
          <w:color w:val="000000"/>
          <w:sz w:val="32"/>
          <w:szCs w:val="32"/>
        </w:rPr>
        <w:t>、轻度干旱</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掌握旱情变化情况，做好旱情监测、预报工作。</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及时了解分析社会各方面的用水需求。</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hint="eastAsia"/>
          <w:color w:val="000000"/>
          <w:sz w:val="32"/>
          <w:szCs w:val="32"/>
        </w:rPr>
        <w:t>算好水帐，提出防旱抗旱的具体措施，并做好抗旱水源的管理调度工作。</w:t>
      </w:r>
    </w:p>
    <w:p w:rsidR="00CD7CB9" w:rsidRPr="00C45305" w:rsidRDefault="00CD7CB9">
      <w:pPr>
        <w:spacing w:line="240" w:lineRule="atLeast"/>
        <w:ind w:firstLine="560"/>
        <w:rPr>
          <w:rFonts w:ascii="仿宋" w:eastAsia="仿宋" w:hAnsi="仿宋"/>
          <w:b/>
          <w:color w:val="000000"/>
          <w:sz w:val="32"/>
          <w:szCs w:val="32"/>
        </w:rPr>
      </w:pPr>
      <w:r w:rsidRPr="00C45305">
        <w:rPr>
          <w:rFonts w:ascii="仿宋" w:eastAsia="仿宋" w:hAnsi="仿宋"/>
          <w:b/>
          <w:color w:val="000000"/>
          <w:sz w:val="32"/>
          <w:szCs w:val="32"/>
        </w:rPr>
        <w:t xml:space="preserve">4.6.6 </w:t>
      </w:r>
      <w:r w:rsidRPr="00C45305">
        <w:rPr>
          <w:rFonts w:ascii="仿宋" w:eastAsia="仿宋" w:hAnsi="仿宋" w:hint="eastAsia"/>
          <w:b/>
          <w:color w:val="000000"/>
          <w:sz w:val="32"/>
          <w:szCs w:val="32"/>
        </w:rPr>
        <w:t>供水水量危机</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color w:val="000000"/>
          <w:sz w:val="32"/>
          <w:szCs w:val="32"/>
        </w:rPr>
        <w:t>1</w:t>
      </w:r>
      <w:r w:rsidRPr="00C45305">
        <w:rPr>
          <w:rFonts w:ascii="仿宋" w:eastAsia="仿宋" w:hAnsi="仿宋" w:hint="eastAsia"/>
          <w:color w:val="000000"/>
          <w:sz w:val="32"/>
          <w:szCs w:val="32"/>
        </w:rPr>
        <w:t>、当发生供水危机时，有关防汛抗旱指挥部应加强对城市地表水、地下水和外调水实行统一调度和管理，严格实施应急限水，合理调配有限的水源；采取辖区内、跨区域、跨流域应急调水，补充供水水源，协同水质检测部门，加强供水水质的监测，保证城乡居民生活和重点单位用水安全。</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color w:val="000000"/>
          <w:sz w:val="32"/>
          <w:szCs w:val="32"/>
        </w:rPr>
        <w:t>2</w:t>
      </w:r>
      <w:r w:rsidRPr="00C45305">
        <w:rPr>
          <w:rFonts w:ascii="仿宋" w:eastAsia="仿宋" w:hAnsi="仿宋" w:hint="eastAsia"/>
          <w:color w:val="000000"/>
          <w:sz w:val="32"/>
          <w:szCs w:val="32"/>
        </w:rPr>
        <w:t>、针对供水危机出现的原因，采取措施，尽快恢复供水水源，使供水量和水质处于正常状态。</w:t>
      </w:r>
    </w:p>
    <w:p w:rsidR="00CD7CB9" w:rsidRPr="00C45305" w:rsidRDefault="00CD7CB9">
      <w:pPr>
        <w:spacing w:line="240" w:lineRule="atLeast"/>
        <w:ind w:firstLine="560"/>
        <w:rPr>
          <w:rFonts w:ascii="仿宋" w:eastAsia="仿宋" w:hAnsi="仿宋"/>
          <w:b/>
          <w:color w:val="000000"/>
          <w:sz w:val="32"/>
          <w:szCs w:val="32"/>
        </w:rPr>
      </w:pPr>
      <w:r w:rsidRPr="00C45305">
        <w:rPr>
          <w:rFonts w:ascii="仿宋" w:eastAsia="仿宋" w:hAnsi="仿宋"/>
          <w:b/>
          <w:color w:val="000000"/>
          <w:sz w:val="32"/>
          <w:szCs w:val="32"/>
        </w:rPr>
        <w:t xml:space="preserve">4.6.7 </w:t>
      </w:r>
      <w:r w:rsidRPr="00C45305">
        <w:rPr>
          <w:rFonts w:ascii="仿宋" w:eastAsia="仿宋" w:hAnsi="仿宋" w:hint="eastAsia"/>
          <w:b/>
          <w:color w:val="000000"/>
          <w:sz w:val="32"/>
          <w:szCs w:val="32"/>
        </w:rPr>
        <w:t>供水水质被侵害</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color w:val="000000"/>
          <w:sz w:val="32"/>
          <w:szCs w:val="32"/>
        </w:rPr>
        <w:t>1</w:t>
      </w:r>
      <w:r w:rsidRPr="00C45305">
        <w:rPr>
          <w:rFonts w:ascii="仿宋" w:eastAsia="仿宋" w:hAnsi="仿宋" w:hint="eastAsia"/>
          <w:color w:val="000000"/>
          <w:sz w:val="32"/>
          <w:szCs w:val="32"/>
        </w:rPr>
        <w:t>、当发生供水水质因洪水或其它原因影响城乡生活的较重污染事件时，县防汛抗旱指挥部应迅速研究措施，及时通知水质污染范围内的群众，力争避免水质污染影响生活。</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color w:val="000000"/>
          <w:sz w:val="32"/>
          <w:szCs w:val="32"/>
        </w:rPr>
        <w:t>2</w:t>
      </w:r>
      <w:r w:rsidRPr="00C45305">
        <w:rPr>
          <w:rFonts w:ascii="仿宋" w:eastAsia="仿宋" w:hAnsi="仿宋" w:hint="eastAsia"/>
          <w:color w:val="000000"/>
          <w:sz w:val="32"/>
          <w:szCs w:val="32"/>
        </w:rPr>
        <w:t>、县防汛抗旱指挥部应利用一切有利条件，搞好调水冲污，置换水质，尽力将水质污染的影响减少到最低限度。</w:t>
      </w:r>
    </w:p>
    <w:p w:rsidR="00CD7CB9" w:rsidRPr="00640C81" w:rsidRDefault="00CD7CB9">
      <w:pPr>
        <w:spacing w:line="240" w:lineRule="atLeast"/>
        <w:ind w:firstLine="560"/>
        <w:rPr>
          <w:rFonts w:ascii="楷体" w:eastAsia="楷体" w:hAnsi="楷体"/>
          <w:color w:val="000000"/>
          <w:sz w:val="32"/>
          <w:szCs w:val="32"/>
        </w:rPr>
      </w:pPr>
      <w:r w:rsidRPr="00640C81">
        <w:rPr>
          <w:rFonts w:ascii="楷体" w:eastAsia="楷体" w:hAnsi="楷体"/>
          <w:color w:val="000000"/>
          <w:sz w:val="32"/>
          <w:szCs w:val="32"/>
        </w:rPr>
        <w:t>4.7</w:t>
      </w:r>
      <w:r w:rsidRPr="00640C81">
        <w:rPr>
          <w:rFonts w:ascii="楷体" w:eastAsia="楷体" w:hAnsi="楷体" w:hint="eastAsia"/>
          <w:color w:val="000000"/>
          <w:sz w:val="32"/>
          <w:szCs w:val="32"/>
        </w:rPr>
        <w:t>信息报送和处理</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color w:val="000000"/>
          <w:sz w:val="32"/>
          <w:szCs w:val="32"/>
        </w:rPr>
        <w:t>1</w:t>
      </w:r>
      <w:r w:rsidRPr="00C45305">
        <w:rPr>
          <w:rFonts w:ascii="仿宋" w:eastAsia="仿宋" w:hAnsi="仿宋" w:hint="eastAsia"/>
          <w:color w:val="000000"/>
          <w:sz w:val="32"/>
          <w:szCs w:val="32"/>
        </w:rPr>
        <w:t>、汛情、旱情、工情、险情、灾情等防汛抗旱信息实行分级上报，归口处理，同级共享。</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color w:val="000000"/>
          <w:sz w:val="32"/>
          <w:szCs w:val="32"/>
        </w:rPr>
        <w:t>2</w:t>
      </w:r>
      <w:r w:rsidRPr="00C45305">
        <w:rPr>
          <w:rFonts w:ascii="仿宋" w:eastAsia="仿宋" w:hAnsi="仿宋" w:hint="eastAsia"/>
          <w:color w:val="000000"/>
          <w:sz w:val="32"/>
          <w:szCs w:val="32"/>
        </w:rPr>
        <w:t>、防汛抗旱信息的报送和处理，应快速、准确、详实，重要信息应在第一时间上报，因客观原因一时难以准确掌握的信息，应及时报告基本情况，同时抓紧了解情况，随后补报详情。</w:t>
      </w:r>
    </w:p>
    <w:p w:rsidR="00CD7CB9" w:rsidRPr="00C45305" w:rsidRDefault="00CD7CB9">
      <w:pPr>
        <w:spacing w:line="240" w:lineRule="atLeast"/>
        <w:ind w:firstLine="560"/>
        <w:rPr>
          <w:rFonts w:ascii="仿宋" w:eastAsia="仿宋" w:hAnsi="仿宋"/>
          <w:color w:val="000000"/>
          <w:sz w:val="32"/>
          <w:szCs w:val="32"/>
        </w:rPr>
      </w:pPr>
      <w:r w:rsidRPr="00C45305">
        <w:rPr>
          <w:rFonts w:ascii="仿宋" w:eastAsia="仿宋" w:hAnsi="仿宋"/>
          <w:color w:val="000000"/>
          <w:sz w:val="32"/>
          <w:szCs w:val="32"/>
        </w:rPr>
        <w:t>3</w:t>
      </w:r>
      <w:r w:rsidRPr="00C45305">
        <w:rPr>
          <w:rFonts w:ascii="仿宋" w:eastAsia="仿宋" w:hAnsi="仿宋" w:hint="eastAsia"/>
          <w:color w:val="000000"/>
          <w:sz w:val="32"/>
          <w:szCs w:val="32"/>
        </w:rPr>
        <w:t>、属一般性汛情、旱情、工情、险情、灾情，按分管权限，分别报送本级防汛抗旱指挥部和信息部门负责处理。因险情、灾情较重，按分管权限上报</w:t>
      </w:r>
      <w:r>
        <w:rPr>
          <w:rFonts w:ascii="仿宋" w:eastAsia="仿宋" w:hAnsi="仿宋" w:hint="eastAsia"/>
          <w:color w:val="000000"/>
          <w:sz w:val="32"/>
          <w:szCs w:val="32"/>
        </w:rPr>
        <w:t>。</w:t>
      </w:r>
      <w:r w:rsidRPr="00C45305">
        <w:rPr>
          <w:rFonts w:ascii="仿宋" w:eastAsia="仿宋" w:hAnsi="仿宋" w:hint="eastAsia"/>
          <w:color w:val="000000"/>
          <w:sz w:val="32"/>
          <w:szCs w:val="32"/>
        </w:rPr>
        <w:t>一时难以处理，需上级帮助、指导处理的，经本级防汛抗旱指挥部负责同志审批后，可向上一级防汛抗旱指挥部值班室上报。</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4</w:t>
      </w:r>
      <w:r w:rsidRPr="005B6D6A">
        <w:rPr>
          <w:rFonts w:ascii="仿宋" w:eastAsia="仿宋" w:hAnsi="仿宋" w:hint="eastAsia"/>
          <w:color w:val="000000"/>
          <w:sz w:val="32"/>
          <w:szCs w:val="32"/>
        </w:rPr>
        <w:t>、凡经本级或上级防汛抗旱指挥部、新闻媒体采用和发布的水旱灾害、工程抢险等信息，当地防汛抗旱指挥部应立即调查核实，对存在的问题，及时采取措施加以解决。凡属本级或上级领导对发布的信息作出批示的，有关部门和单位应立即传达贯彻，并组织专班核实，研究具体落实措施，认真加以解决。</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5</w:t>
      </w:r>
      <w:r w:rsidRPr="005B6D6A">
        <w:rPr>
          <w:rFonts w:ascii="仿宋" w:eastAsia="仿宋" w:hAnsi="仿宋" w:hint="eastAsia"/>
          <w:color w:val="000000"/>
          <w:sz w:val="32"/>
          <w:szCs w:val="32"/>
        </w:rPr>
        <w:t>、县防指办公室接到重大的汛情、旱情、险情、灾情报告后，应立即报告县政府，抄送有关部门，并及时续报。特别重大、重大事件的信息必须在第一时间内报</w:t>
      </w:r>
      <w:r>
        <w:rPr>
          <w:rFonts w:ascii="仿宋" w:eastAsia="仿宋" w:hAnsi="仿宋" w:hint="eastAsia"/>
          <w:color w:val="000000"/>
          <w:sz w:val="32"/>
          <w:szCs w:val="32"/>
        </w:rPr>
        <w:t>县委</w:t>
      </w:r>
      <w:r w:rsidRPr="005B6D6A">
        <w:rPr>
          <w:rFonts w:ascii="仿宋" w:eastAsia="仿宋" w:hAnsi="仿宋" w:hint="eastAsia"/>
          <w:color w:val="000000"/>
          <w:sz w:val="32"/>
          <w:szCs w:val="32"/>
        </w:rPr>
        <w:t>县政府，并抄送有关部门。</w:t>
      </w:r>
    </w:p>
    <w:p w:rsidR="00CD7CB9" w:rsidRPr="00640C81" w:rsidRDefault="00CD7CB9">
      <w:pPr>
        <w:spacing w:line="240" w:lineRule="atLeast"/>
        <w:ind w:firstLine="560"/>
        <w:rPr>
          <w:rFonts w:ascii="楷体" w:eastAsia="楷体" w:hAnsi="楷体"/>
          <w:color w:val="000000"/>
          <w:sz w:val="32"/>
          <w:szCs w:val="32"/>
        </w:rPr>
      </w:pPr>
      <w:r w:rsidRPr="00640C81">
        <w:rPr>
          <w:rFonts w:ascii="楷体" w:eastAsia="楷体" w:hAnsi="楷体"/>
          <w:color w:val="000000"/>
          <w:sz w:val="32"/>
          <w:szCs w:val="32"/>
        </w:rPr>
        <w:t xml:space="preserve">4.8  </w:t>
      </w:r>
      <w:r w:rsidRPr="00640C81">
        <w:rPr>
          <w:rFonts w:ascii="楷体" w:eastAsia="楷体" w:hAnsi="楷体" w:hint="eastAsia"/>
          <w:color w:val="000000"/>
          <w:sz w:val="32"/>
          <w:szCs w:val="32"/>
        </w:rPr>
        <w:t>指挥和调度</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1</w:t>
      </w:r>
      <w:r w:rsidRPr="005B6D6A">
        <w:rPr>
          <w:rFonts w:ascii="仿宋" w:eastAsia="仿宋" w:hAnsi="仿宋" w:hint="eastAsia"/>
          <w:color w:val="000000"/>
          <w:sz w:val="32"/>
          <w:szCs w:val="32"/>
        </w:rPr>
        <w:t>、出现水旱灾害后，事发地的防汛抗旱指挥部应立即启动应急预案，并根据需要成立现场指挥部。在采取紧急措施的同时，向上一级防汛抗旱指挥部报告。根据现场情况，及时收集、掌握相关信息，判明事件的性质和危害程度，并及时上报事态的发展变化情况。</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2</w:t>
      </w:r>
      <w:r w:rsidRPr="005B6D6A">
        <w:rPr>
          <w:rFonts w:ascii="仿宋" w:eastAsia="仿宋" w:hAnsi="仿宋" w:hint="eastAsia"/>
          <w:color w:val="000000"/>
          <w:sz w:val="32"/>
          <w:szCs w:val="32"/>
        </w:rPr>
        <w:t>、事发地的防汛抗旱指挥部负责人应迅速进岗到位，分析事件的性质，预测事态趋势和可能造成的危害程度，并按规定的处置程序，组织指挥有关单位或部门按照职责分工，迅速采取处置措施，控制事态发展。</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3</w:t>
      </w:r>
      <w:r w:rsidRPr="005B6D6A">
        <w:rPr>
          <w:rFonts w:ascii="仿宋" w:eastAsia="仿宋" w:hAnsi="仿宋" w:hint="eastAsia"/>
          <w:color w:val="000000"/>
          <w:sz w:val="32"/>
          <w:szCs w:val="32"/>
        </w:rPr>
        <w:t>、发生重大水旱灾害后，上一级防汛抗旱指挥部应派出由领导带队的工作组赶赴现场，加强领导，指导工作，必要时成立前线指挥部。</w:t>
      </w:r>
    </w:p>
    <w:p w:rsidR="00CD7CB9" w:rsidRPr="00640C81" w:rsidRDefault="00CD7CB9">
      <w:pPr>
        <w:spacing w:line="240" w:lineRule="atLeast"/>
        <w:ind w:firstLine="560"/>
        <w:rPr>
          <w:rFonts w:ascii="楷体" w:eastAsia="楷体" w:hAnsi="楷体"/>
          <w:color w:val="000000"/>
          <w:sz w:val="32"/>
          <w:szCs w:val="32"/>
        </w:rPr>
      </w:pPr>
      <w:r w:rsidRPr="00640C81">
        <w:rPr>
          <w:rFonts w:ascii="楷体" w:eastAsia="楷体" w:hAnsi="楷体"/>
          <w:color w:val="000000"/>
          <w:sz w:val="32"/>
          <w:szCs w:val="32"/>
        </w:rPr>
        <w:t xml:space="preserve">4.9  </w:t>
      </w:r>
      <w:r w:rsidRPr="00640C81">
        <w:rPr>
          <w:rFonts w:ascii="楷体" w:eastAsia="楷体" w:hAnsi="楷体" w:hint="eastAsia"/>
          <w:color w:val="000000"/>
          <w:sz w:val="32"/>
          <w:szCs w:val="32"/>
        </w:rPr>
        <w:t>抢险救灾</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1</w:t>
      </w:r>
      <w:r w:rsidRPr="005B6D6A">
        <w:rPr>
          <w:rFonts w:ascii="仿宋" w:eastAsia="仿宋" w:hAnsi="仿宋" w:hint="eastAsia"/>
          <w:color w:val="000000"/>
          <w:sz w:val="32"/>
          <w:szCs w:val="32"/>
        </w:rPr>
        <w:t>、出现水旱灾害或防洪工程发生重大险情后，事发地的防汛抗旱指挥部应根据事件的性质，迅速对事件进行监控、追踪，并立即与相关部门联系。</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2</w:t>
      </w:r>
      <w:r w:rsidRPr="005B6D6A">
        <w:rPr>
          <w:rFonts w:ascii="仿宋" w:eastAsia="仿宋" w:hAnsi="仿宋" w:hint="eastAsia"/>
          <w:color w:val="000000"/>
          <w:sz w:val="32"/>
          <w:szCs w:val="32"/>
        </w:rPr>
        <w:t>、县防指应根据事件具体情况和专家咨询意见，深入分析，按照预案，研究提出紧急处置措施，供当地政府或上一级相关部门指挥决策。</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3</w:t>
      </w:r>
      <w:r w:rsidRPr="005B6D6A">
        <w:rPr>
          <w:rFonts w:ascii="仿宋" w:eastAsia="仿宋" w:hAnsi="仿宋" w:hint="eastAsia"/>
          <w:color w:val="000000"/>
          <w:sz w:val="32"/>
          <w:szCs w:val="32"/>
        </w:rPr>
        <w:t>、县防指应迅速调集本部门或社会的资源和力量，提供技术支持；组织当地有关部门和人员，迅速开展现场处置或救援工作。堤防、水库险情的抢护，应按事先制订的抢险预案进行。水库重大险情的抢护，应严格执行抢险预案，并由防汛机动抢险队或抗洪抢险专业部队等实施。</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4</w:t>
      </w:r>
      <w:r w:rsidRPr="005B6D6A">
        <w:rPr>
          <w:rFonts w:ascii="仿宋" w:eastAsia="仿宋" w:hAnsi="仿宋" w:hint="eastAsia"/>
          <w:color w:val="000000"/>
          <w:sz w:val="32"/>
          <w:szCs w:val="32"/>
        </w:rPr>
        <w:t>、处置水旱灾害和工程重大险情时，应按照职能分工，由防汛抗旱指挥部统一指挥，各部门应各司其职，团结协作，快速反应，高效处置，最大限度地减少损失。</w:t>
      </w:r>
    </w:p>
    <w:p w:rsidR="00CD7CB9" w:rsidRPr="00640C81" w:rsidRDefault="00CD7CB9">
      <w:pPr>
        <w:spacing w:line="240" w:lineRule="atLeast"/>
        <w:ind w:firstLine="560"/>
        <w:rPr>
          <w:rFonts w:ascii="楷体" w:eastAsia="楷体" w:hAnsi="楷体"/>
          <w:color w:val="000000"/>
          <w:sz w:val="32"/>
          <w:szCs w:val="32"/>
        </w:rPr>
      </w:pPr>
      <w:r w:rsidRPr="00640C81">
        <w:rPr>
          <w:rFonts w:ascii="楷体" w:eastAsia="楷体" w:hAnsi="楷体"/>
          <w:color w:val="000000"/>
          <w:sz w:val="32"/>
          <w:szCs w:val="32"/>
        </w:rPr>
        <w:t xml:space="preserve">4.10  </w:t>
      </w:r>
      <w:r w:rsidRPr="00640C81">
        <w:rPr>
          <w:rFonts w:ascii="楷体" w:eastAsia="楷体" w:hAnsi="楷体" w:hint="eastAsia"/>
          <w:color w:val="000000"/>
          <w:sz w:val="32"/>
          <w:szCs w:val="32"/>
        </w:rPr>
        <w:t>安全防护和医疗救护</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1</w:t>
      </w:r>
      <w:r w:rsidRPr="005B6D6A">
        <w:rPr>
          <w:rFonts w:ascii="仿宋" w:eastAsia="仿宋" w:hAnsi="仿宋" w:hint="eastAsia"/>
          <w:color w:val="000000"/>
          <w:sz w:val="32"/>
          <w:szCs w:val="32"/>
        </w:rPr>
        <w:t>、县、乡镇人民政府和防汛抗旱指挥部应高度重视应急人员的安全，调集和储备必要的防护器材和消毒药品，以备随时应用。</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2</w:t>
      </w:r>
      <w:r w:rsidRPr="005B6D6A">
        <w:rPr>
          <w:rFonts w:ascii="仿宋" w:eastAsia="仿宋" w:hAnsi="仿宋" w:hint="eastAsia"/>
          <w:color w:val="000000"/>
          <w:sz w:val="32"/>
          <w:szCs w:val="32"/>
        </w:rPr>
        <w:t>、抢险人员进入和撤出现场由防汛抗旱指挥部视情况作出决定。抢险人员进入受威胁的现场前，应采取防护措施以保证自身安全。当现场受到污染时，应按要求为抢险人员配备防护设施，撤离时应进行消毒、去污处理。</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3</w:t>
      </w:r>
      <w:r w:rsidRPr="005B6D6A">
        <w:rPr>
          <w:rFonts w:ascii="仿宋" w:eastAsia="仿宋" w:hAnsi="仿宋" w:hint="eastAsia"/>
          <w:color w:val="000000"/>
          <w:sz w:val="32"/>
          <w:szCs w:val="32"/>
        </w:rPr>
        <w:t>、出现水旱灾害后，事发地防汛抗旱指挥部应及时做好群众的救援、转移和疏散工作。</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4</w:t>
      </w:r>
      <w:r w:rsidRPr="005B6D6A">
        <w:rPr>
          <w:rFonts w:ascii="仿宋" w:eastAsia="仿宋" w:hAnsi="仿宋" w:hint="eastAsia"/>
          <w:color w:val="000000"/>
          <w:sz w:val="32"/>
          <w:szCs w:val="32"/>
        </w:rPr>
        <w:t>、事发地乡镇防指应按照当地政府和上级领导机构的指令，及时发布通告，防止人、畜进入危险区域或饮用被污染的水源。</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5</w:t>
      </w:r>
      <w:r w:rsidRPr="005B6D6A">
        <w:rPr>
          <w:rFonts w:ascii="仿宋" w:eastAsia="仿宋" w:hAnsi="仿宋" w:hint="eastAsia"/>
          <w:color w:val="000000"/>
          <w:sz w:val="32"/>
          <w:szCs w:val="32"/>
        </w:rPr>
        <w:t>、对转移的群众，由当地人民政府负责提供紧急避难场所，并妥善安置灾区群众，保证基本生活。</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6</w:t>
      </w:r>
      <w:r w:rsidRPr="005B6D6A">
        <w:rPr>
          <w:rFonts w:ascii="仿宋" w:eastAsia="仿宋" w:hAnsi="仿宋" w:hint="eastAsia"/>
          <w:color w:val="000000"/>
          <w:sz w:val="32"/>
          <w:szCs w:val="32"/>
        </w:rPr>
        <w:t>、出现水旱灾害后，事发地乡镇人民政府和县防指应组织卫生部门加强受影响地区的突发公共卫生事件监测、报告工作，落实各项疾病预防控制措施；派出医疗队，对受伤人员进行紧急救护；必要时，可紧急动员当地医疗机构在现场设立紧急救护所。</w:t>
      </w:r>
    </w:p>
    <w:p w:rsidR="00CD7CB9" w:rsidRPr="00640C81" w:rsidRDefault="00CD7CB9">
      <w:pPr>
        <w:spacing w:line="240" w:lineRule="atLeast"/>
        <w:ind w:firstLine="560"/>
        <w:rPr>
          <w:rFonts w:ascii="楷体" w:eastAsia="楷体" w:hAnsi="楷体"/>
          <w:color w:val="000000"/>
          <w:sz w:val="32"/>
          <w:szCs w:val="32"/>
        </w:rPr>
      </w:pPr>
      <w:r w:rsidRPr="00640C81">
        <w:rPr>
          <w:rFonts w:ascii="楷体" w:eastAsia="楷体" w:hAnsi="楷体"/>
          <w:color w:val="000000"/>
          <w:sz w:val="32"/>
          <w:szCs w:val="32"/>
        </w:rPr>
        <w:t xml:space="preserve">4.11  </w:t>
      </w:r>
      <w:r w:rsidRPr="00640C81">
        <w:rPr>
          <w:rFonts w:ascii="楷体" w:eastAsia="楷体" w:hAnsi="楷体" w:hint="eastAsia"/>
          <w:color w:val="000000"/>
          <w:sz w:val="32"/>
          <w:szCs w:val="32"/>
        </w:rPr>
        <w:t>社会力量动员</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1</w:t>
      </w:r>
      <w:r w:rsidRPr="005B6D6A">
        <w:rPr>
          <w:rFonts w:ascii="仿宋" w:eastAsia="仿宋" w:hAnsi="仿宋" w:hint="eastAsia"/>
          <w:color w:val="000000"/>
          <w:sz w:val="32"/>
          <w:szCs w:val="32"/>
        </w:rPr>
        <w:t>、出现水旱灾害后，县防指可根据事件的性质和危害程度，报经当地政府批准，对重点地区和重点部位实施紧急控制，防止事态及其危害的进一步扩大。</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2</w:t>
      </w:r>
      <w:r w:rsidRPr="005B6D6A">
        <w:rPr>
          <w:rFonts w:ascii="仿宋" w:eastAsia="仿宋" w:hAnsi="仿宋" w:hint="eastAsia"/>
          <w:color w:val="000000"/>
          <w:sz w:val="32"/>
          <w:szCs w:val="32"/>
        </w:rPr>
        <w:t>、必要时可通过县、乡镇人民政府调动社会力量参与应急突发事件的处置，紧急情况下可依法征调车辆、物资、人员等，全力投入抗洪抢险。</w:t>
      </w:r>
    </w:p>
    <w:p w:rsidR="00CD7CB9" w:rsidRPr="00640C81" w:rsidRDefault="00CD7CB9">
      <w:pPr>
        <w:spacing w:line="240" w:lineRule="atLeast"/>
        <w:ind w:firstLine="560"/>
        <w:rPr>
          <w:rFonts w:ascii="楷体" w:eastAsia="楷体" w:hAnsi="楷体"/>
          <w:color w:val="000000"/>
          <w:sz w:val="32"/>
          <w:szCs w:val="32"/>
        </w:rPr>
      </w:pPr>
      <w:r w:rsidRPr="00640C81">
        <w:rPr>
          <w:rFonts w:ascii="楷体" w:eastAsia="楷体" w:hAnsi="楷体"/>
          <w:color w:val="000000"/>
          <w:sz w:val="32"/>
          <w:szCs w:val="32"/>
        </w:rPr>
        <w:t xml:space="preserve">4.12  </w:t>
      </w:r>
      <w:r w:rsidRPr="00640C81">
        <w:rPr>
          <w:rFonts w:ascii="楷体" w:eastAsia="楷体" w:hAnsi="楷体" w:hint="eastAsia"/>
          <w:color w:val="000000"/>
          <w:sz w:val="32"/>
          <w:szCs w:val="32"/>
        </w:rPr>
        <w:t>信息发布</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1</w:t>
      </w:r>
      <w:r w:rsidRPr="005B6D6A">
        <w:rPr>
          <w:rFonts w:ascii="仿宋" w:eastAsia="仿宋" w:hAnsi="仿宋" w:hint="eastAsia"/>
          <w:color w:val="000000"/>
          <w:sz w:val="32"/>
          <w:szCs w:val="32"/>
        </w:rPr>
        <w:t>、防汛抗旱的信息发布实行分级管理，事发地的防汛抗旱指挥部应做到及时准确地发布应急处置工作的情况及事态发展方面的信息，并对新闻报道进行管理；重大信息可由事发地人民政府或上级人民政府发布。信息发布可采取举行新闻发布会、组织报道、接受记者采访、提供新闻稿、授权新闻单位发布等方式。</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2</w:t>
      </w:r>
      <w:r w:rsidRPr="005B6D6A">
        <w:rPr>
          <w:rFonts w:ascii="仿宋" w:eastAsia="仿宋" w:hAnsi="仿宋" w:hint="eastAsia"/>
          <w:color w:val="000000"/>
          <w:sz w:val="32"/>
          <w:szCs w:val="32"/>
        </w:rPr>
        <w:t>、全县性或重大的汛情、旱情及防汛抗旱动态等信息，由县防指统一审核和发布；涉及水旱灾情的，由县防汛抗旱指挥部办公室会同县农业农村局、应急管理局审核和发布；按照《来凤县突发事件新闻发布应急预案》发布。</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3</w:t>
      </w:r>
      <w:r w:rsidRPr="005B6D6A">
        <w:rPr>
          <w:rFonts w:ascii="仿宋" w:eastAsia="仿宋" w:hAnsi="仿宋" w:hint="eastAsia"/>
          <w:color w:val="000000"/>
          <w:sz w:val="32"/>
          <w:szCs w:val="32"/>
        </w:rPr>
        <w:t>、县防汛抗旱指挥部负责辖区内汛情、旱情及防汛抗旱动态等信息的审核和发布，涉及水旱灾情的，由县防汛指挥部办公室会同应急管理局、农业农村局审核和发布。</w:t>
      </w:r>
    </w:p>
    <w:p w:rsidR="00CD7CB9" w:rsidRPr="005B6D6A" w:rsidRDefault="00CD7CB9">
      <w:pPr>
        <w:spacing w:line="240" w:lineRule="atLeast"/>
        <w:ind w:firstLine="562"/>
        <w:rPr>
          <w:rFonts w:ascii="黑体" w:eastAsia="黑体" w:hAnsi="黑体"/>
          <w:color w:val="000000"/>
          <w:sz w:val="32"/>
          <w:szCs w:val="32"/>
        </w:rPr>
      </w:pPr>
      <w:r w:rsidRPr="005B6D6A">
        <w:rPr>
          <w:rFonts w:ascii="黑体" w:eastAsia="黑体" w:hAnsi="黑体" w:hint="eastAsia"/>
          <w:color w:val="000000"/>
          <w:sz w:val="32"/>
          <w:szCs w:val="32"/>
        </w:rPr>
        <w:t>五、应急保障</w:t>
      </w:r>
    </w:p>
    <w:p w:rsidR="00CD7CB9" w:rsidRPr="005B6D6A" w:rsidRDefault="00CD7CB9">
      <w:pPr>
        <w:spacing w:line="240" w:lineRule="atLeast"/>
        <w:ind w:firstLine="560"/>
        <w:rPr>
          <w:rFonts w:ascii="楷体" w:eastAsia="楷体" w:hAnsi="楷体"/>
          <w:color w:val="000000"/>
          <w:sz w:val="32"/>
          <w:szCs w:val="32"/>
        </w:rPr>
      </w:pPr>
      <w:r w:rsidRPr="005B6D6A">
        <w:rPr>
          <w:rFonts w:ascii="楷体" w:eastAsia="楷体" w:hAnsi="楷体"/>
          <w:color w:val="000000"/>
          <w:sz w:val="32"/>
          <w:szCs w:val="32"/>
        </w:rPr>
        <w:t>5.1</w:t>
      </w:r>
      <w:r w:rsidRPr="005B6D6A">
        <w:rPr>
          <w:rFonts w:ascii="楷体" w:eastAsia="楷体" w:hAnsi="楷体" w:hint="eastAsia"/>
          <w:color w:val="000000"/>
          <w:sz w:val="32"/>
          <w:szCs w:val="32"/>
        </w:rPr>
        <w:t>通信与信息保障</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1</w:t>
      </w:r>
      <w:r w:rsidRPr="005B6D6A">
        <w:rPr>
          <w:rFonts w:ascii="仿宋" w:eastAsia="仿宋" w:hAnsi="仿宋" w:hint="eastAsia"/>
          <w:color w:val="000000"/>
          <w:sz w:val="32"/>
          <w:szCs w:val="32"/>
        </w:rPr>
        <w:t>、任何通信运营部门都有依法保障防汛抗旱信息畅通的责任，特急洪涝灾害信息必须优先、快捷、准确传递。防汛计算机网络电路提供部门必须依法保证防汛信息网络的畅通。</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2</w:t>
      </w:r>
      <w:r w:rsidRPr="005B6D6A">
        <w:rPr>
          <w:rFonts w:ascii="仿宋" w:eastAsia="仿宋" w:hAnsi="仿宋" w:hint="eastAsia"/>
          <w:color w:val="000000"/>
          <w:sz w:val="32"/>
          <w:szCs w:val="32"/>
        </w:rPr>
        <w:t>、防汛抗旱指挥机构应按照以公用通信网为主的原则，合理组建防汛专用通信网络，确保信息畅通。</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3</w:t>
      </w:r>
      <w:r w:rsidRPr="005B6D6A">
        <w:rPr>
          <w:rFonts w:ascii="仿宋" w:eastAsia="仿宋" w:hAnsi="仿宋" w:hint="eastAsia"/>
          <w:color w:val="000000"/>
          <w:sz w:val="32"/>
          <w:szCs w:val="32"/>
        </w:rPr>
        <w:t>、出现突发事件后，通信部门应启动应急通信保障预案，迅速调集力量抢修损坏的通信设施，努力保证防汛抗旱通信畅通。必要时，调度应急通信设备，为防汛通信和现场指挥提供通信保障。</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4</w:t>
      </w:r>
      <w:r w:rsidRPr="005B6D6A">
        <w:rPr>
          <w:rFonts w:ascii="仿宋" w:eastAsia="仿宋" w:hAnsi="仿宋" w:hint="eastAsia"/>
          <w:color w:val="000000"/>
          <w:sz w:val="32"/>
          <w:szCs w:val="32"/>
        </w:rPr>
        <w:t>、在紧急情况下，应充分利用公共广播和电视等媒体以及手机短信等手段发布信息，通知群众快速撤离，确保人民生命的安全。</w:t>
      </w:r>
    </w:p>
    <w:p w:rsidR="00CD7CB9" w:rsidRPr="005B6D6A" w:rsidRDefault="00CD7CB9">
      <w:pPr>
        <w:spacing w:line="240" w:lineRule="atLeast"/>
        <w:ind w:firstLine="560"/>
        <w:rPr>
          <w:rFonts w:ascii="楷体" w:eastAsia="楷体" w:hAnsi="楷体"/>
          <w:color w:val="000000"/>
          <w:sz w:val="32"/>
          <w:szCs w:val="32"/>
        </w:rPr>
      </w:pPr>
      <w:r w:rsidRPr="005B6D6A">
        <w:rPr>
          <w:rFonts w:ascii="楷体" w:eastAsia="楷体" w:hAnsi="楷体"/>
          <w:color w:val="000000"/>
          <w:sz w:val="32"/>
          <w:szCs w:val="32"/>
        </w:rPr>
        <w:t>5.2</w:t>
      </w:r>
      <w:r w:rsidRPr="005B6D6A">
        <w:rPr>
          <w:rFonts w:ascii="楷体" w:eastAsia="楷体" w:hAnsi="楷体" w:hint="eastAsia"/>
          <w:color w:val="000000"/>
          <w:sz w:val="32"/>
          <w:szCs w:val="32"/>
        </w:rPr>
        <w:t>应急支援与装备保障</w:t>
      </w:r>
    </w:p>
    <w:p w:rsidR="00CD7CB9" w:rsidRPr="005B6D6A" w:rsidRDefault="00CD7CB9">
      <w:pPr>
        <w:spacing w:line="240" w:lineRule="atLeast"/>
        <w:ind w:firstLine="560"/>
        <w:rPr>
          <w:rFonts w:ascii="仿宋" w:eastAsia="仿宋" w:hAnsi="仿宋"/>
          <w:b/>
          <w:color w:val="000000"/>
          <w:sz w:val="32"/>
          <w:szCs w:val="32"/>
        </w:rPr>
      </w:pPr>
      <w:r w:rsidRPr="005B6D6A">
        <w:rPr>
          <w:rFonts w:ascii="仿宋" w:eastAsia="仿宋" w:hAnsi="仿宋"/>
          <w:b/>
          <w:color w:val="000000"/>
          <w:sz w:val="32"/>
          <w:szCs w:val="32"/>
        </w:rPr>
        <w:t xml:space="preserve">5.2.1  </w:t>
      </w:r>
      <w:r w:rsidRPr="005B6D6A">
        <w:rPr>
          <w:rFonts w:ascii="仿宋" w:eastAsia="仿宋" w:hAnsi="仿宋" w:hint="eastAsia"/>
          <w:b/>
          <w:color w:val="000000"/>
          <w:sz w:val="32"/>
          <w:szCs w:val="32"/>
        </w:rPr>
        <w:t>现场救援和工程抢险保障</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1</w:t>
      </w:r>
      <w:r w:rsidRPr="005B6D6A">
        <w:rPr>
          <w:rFonts w:ascii="仿宋" w:eastAsia="仿宋" w:hAnsi="仿宋" w:hint="eastAsia"/>
          <w:color w:val="000000"/>
          <w:sz w:val="32"/>
          <w:szCs w:val="32"/>
        </w:rPr>
        <w:t>、对重点险工险段或易出险的水利工程设施，应提前编制工程应急抢险预案，以备紧急情况下因险施策；当出现新的险情时，应派工程技术人员赶赴现场，研究优化除险方案，并由防汛行政首长负责组织实施。</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color w:val="000000"/>
          <w:sz w:val="32"/>
          <w:szCs w:val="32"/>
        </w:rPr>
        <w:t>2</w:t>
      </w:r>
      <w:r w:rsidRPr="005B6D6A">
        <w:rPr>
          <w:rFonts w:ascii="仿宋" w:eastAsia="仿宋" w:hAnsi="仿宋" w:hint="eastAsia"/>
          <w:color w:val="000000"/>
          <w:sz w:val="32"/>
          <w:szCs w:val="32"/>
        </w:rPr>
        <w:t>、防汛抗旱指挥机构和防洪工程管理单位以及受洪水威胁的其他单位储备的抢险机械、抗旱设备、物资和救生器材，应能满足抢险或抗旱急需。</w:t>
      </w:r>
    </w:p>
    <w:p w:rsidR="00CD7CB9" w:rsidRPr="005B6D6A" w:rsidRDefault="00CD7CB9">
      <w:pPr>
        <w:spacing w:line="240" w:lineRule="atLeast"/>
        <w:ind w:firstLine="560"/>
        <w:rPr>
          <w:rFonts w:ascii="仿宋" w:eastAsia="仿宋" w:hAnsi="仿宋"/>
          <w:b/>
          <w:color w:val="000000"/>
          <w:sz w:val="32"/>
          <w:szCs w:val="32"/>
        </w:rPr>
      </w:pPr>
      <w:r w:rsidRPr="005B6D6A">
        <w:rPr>
          <w:rFonts w:ascii="仿宋" w:eastAsia="仿宋" w:hAnsi="仿宋"/>
          <w:b/>
          <w:color w:val="000000"/>
          <w:sz w:val="32"/>
          <w:szCs w:val="32"/>
        </w:rPr>
        <w:t xml:space="preserve">5.2.2  </w:t>
      </w:r>
      <w:r w:rsidRPr="005B6D6A">
        <w:rPr>
          <w:rFonts w:ascii="仿宋" w:eastAsia="仿宋" w:hAnsi="仿宋" w:hint="eastAsia"/>
          <w:b/>
          <w:color w:val="000000"/>
          <w:sz w:val="32"/>
          <w:szCs w:val="32"/>
        </w:rPr>
        <w:t>应急队伍保障</w:t>
      </w:r>
    </w:p>
    <w:p w:rsidR="00CD7CB9" w:rsidRPr="005B6D6A" w:rsidRDefault="00CD7CB9">
      <w:pPr>
        <w:spacing w:line="240" w:lineRule="atLeast"/>
        <w:ind w:firstLine="560"/>
        <w:rPr>
          <w:rFonts w:ascii="仿宋" w:eastAsia="仿宋" w:hAnsi="仿宋"/>
          <w:b/>
          <w:color w:val="000000"/>
          <w:sz w:val="32"/>
          <w:szCs w:val="32"/>
        </w:rPr>
      </w:pPr>
      <w:r w:rsidRPr="005B6D6A">
        <w:rPr>
          <w:rFonts w:ascii="仿宋" w:eastAsia="仿宋" w:hAnsi="仿宋"/>
          <w:b/>
          <w:color w:val="000000"/>
          <w:sz w:val="32"/>
          <w:szCs w:val="32"/>
        </w:rPr>
        <w:t>1</w:t>
      </w:r>
      <w:r w:rsidRPr="005B6D6A">
        <w:rPr>
          <w:rFonts w:ascii="仿宋" w:eastAsia="仿宋" w:hAnsi="仿宋" w:hint="eastAsia"/>
          <w:b/>
          <w:color w:val="000000"/>
          <w:sz w:val="32"/>
          <w:szCs w:val="32"/>
        </w:rPr>
        <w:t>、防汛队伍</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任何单位和个人都有依法参加防汛抗洪的义务。武警、消防、民兵和预备役部队是抗洪抢险的重要力量和突击力量。</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防汛抢险队伍分为：群众抢险队伍、非专业部队抢险队伍和专业抢险队伍。群众抢险队伍主要为抢险提供劳动力，非专业部队抢险队主要完成对抢险技术设备要求不高的抢险任务，专业抢险队伍主要完成急、难、险、重的抢险任务。</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调动防汛机动抢险队程序：本级防汛抗旱指挥部管理的机动抢险队，由本级防汛抗旱指挥部负责调动；上级防汛抗旱指挥部管理的机动抢险队，由本级防汛抗旱指挥部提出调动申请，由上级防汛抗旱指挥部批准；同级其他区域防汛抗旱指挥部管理的机动抢险队，由本级防汛抗旱指挥部提出调动申请，上级防汛抗旱指挥部协商调动。</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所在地政府应为参加抗洪抢险的武警、消防和民兵、预备役部队提供必要的生活和物资保障。</w:t>
      </w:r>
    </w:p>
    <w:p w:rsidR="00CD7CB9" w:rsidRPr="005B6D6A" w:rsidRDefault="00CD7CB9">
      <w:pPr>
        <w:spacing w:line="240" w:lineRule="atLeast"/>
        <w:ind w:firstLine="560"/>
        <w:rPr>
          <w:rFonts w:ascii="仿宋" w:eastAsia="仿宋" w:hAnsi="仿宋"/>
          <w:b/>
          <w:color w:val="000000"/>
          <w:sz w:val="32"/>
          <w:szCs w:val="32"/>
        </w:rPr>
      </w:pPr>
      <w:r w:rsidRPr="005B6D6A">
        <w:rPr>
          <w:rFonts w:ascii="仿宋" w:eastAsia="仿宋" w:hAnsi="仿宋"/>
          <w:b/>
          <w:color w:val="000000"/>
          <w:sz w:val="32"/>
          <w:szCs w:val="32"/>
        </w:rPr>
        <w:t>2</w:t>
      </w:r>
      <w:r w:rsidRPr="005B6D6A">
        <w:rPr>
          <w:rFonts w:ascii="仿宋" w:eastAsia="仿宋" w:hAnsi="仿宋" w:hint="eastAsia"/>
          <w:b/>
          <w:color w:val="000000"/>
          <w:sz w:val="32"/>
          <w:szCs w:val="32"/>
        </w:rPr>
        <w:t>、抗旱队伍</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在抗旱期间，各级人民政府和防汛抗旱指挥部应组织动员社会力量投入抗旱救灾工作。有关单位和个人都有承担防汛抗旱指挥部分配抗旱任务的责任。</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抗旱服务组织是农业社会化服务体系的重要组成部分，在干旱时期应直接为受旱地区群众提供生活用水、流动灌溉，维修保养抗旱机具，租赁、销售抗旱物资，提供抗旱信息和技术咨询等方面的服务。</w:t>
      </w:r>
    </w:p>
    <w:p w:rsidR="00CD7CB9" w:rsidRPr="005B6D6A" w:rsidRDefault="00CD7CB9">
      <w:pPr>
        <w:spacing w:line="240" w:lineRule="atLeast"/>
        <w:ind w:firstLine="560"/>
        <w:rPr>
          <w:rFonts w:ascii="仿宋" w:eastAsia="仿宋" w:hAnsi="仿宋"/>
          <w:b/>
          <w:color w:val="000000"/>
          <w:sz w:val="32"/>
          <w:szCs w:val="32"/>
        </w:rPr>
      </w:pPr>
      <w:r w:rsidRPr="005B6D6A">
        <w:rPr>
          <w:rFonts w:ascii="仿宋" w:eastAsia="仿宋" w:hAnsi="仿宋"/>
          <w:b/>
          <w:color w:val="000000"/>
          <w:sz w:val="32"/>
          <w:szCs w:val="32"/>
        </w:rPr>
        <w:t xml:space="preserve">5.2.3  </w:t>
      </w:r>
      <w:r w:rsidRPr="005B6D6A">
        <w:rPr>
          <w:rFonts w:ascii="仿宋" w:eastAsia="仿宋" w:hAnsi="仿宋" w:hint="eastAsia"/>
          <w:b/>
          <w:color w:val="000000"/>
          <w:sz w:val="32"/>
          <w:szCs w:val="32"/>
        </w:rPr>
        <w:t>供电保障</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供电部门主要负责抗洪抢险、抢排渍涝、抗旱救灾等方面的电力供应和应急救援现场的临时供电。</w:t>
      </w:r>
    </w:p>
    <w:p w:rsidR="00CD7CB9" w:rsidRPr="005B6D6A" w:rsidRDefault="00CD7CB9">
      <w:pPr>
        <w:spacing w:line="240" w:lineRule="atLeast"/>
        <w:ind w:firstLine="560"/>
        <w:rPr>
          <w:rFonts w:ascii="仿宋" w:eastAsia="仿宋" w:hAnsi="仿宋"/>
          <w:b/>
          <w:color w:val="000000"/>
          <w:sz w:val="32"/>
          <w:szCs w:val="32"/>
        </w:rPr>
      </w:pPr>
      <w:r w:rsidRPr="005B6D6A">
        <w:rPr>
          <w:rFonts w:ascii="仿宋" w:eastAsia="仿宋" w:hAnsi="仿宋"/>
          <w:b/>
          <w:color w:val="000000"/>
          <w:sz w:val="32"/>
          <w:szCs w:val="32"/>
        </w:rPr>
        <w:t xml:space="preserve">5.2.4  </w:t>
      </w:r>
      <w:r w:rsidRPr="005B6D6A">
        <w:rPr>
          <w:rFonts w:ascii="仿宋" w:eastAsia="仿宋" w:hAnsi="仿宋" w:hint="eastAsia"/>
          <w:b/>
          <w:color w:val="000000"/>
          <w:sz w:val="32"/>
          <w:szCs w:val="32"/>
        </w:rPr>
        <w:t>交通运输保障</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县交通部门应准备足够的车辆、船舶，随时待命启动，优先保证防汛车辆的通行和防汛抢险人员、防洪度汛救灾物资的运输；负责河道航行和渡口的安全；负责大洪水时用于抢险、救灾车辆、船舶的及时调配；紧急防汛期，负责河道禁航保障。</w:t>
      </w:r>
    </w:p>
    <w:p w:rsidR="00CD7CB9" w:rsidRPr="005B6D6A" w:rsidRDefault="00CD7CB9">
      <w:pPr>
        <w:spacing w:line="240" w:lineRule="atLeast"/>
        <w:ind w:firstLine="560"/>
        <w:rPr>
          <w:rFonts w:ascii="仿宋" w:eastAsia="仿宋" w:hAnsi="仿宋"/>
          <w:b/>
          <w:color w:val="000000"/>
          <w:sz w:val="32"/>
          <w:szCs w:val="32"/>
        </w:rPr>
      </w:pPr>
      <w:r w:rsidRPr="005B6D6A">
        <w:rPr>
          <w:rFonts w:ascii="仿宋" w:eastAsia="仿宋" w:hAnsi="仿宋"/>
          <w:b/>
          <w:color w:val="000000"/>
          <w:sz w:val="32"/>
          <w:szCs w:val="32"/>
        </w:rPr>
        <w:t xml:space="preserve">5.2.5  </w:t>
      </w:r>
      <w:r w:rsidRPr="005B6D6A">
        <w:rPr>
          <w:rFonts w:ascii="仿宋" w:eastAsia="仿宋" w:hAnsi="仿宋" w:hint="eastAsia"/>
          <w:b/>
          <w:color w:val="000000"/>
          <w:sz w:val="32"/>
          <w:szCs w:val="32"/>
        </w:rPr>
        <w:t>医疗保障</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卫生部门应组织医疗卫生队伍，落实医务人员，配备必备的药品和器材，为防洪度汛提供医疗保障。</w:t>
      </w:r>
    </w:p>
    <w:p w:rsidR="00CD7CB9" w:rsidRPr="005B6D6A" w:rsidRDefault="00CD7CB9">
      <w:pPr>
        <w:spacing w:line="240" w:lineRule="atLeast"/>
        <w:ind w:firstLine="560"/>
        <w:rPr>
          <w:rFonts w:ascii="仿宋" w:eastAsia="仿宋" w:hAnsi="仿宋"/>
          <w:b/>
          <w:color w:val="000000"/>
          <w:sz w:val="32"/>
          <w:szCs w:val="32"/>
        </w:rPr>
      </w:pPr>
      <w:r w:rsidRPr="005B6D6A">
        <w:rPr>
          <w:rFonts w:ascii="仿宋" w:eastAsia="仿宋" w:hAnsi="仿宋"/>
          <w:b/>
          <w:color w:val="000000"/>
          <w:sz w:val="32"/>
          <w:szCs w:val="32"/>
        </w:rPr>
        <w:t xml:space="preserve">5.2.6  </w:t>
      </w:r>
      <w:r w:rsidRPr="005B6D6A">
        <w:rPr>
          <w:rFonts w:ascii="仿宋" w:eastAsia="仿宋" w:hAnsi="仿宋" w:hint="eastAsia"/>
          <w:b/>
          <w:color w:val="000000"/>
          <w:sz w:val="32"/>
          <w:szCs w:val="32"/>
        </w:rPr>
        <w:t>治安保障</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县公安局负责灾区的治安、交通秩序管理工作，依法严厉打击破坏抗洪救灾行动和工程设施、盗窃防洪物资设备等违法行为，做好防汛抢险以及重要领导视察时的安全保卫工作，维护灾区的社会治安秩序。</w:t>
      </w:r>
    </w:p>
    <w:p w:rsidR="00CD7CB9" w:rsidRPr="005B6D6A" w:rsidRDefault="00CD7CB9">
      <w:pPr>
        <w:spacing w:line="240" w:lineRule="atLeast"/>
        <w:ind w:firstLine="560"/>
        <w:rPr>
          <w:rFonts w:ascii="仿宋" w:eastAsia="仿宋" w:hAnsi="仿宋"/>
          <w:b/>
          <w:color w:val="000000"/>
          <w:sz w:val="32"/>
          <w:szCs w:val="32"/>
        </w:rPr>
      </w:pPr>
      <w:r w:rsidRPr="005B6D6A">
        <w:rPr>
          <w:rFonts w:ascii="仿宋" w:eastAsia="仿宋" w:hAnsi="仿宋"/>
          <w:b/>
          <w:color w:val="000000"/>
          <w:sz w:val="32"/>
          <w:szCs w:val="32"/>
        </w:rPr>
        <w:t xml:space="preserve">5.2.7  </w:t>
      </w:r>
      <w:r w:rsidRPr="005B6D6A">
        <w:rPr>
          <w:rFonts w:ascii="仿宋" w:eastAsia="仿宋" w:hAnsi="仿宋" w:hint="eastAsia"/>
          <w:b/>
          <w:color w:val="000000"/>
          <w:sz w:val="32"/>
          <w:szCs w:val="32"/>
        </w:rPr>
        <w:t>物资保障</w:t>
      </w:r>
    </w:p>
    <w:p w:rsidR="00CD7CB9" w:rsidRPr="005B6D6A" w:rsidRDefault="00CD7CB9">
      <w:pPr>
        <w:spacing w:line="240" w:lineRule="atLeast"/>
        <w:ind w:firstLine="560"/>
        <w:rPr>
          <w:rFonts w:ascii="仿宋" w:eastAsia="仿宋" w:hAnsi="仿宋"/>
          <w:b/>
          <w:color w:val="000000"/>
          <w:sz w:val="32"/>
          <w:szCs w:val="32"/>
        </w:rPr>
      </w:pPr>
      <w:r w:rsidRPr="005B6D6A">
        <w:rPr>
          <w:rFonts w:ascii="仿宋" w:eastAsia="仿宋" w:hAnsi="仿宋"/>
          <w:b/>
          <w:color w:val="000000"/>
          <w:sz w:val="32"/>
          <w:szCs w:val="32"/>
        </w:rPr>
        <w:t>1</w:t>
      </w:r>
      <w:r w:rsidRPr="005B6D6A">
        <w:rPr>
          <w:rFonts w:ascii="仿宋" w:eastAsia="仿宋" w:hAnsi="仿宋" w:hint="eastAsia"/>
          <w:b/>
          <w:color w:val="000000"/>
          <w:sz w:val="32"/>
          <w:szCs w:val="32"/>
        </w:rPr>
        <w:t>、物资储备</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防汛抗旱指挥部、重点防洪工程管理单位以及受洪水威胁的其他单位应按规范储备防汛抢险物资。县防指办公室应及时掌握防汛物资新材料、新设备的应用情况，及时调整物资品种，提高抗洪抢险的科技含量。</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县防指办公室储备的县级防汛物资，主要用于解决遭受特大洪水灾害地区防汛抢险物资的不足，重点支持遭受特大洪涝灾害地区防汛抢险救生物资的应急需要。</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县级防汛物资储备的品种应包括拦挡洪水、导渗堵漏、堵口复堤等所需的抢险物料，救助、转移被洪水围困的群众及抗洪抢险人员所需的救生器材，抢险施工、查险排险所需常用的机具。</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县防汛抗旱指挥部储备防汛物资的品种及定额，由县防汛抗旱指挥部根据抗洪抢险的需要和具体情况确定。</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各乡镇人民政府应组织有关部门贮备一定数量的抗旱物资，由本级防汛抗旱指挥部负责调用。</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严重缺水的乡镇应当建立应急供水机制，建设应急供水备用水源工程。</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因抢险救灾需要县防指可以调集本辖区其他相关单位及个人的物质，相关单位和个人必须全力配合，优先安排县防指在抢救救灾结束后，给予相应补偿。</w:t>
      </w:r>
    </w:p>
    <w:p w:rsidR="00CD7CB9" w:rsidRPr="005B6D6A" w:rsidRDefault="00CD7CB9">
      <w:pPr>
        <w:spacing w:line="240" w:lineRule="atLeast"/>
        <w:ind w:firstLine="560"/>
        <w:rPr>
          <w:rFonts w:ascii="仿宋" w:eastAsia="仿宋" w:hAnsi="仿宋"/>
          <w:b/>
          <w:color w:val="000000"/>
          <w:sz w:val="32"/>
          <w:szCs w:val="32"/>
        </w:rPr>
      </w:pPr>
      <w:r w:rsidRPr="005B6D6A">
        <w:rPr>
          <w:rFonts w:ascii="仿宋" w:eastAsia="仿宋" w:hAnsi="仿宋"/>
          <w:b/>
          <w:color w:val="000000"/>
          <w:sz w:val="32"/>
          <w:szCs w:val="32"/>
        </w:rPr>
        <w:t>2</w:t>
      </w:r>
      <w:r w:rsidRPr="005B6D6A">
        <w:rPr>
          <w:rFonts w:ascii="仿宋" w:eastAsia="仿宋" w:hAnsi="仿宋" w:hint="eastAsia"/>
          <w:b/>
          <w:color w:val="000000"/>
          <w:sz w:val="32"/>
          <w:szCs w:val="32"/>
        </w:rPr>
        <w:t>、物资调拨</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县防汛物资调拨原则：在抗洪斗争中，如发生险情，应由险情所在地防汛抗旱指挥部就地调拨本级防汛抢险物资，在不能满足需要的情况下，可申请调用县级防汛储备物资或者其他单位的防汛储备物资。当有多处申请调用县级防汛物资时，应优先保证重点地区的防汛抢险物资需要。</w:t>
      </w:r>
    </w:p>
    <w:p w:rsidR="00CD7CB9" w:rsidRPr="005B6D6A" w:rsidRDefault="00CD7CB9">
      <w:pPr>
        <w:spacing w:line="240" w:lineRule="atLeast"/>
        <w:ind w:firstLine="560"/>
        <w:rPr>
          <w:rFonts w:ascii="仿宋" w:eastAsia="仿宋" w:hAnsi="仿宋"/>
          <w:color w:val="000000"/>
          <w:sz w:val="32"/>
          <w:szCs w:val="32"/>
        </w:rPr>
      </w:pPr>
      <w:r w:rsidRPr="005B6D6A">
        <w:rPr>
          <w:rFonts w:ascii="仿宋" w:eastAsia="仿宋" w:hAnsi="仿宋" w:hint="eastAsia"/>
          <w:color w:val="000000"/>
          <w:sz w:val="32"/>
          <w:szCs w:val="32"/>
        </w:rPr>
        <w:t>县级防汛物资调拨程序：县级防汛物资的调用，由各乡镇防汛抗旱指挥部向县防汛抗旱指挥部提出申请，经批准同意后，由县防汛抗旱指挥部办公室向代储单位下达调令。</w:t>
      </w:r>
    </w:p>
    <w:p w:rsidR="00CD7CB9" w:rsidRPr="00225662" w:rsidRDefault="00CD7CB9">
      <w:pPr>
        <w:spacing w:line="240" w:lineRule="atLeast"/>
        <w:ind w:firstLine="560"/>
        <w:rPr>
          <w:rFonts w:ascii="仿宋" w:eastAsia="仿宋" w:hAnsi="仿宋"/>
          <w:b/>
          <w:color w:val="000000"/>
          <w:sz w:val="32"/>
          <w:szCs w:val="32"/>
        </w:rPr>
      </w:pPr>
      <w:r w:rsidRPr="00225662">
        <w:rPr>
          <w:rFonts w:ascii="仿宋" w:eastAsia="仿宋" w:hAnsi="仿宋"/>
          <w:b/>
          <w:color w:val="000000"/>
          <w:sz w:val="32"/>
          <w:szCs w:val="32"/>
        </w:rPr>
        <w:t xml:space="preserve">5.2.8  </w:t>
      </w:r>
      <w:r w:rsidRPr="00225662">
        <w:rPr>
          <w:rFonts w:ascii="仿宋" w:eastAsia="仿宋" w:hAnsi="仿宋" w:hint="eastAsia"/>
          <w:b/>
          <w:color w:val="000000"/>
          <w:sz w:val="32"/>
          <w:szCs w:val="32"/>
        </w:rPr>
        <w:t>资金保障</w:t>
      </w:r>
    </w:p>
    <w:p w:rsidR="00CD7CB9" w:rsidRPr="00225662" w:rsidRDefault="00CD7CB9">
      <w:pPr>
        <w:spacing w:line="240" w:lineRule="atLeast"/>
        <w:ind w:firstLine="560"/>
        <w:rPr>
          <w:rFonts w:ascii="仿宋" w:eastAsia="仿宋" w:hAnsi="仿宋"/>
          <w:color w:val="000000"/>
          <w:sz w:val="32"/>
          <w:szCs w:val="32"/>
        </w:rPr>
      </w:pPr>
      <w:r w:rsidRPr="00225662">
        <w:rPr>
          <w:rFonts w:ascii="仿宋" w:eastAsia="仿宋" w:hAnsi="仿宋" w:hint="eastAsia"/>
          <w:color w:val="000000"/>
          <w:sz w:val="32"/>
          <w:szCs w:val="32"/>
        </w:rPr>
        <w:t>县、乡镇人民政府应当在本级财政预算中安排资金，用于本行政区域内遭受严重洪涝灾害的工程修复补助。</w:t>
      </w:r>
    </w:p>
    <w:p w:rsidR="00CD7CB9" w:rsidRPr="00225662" w:rsidRDefault="00CD7CB9">
      <w:pPr>
        <w:spacing w:line="240" w:lineRule="atLeast"/>
        <w:ind w:firstLine="56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w:t>
      </w:r>
      <w:r w:rsidRPr="00225662">
        <w:rPr>
          <w:rFonts w:ascii="仿宋" w:eastAsia="仿宋" w:hAnsi="仿宋" w:hint="eastAsia"/>
          <w:color w:val="000000"/>
          <w:sz w:val="32"/>
          <w:szCs w:val="32"/>
        </w:rPr>
        <w:t>中央和省财政筹集安排的防汛抗旱资金，用于国家明确的重要河流、水库的堤坝抗大洪抢大险和水毁工程修复，以及遭受严重干旱地区为兴建应急抗旱设施、添置提运水设备和运行费用的补助。县财政筹集安排的防汛抗旱资金，用于全县的防汛抗旱和水利工程修复补助。</w:t>
      </w:r>
    </w:p>
    <w:p w:rsidR="00CD7CB9" w:rsidRPr="00225662" w:rsidRDefault="00CD7CB9">
      <w:pPr>
        <w:spacing w:line="240" w:lineRule="atLeast"/>
        <w:ind w:firstLine="560"/>
        <w:rPr>
          <w:rFonts w:ascii="仿宋" w:eastAsia="仿宋" w:hAnsi="仿宋"/>
          <w:color w:val="000000"/>
          <w:sz w:val="32"/>
          <w:szCs w:val="32"/>
        </w:rPr>
      </w:pPr>
      <w:r w:rsidRPr="00225662">
        <w:rPr>
          <w:rFonts w:ascii="仿宋" w:eastAsia="仿宋" w:hAnsi="仿宋"/>
          <w:color w:val="000000"/>
          <w:sz w:val="32"/>
          <w:szCs w:val="32"/>
        </w:rPr>
        <w:t>2</w:t>
      </w:r>
      <w:r w:rsidRPr="00225662">
        <w:rPr>
          <w:rFonts w:ascii="仿宋" w:eastAsia="仿宋" w:hAnsi="仿宋" w:hint="eastAsia"/>
          <w:color w:val="000000"/>
          <w:sz w:val="32"/>
          <w:szCs w:val="32"/>
        </w:rPr>
        <w:t>、按照国务院和湖北省政府的有关规定，县水行政主管部门可以在防洪保护区范围内征收河道工程修建维护管理费、防汛费，以加强保护区内的防洪工程建设，提高抗洪能力。</w:t>
      </w:r>
    </w:p>
    <w:p w:rsidR="00CD7CB9" w:rsidRPr="00225662" w:rsidRDefault="00CD7CB9">
      <w:pPr>
        <w:spacing w:line="240" w:lineRule="atLeast"/>
        <w:ind w:firstLine="560"/>
        <w:rPr>
          <w:rFonts w:ascii="仿宋" w:eastAsia="仿宋" w:hAnsi="仿宋"/>
          <w:b/>
          <w:color w:val="000000"/>
          <w:sz w:val="32"/>
          <w:szCs w:val="32"/>
        </w:rPr>
      </w:pPr>
      <w:r w:rsidRPr="00225662">
        <w:rPr>
          <w:rFonts w:ascii="仿宋" w:eastAsia="仿宋" w:hAnsi="仿宋"/>
          <w:b/>
          <w:color w:val="000000"/>
          <w:sz w:val="32"/>
          <w:szCs w:val="32"/>
        </w:rPr>
        <w:t xml:space="preserve">5.2.9  </w:t>
      </w:r>
      <w:r w:rsidRPr="00225662">
        <w:rPr>
          <w:rFonts w:ascii="仿宋" w:eastAsia="仿宋" w:hAnsi="仿宋" w:hint="eastAsia"/>
          <w:b/>
          <w:color w:val="000000"/>
          <w:sz w:val="32"/>
          <w:szCs w:val="32"/>
        </w:rPr>
        <w:t>社会动员保障</w:t>
      </w:r>
    </w:p>
    <w:p w:rsidR="00CD7CB9" w:rsidRPr="00225662" w:rsidRDefault="00CD7CB9">
      <w:pPr>
        <w:spacing w:line="240" w:lineRule="atLeast"/>
        <w:ind w:firstLine="560"/>
        <w:rPr>
          <w:rFonts w:ascii="仿宋" w:eastAsia="仿宋" w:hAnsi="仿宋"/>
          <w:color w:val="000000"/>
          <w:sz w:val="32"/>
          <w:szCs w:val="32"/>
        </w:rPr>
      </w:pPr>
      <w:r w:rsidRPr="00225662">
        <w:rPr>
          <w:rFonts w:ascii="仿宋" w:eastAsia="仿宋" w:hAnsi="仿宋"/>
          <w:color w:val="000000"/>
          <w:sz w:val="32"/>
          <w:szCs w:val="32"/>
        </w:rPr>
        <w:t>1</w:t>
      </w:r>
      <w:r w:rsidRPr="00225662">
        <w:rPr>
          <w:rFonts w:ascii="仿宋" w:eastAsia="仿宋" w:hAnsi="仿宋" w:hint="eastAsia"/>
          <w:color w:val="000000"/>
          <w:sz w:val="32"/>
          <w:szCs w:val="32"/>
        </w:rPr>
        <w:t>、防汛抗旱是社会公益性事业，任何单位和个人都有保护水利工程设施的责任。</w:t>
      </w:r>
    </w:p>
    <w:p w:rsidR="00CD7CB9" w:rsidRPr="00225662" w:rsidRDefault="00CD7CB9">
      <w:pPr>
        <w:spacing w:line="240" w:lineRule="atLeast"/>
        <w:ind w:firstLine="560"/>
        <w:rPr>
          <w:rFonts w:ascii="仿宋" w:eastAsia="仿宋" w:hAnsi="仿宋"/>
          <w:color w:val="000000"/>
          <w:sz w:val="32"/>
          <w:szCs w:val="32"/>
        </w:rPr>
      </w:pPr>
      <w:r w:rsidRPr="00225662">
        <w:rPr>
          <w:rFonts w:ascii="仿宋" w:eastAsia="仿宋" w:hAnsi="仿宋"/>
          <w:color w:val="000000"/>
          <w:sz w:val="32"/>
          <w:szCs w:val="32"/>
        </w:rPr>
        <w:t>2</w:t>
      </w:r>
      <w:r w:rsidRPr="00225662">
        <w:rPr>
          <w:rFonts w:ascii="仿宋" w:eastAsia="仿宋" w:hAnsi="仿宋" w:hint="eastAsia"/>
          <w:color w:val="000000"/>
          <w:sz w:val="32"/>
          <w:szCs w:val="32"/>
        </w:rPr>
        <w:t>、汛期或旱季，各级防汛抗旱指挥部应在各种新闻媒体发布水雨工情信息。根据水旱灾害的发展，各级人民政府和防汛抗旱指挥部应搞好动员工作，组织社会力量投入防汛抗旱。</w:t>
      </w:r>
    </w:p>
    <w:p w:rsidR="00CD7CB9" w:rsidRPr="00225662" w:rsidRDefault="00CD7CB9">
      <w:pPr>
        <w:spacing w:line="240" w:lineRule="atLeast"/>
        <w:ind w:firstLine="560"/>
        <w:rPr>
          <w:rFonts w:ascii="仿宋" w:eastAsia="仿宋" w:hAnsi="仿宋"/>
          <w:color w:val="000000"/>
          <w:sz w:val="32"/>
          <w:szCs w:val="32"/>
        </w:rPr>
      </w:pPr>
      <w:r w:rsidRPr="00225662">
        <w:rPr>
          <w:rFonts w:ascii="仿宋" w:eastAsia="仿宋" w:hAnsi="仿宋"/>
          <w:color w:val="000000"/>
          <w:sz w:val="32"/>
          <w:szCs w:val="32"/>
        </w:rPr>
        <w:t>3</w:t>
      </w:r>
      <w:r w:rsidRPr="00225662">
        <w:rPr>
          <w:rFonts w:ascii="仿宋" w:eastAsia="仿宋" w:hAnsi="仿宋" w:hint="eastAsia"/>
          <w:color w:val="000000"/>
          <w:sz w:val="32"/>
          <w:szCs w:val="32"/>
        </w:rPr>
        <w:t>、各级防汛抗旱指挥部的成员单位，在严重水旱灾害期间，应在做好本行业本系统抗灾工作的同时，按照分工，解决防汛抗旱的实际问题，同时充分调动本系统的力量，全力支持抗灾救灾和灾后重建工作。</w:t>
      </w:r>
    </w:p>
    <w:p w:rsidR="00CD7CB9" w:rsidRPr="00225662" w:rsidRDefault="00CD7CB9">
      <w:pPr>
        <w:spacing w:line="240" w:lineRule="atLeast"/>
        <w:ind w:firstLine="560"/>
        <w:rPr>
          <w:rFonts w:ascii="仿宋" w:eastAsia="仿宋" w:hAnsi="仿宋"/>
          <w:color w:val="000000"/>
          <w:sz w:val="32"/>
          <w:szCs w:val="32"/>
        </w:rPr>
      </w:pPr>
      <w:r w:rsidRPr="00225662">
        <w:rPr>
          <w:rFonts w:ascii="仿宋" w:eastAsia="仿宋" w:hAnsi="仿宋"/>
          <w:color w:val="000000"/>
          <w:sz w:val="32"/>
          <w:szCs w:val="32"/>
        </w:rPr>
        <w:t>4</w:t>
      </w:r>
      <w:r w:rsidRPr="00225662">
        <w:rPr>
          <w:rFonts w:ascii="仿宋" w:eastAsia="仿宋" w:hAnsi="仿宋" w:hint="eastAsia"/>
          <w:color w:val="000000"/>
          <w:sz w:val="32"/>
          <w:szCs w:val="32"/>
        </w:rPr>
        <w:t>、各级人民政府应加强对防汛抗旱工作的统一领导，组织有关部门和单位，动员全社会的力量，做好防汛抗旱工作。在防汛抗旱的关键时刻，各级行政首长应靠前指挥，组织广大干部群众奋力抗灾减灾。</w:t>
      </w:r>
    </w:p>
    <w:p w:rsidR="00CD7CB9" w:rsidRPr="00640C81" w:rsidRDefault="00CD7CB9">
      <w:pPr>
        <w:spacing w:line="240" w:lineRule="atLeast"/>
        <w:ind w:firstLine="560"/>
        <w:rPr>
          <w:rFonts w:ascii="楷体" w:eastAsia="楷体" w:hAnsi="楷体"/>
          <w:color w:val="000000"/>
          <w:sz w:val="32"/>
          <w:szCs w:val="32"/>
        </w:rPr>
      </w:pPr>
      <w:r w:rsidRPr="00640C81">
        <w:rPr>
          <w:rFonts w:ascii="楷体" w:eastAsia="楷体" w:hAnsi="楷体"/>
          <w:color w:val="000000"/>
          <w:sz w:val="32"/>
          <w:szCs w:val="32"/>
        </w:rPr>
        <w:t xml:space="preserve">5.3  </w:t>
      </w:r>
      <w:r w:rsidRPr="00640C81">
        <w:rPr>
          <w:rFonts w:ascii="楷体" w:eastAsia="楷体" w:hAnsi="楷体" w:hint="eastAsia"/>
          <w:color w:val="000000"/>
          <w:sz w:val="32"/>
          <w:szCs w:val="32"/>
        </w:rPr>
        <w:t>技术保障</w:t>
      </w:r>
    </w:p>
    <w:p w:rsidR="00CD7CB9" w:rsidRPr="00225662" w:rsidRDefault="00CD7CB9">
      <w:pPr>
        <w:spacing w:line="240" w:lineRule="atLeast"/>
        <w:ind w:firstLine="560"/>
        <w:rPr>
          <w:rFonts w:ascii="仿宋" w:eastAsia="仿宋" w:hAnsi="仿宋"/>
          <w:b/>
          <w:color w:val="000000"/>
          <w:sz w:val="32"/>
          <w:szCs w:val="32"/>
        </w:rPr>
      </w:pPr>
      <w:r w:rsidRPr="00225662">
        <w:rPr>
          <w:rFonts w:ascii="仿宋" w:eastAsia="仿宋" w:hAnsi="仿宋"/>
          <w:b/>
          <w:color w:val="000000"/>
          <w:sz w:val="32"/>
          <w:szCs w:val="32"/>
        </w:rPr>
        <w:t xml:space="preserve">5.3.1  </w:t>
      </w:r>
      <w:r w:rsidRPr="00225662">
        <w:rPr>
          <w:rFonts w:ascii="仿宋" w:eastAsia="仿宋" w:hAnsi="仿宋" w:hint="eastAsia"/>
          <w:b/>
          <w:color w:val="000000"/>
          <w:sz w:val="32"/>
          <w:szCs w:val="32"/>
        </w:rPr>
        <w:t>决策支持系统</w:t>
      </w:r>
    </w:p>
    <w:p w:rsidR="00CD7CB9" w:rsidRPr="00225662" w:rsidRDefault="00CD7CB9">
      <w:pPr>
        <w:spacing w:line="240" w:lineRule="atLeast"/>
        <w:ind w:firstLine="560"/>
        <w:rPr>
          <w:rFonts w:ascii="仿宋" w:eastAsia="仿宋" w:hAnsi="仿宋"/>
          <w:color w:val="000000"/>
          <w:sz w:val="32"/>
          <w:szCs w:val="32"/>
        </w:rPr>
      </w:pPr>
      <w:r w:rsidRPr="00225662">
        <w:rPr>
          <w:rFonts w:ascii="仿宋" w:eastAsia="仿宋" w:hAnsi="仿宋"/>
          <w:color w:val="000000"/>
          <w:sz w:val="32"/>
          <w:szCs w:val="32"/>
        </w:rPr>
        <w:t>1</w:t>
      </w:r>
      <w:r w:rsidRPr="00225662">
        <w:rPr>
          <w:rFonts w:ascii="仿宋" w:eastAsia="仿宋" w:hAnsi="仿宋" w:hint="eastAsia"/>
          <w:color w:val="000000"/>
          <w:sz w:val="32"/>
          <w:szCs w:val="32"/>
        </w:rPr>
        <w:t>、逐步建立与各乡镇防汛抗旱指挥部门互联互通的计算机网络系统，提高信息传输的质量和速度。</w:t>
      </w:r>
    </w:p>
    <w:p w:rsidR="00CD7CB9" w:rsidRPr="00225662" w:rsidRDefault="00CD7CB9">
      <w:pPr>
        <w:spacing w:line="240" w:lineRule="atLeast"/>
        <w:ind w:firstLine="560"/>
        <w:rPr>
          <w:rFonts w:ascii="仿宋" w:eastAsia="仿宋" w:hAnsi="仿宋"/>
          <w:color w:val="000000"/>
          <w:sz w:val="32"/>
          <w:szCs w:val="32"/>
        </w:rPr>
      </w:pPr>
      <w:r w:rsidRPr="00225662">
        <w:rPr>
          <w:rFonts w:ascii="仿宋" w:eastAsia="仿宋" w:hAnsi="仿宋"/>
          <w:color w:val="000000"/>
          <w:sz w:val="32"/>
          <w:szCs w:val="32"/>
        </w:rPr>
        <w:t>2</w:t>
      </w:r>
      <w:r w:rsidRPr="00225662">
        <w:rPr>
          <w:rFonts w:ascii="仿宋" w:eastAsia="仿宋" w:hAnsi="仿宋" w:hint="eastAsia"/>
          <w:color w:val="000000"/>
          <w:sz w:val="32"/>
          <w:szCs w:val="32"/>
        </w:rPr>
        <w:t>、改进水情信息采集系统，扩大信息采集范围，实现水文测站的水情信息在</w:t>
      </w:r>
      <w:r w:rsidRPr="00225662">
        <w:rPr>
          <w:rFonts w:ascii="仿宋" w:eastAsia="仿宋" w:hAnsi="仿宋"/>
          <w:color w:val="000000"/>
          <w:sz w:val="32"/>
          <w:szCs w:val="32"/>
        </w:rPr>
        <w:t>30</w:t>
      </w:r>
      <w:r w:rsidRPr="00225662">
        <w:rPr>
          <w:rFonts w:ascii="仿宋" w:eastAsia="仿宋" w:hAnsi="仿宋" w:hint="eastAsia"/>
          <w:color w:val="000000"/>
          <w:sz w:val="32"/>
          <w:szCs w:val="32"/>
        </w:rPr>
        <w:t>分钟内传到县防指、州防指、省防指和国家防总的目标。</w:t>
      </w:r>
    </w:p>
    <w:p w:rsidR="00CD7CB9" w:rsidRPr="00225662" w:rsidRDefault="00CD7CB9">
      <w:pPr>
        <w:spacing w:line="240" w:lineRule="atLeast"/>
        <w:ind w:firstLine="560"/>
        <w:rPr>
          <w:rFonts w:ascii="仿宋" w:eastAsia="仿宋" w:hAnsi="仿宋"/>
          <w:color w:val="000000"/>
          <w:sz w:val="32"/>
          <w:szCs w:val="32"/>
        </w:rPr>
      </w:pPr>
      <w:r w:rsidRPr="00225662">
        <w:rPr>
          <w:rFonts w:ascii="仿宋" w:eastAsia="仿宋" w:hAnsi="仿宋"/>
          <w:color w:val="000000"/>
          <w:sz w:val="32"/>
          <w:szCs w:val="32"/>
        </w:rPr>
        <w:t>3</w:t>
      </w:r>
      <w:r w:rsidRPr="00225662">
        <w:rPr>
          <w:rFonts w:ascii="仿宋" w:eastAsia="仿宋" w:hAnsi="仿宋" w:hint="eastAsia"/>
          <w:color w:val="000000"/>
          <w:sz w:val="32"/>
          <w:szCs w:val="32"/>
        </w:rPr>
        <w:t>、建立和完善酉水河的洪水预报系统，提高预报精度，延长有效预见期。</w:t>
      </w:r>
    </w:p>
    <w:p w:rsidR="00CD7CB9" w:rsidRPr="00225662" w:rsidRDefault="00CD7CB9">
      <w:pPr>
        <w:spacing w:line="240" w:lineRule="atLeast"/>
        <w:ind w:firstLine="560"/>
        <w:rPr>
          <w:rFonts w:ascii="仿宋" w:eastAsia="仿宋" w:hAnsi="仿宋"/>
          <w:color w:val="000000"/>
          <w:sz w:val="32"/>
          <w:szCs w:val="32"/>
        </w:rPr>
      </w:pPr>
      <w:r w:rsidRPr="00225662">
        <w:rPr>
          <w:rFonts w:ascii="仿宋" w:eastAsia="仿宋" w:hAnsi="仿宋"/>
          <w:color w:val="000000"/>
          <w:sz w:val="32"/>
          <w:szCs w:val="32"/>
        </w:rPr>
        <w:t>4</w:t>
      </w:r>
      <w:r w:rsidRPr="00225662">
        <w:rPr>
          <w:rFonts w:ascii="仿宋" w:eastAsia="仿宋" w:hAnsi="仿宋" w:hint="eastAsia"/>
          <w:color w:val="000000"/>
          <w:sz w:val="32"/>
          <w:szCs w:val="32"/>
        </w:rPr>
        <w:t>、建立工程数据库及重点河流地区的地理和社会经济数据库，实现重要防洪工程的基本信息和社经信息的快速查询。</w:t>
      </w:r>
    </w:p>
    <w:p w:rsidR="00CD7CB9" w:rsidRPr="00225662" w:rsidRDefault="00CD7CB9">
      <w:pPr>
        <w:spacing w:line="240" w:lineRule="atLeast"/>
        <w:ind w:firstLine="560"/>
        <w:rPr>
          <w:rFonts w:ascii="仿宋" w:eastAsia="仿宋" w:hAnsi="仿宋"/>
          <w:color w:val="000000"/>
          <w:sz w:val="32"/>
          <w:szCs w:val="32"/>
        </w:rPr>
      </w:pPr>
      <w:r w:rsidRPr="00225662">
        <w:rPr>
          <w:rFonts w:ascii="仿宋" w:eastAsia="仿宋" w:hAnsi="仿宋"/>
          <w:color w:val="000000"/>
          <w:sz w:val="32"/>
          <w:szCs w:val="32"/>
        </w:rPr>
        <w:t>5</w:t>
      </w:r>
      <w:r w:rsidRPr="00225662">
        <w:rPr>
          <w:rFonts w:ascii="仿宋" w:eastAsia="仿宋" w:hAnsi="仿宋" w:hint="eastAsia"/>
          <w:color w:val="000000"/>
          <w:sz w:val="32"/>
          <w:szCs w:val="32"/>
        </w:rPr>
        <w:t>、建立酉水河的防洪调度系统，并实时制定和优化洪水调度方案，为防洪调度决策提供支持。</w:t>
      </w:r>
    </w:p>
    <w:p w:rsidR="00CD7CB9" w:rsidRPr="00225662" w:rsidRDefault="00CD7CB9">
      <w:pPr>
        <w:spacing w:line="240" w:lineRule="atLeast"/>
        <w:ind w:firstLine="560"/>
        <w:rPr>
          <w:rFonts w:ascii="仿宋" w:eastAsia="仿宋" w:hAnsi="仿宋"/>
          <w:color w:val="000000"/>
          <w:sz w:val="32"/>
          <w:szCs w:val="32"/>
        </w:rPr>
      </w:pPr>
      <w:r w:rsidRPr="00225662">
        <w:rPr>
          <w:rFonts w:ascii="仿宋" w:eastAsia="仿宋" w:hAnsi="仿宋"/>
          <w:color w:val="000000"/>
          <w:sz w:val="32"/>
          <w:szCs w:val="32"/>
        </w:rPr>
        <w:t>6</w:t>
      </w:r>
      <w:r w:rsidRPr="00225662">
        <w:rPr>
          <w:rFonts w:ascii="仿宋" w:eastAsia="仿宋" w:hAnsi="仿宋" w:hint="eastAsia"/>
          <w:color w:val="000000"/>
          <w:sz w:val="32"/>
          <w:szCs w:val="32"/>
        </w:rPr>
        <w:t>、建立与州防汛抗旱指挥部和各乡镇防汛抗旱指挥部之间的异地会商系统。</w:t>
      </w:r>
    </w:p>
    <w:p w:rsidR="00CD7CB9" w:rsidRPr="00225662" w:rsidRDefault="00CD7CB9">
      <w:pPr>
        <w:spacing w:line="240" w:lineRule="atLeast"/>
        <w:ind w:firstLine="560"/>
        <w:rPr>
          <w:rFonts w:ascii="仿宋" w:eastAsia="仿宋" w:hAnsi="仿宋"/>
          <w:color w:val="000000"/>
          <w:sz w:val="32"/>
          <w:szCs w:val="32"/>
        </w:rPr>
      </w:pPr>
      <w:r w:rsidRPr="00225662">
        <w:rPr>
          <w:rFonts w:ascii="仿宋" w:eastAsia="仿宋" w:hAnsi="仿宋"/>
          <w:color w:val="000000"/>
          <w:sz w:val="32"/>
          <w:szCs w:val="32"/>
        </w:rPr>
        <w:t>7</w:t>
      </w:r>
      <w:r w:rsidRPr="00225662">
        <w:rPr>
          <w:rFonts w:ascii="仿宋" w:eastAsia="仿宋" w:hAnsi="仿宋" w:hint="eastAsia"/>
          <w:color w:val="000000"/>
          <w:sz w:val="32"/>
          <w:szCs w:val="32"/>
        </w:rPr>
        <w:t>、开发全县旱情监测预警和评估系统，开展旱情信息采集试点建设，为宏观分析全县抗旱形势和作出抗旱决策提供支持。</w:t>
      </w:r>
    </w:p>
    <w:p w:rsidR="00CD7CB9" w:rsidRPr="00225662" w:rsidRDefault="00CD7CB9">
      <w:pPr>
        <w:spacing w:line="240" w:lineRule="atLeast"/>
        <w:ind w:firstLine="560"/>
        <w:rPr>
          <w:rFonts w:ascii="仿宋" w:eastAsia="仿宋" w:hAnsi="仿宋"/>
          <w:color w:val="000000"/>
          <w:sz w:val="32"/>
          <w:szCs w:val="32"/>
        </w:rPr>
      </w:pPr>
      <w:r w:rsidRPr="00225662">
        <w:rPr>
          <w:rFonts w:ascii="仿宋" w:eastAsia="仿宋" w:hAnsi="仿宋"/>
          <w:color w:val="000000"/>
          <w:sz w:val="32"/>
          <w:szCs w:val="32"/>
        </w:rPr>
        <w:t>8</w:t>
      </w:r>
      <w:r w:rsidRPr="00225662">
        <w:rPr>
          <w:rFonts w:ascii="仿宋" w:eastAsia="仿宋" w:hAnsi="仿宋" w:hint="eastAsia"/>
          <w:color w:val="000000"/>
          <w:sz w:val="32"/>
          <w:szCs w:val="32"/>
        </w:rPr>
        <w:t>、合理加密山洪灾害预测与防治水雨情监测站网，增加预警信息量，提高预测水平和防治能力。</w:t>
      </w:r>
    </w:p>
    <w:p w:rsidR="00CD7CB9" w:rsidRPr="00225662" w:rsidRDefault="00CD7CB9">
      <w:pPr>
        <w:spacing w:line="240" w:lineRule="atLeast"/>
        <w:ind w:firstLine="560"/>
        <w:rPr>
          <w:rFonts w:ascii="仿宋" w:eastAsia="仿宋" w:hAnsi="仿宋"/>
          <w:b/>
          <w:color w:val="000000"/>
          <w:sz w:val="32"/>
          <w:szCs w:val="32"/>
        </w:rPr>
      </w:pPr>
      <w:r w:rsidRPr="00225662">
        <w:rPr>
          <w:rFonts w:ascii="仿宋" w:eastAsia="仿宋" w:hAnsi="仿宋"/>
          <w:b/>
          <w:color w:val="000000"/>
          <w:sz w:val="32"/>
          <w:szCs w:val="32"/>
        </w:rPr>
        <w:t xml:space="preserve">5.3.2  </w:t>
      </w:r>
      <w:r w:rsidRPr="00225662">
        <w:rPr>
          <w:rFonts w:ascii="仿宋" w:eastAsia="仿宋" w:hAnsi="仿宋" w:hint="eastAsia"/>
          <w:b/>
          <w:color w:val="000000"/>
          <w:sz w:val="32"/>
          <w:szCs w:val="32"/>
        </w:rPr>
        <w:t>决策机构</w:t>
      </w:r>
    </w:p>
    <w:p w:rsidR="00CD7CB9" w:rsidRPr="00225662" w:rsidRDefault="00CD7CB9">
      <w:pPr>
        <w:spacing w:line="240" w:lineRule="atLeast"/>
        <w:ind w:firstLine="560"/>
        <w:rPr>
          <w:rFonts w:ascii="仿宋" w:eastAsia="仿宋" w:hAnsi="仿宋"/>
          <w:color w:val="000000"/>
          <w:sz w:val="32"/>
          <w:szCs w:val="32"/>
        </w:rPr>
      </w:pPr>
      <w:r w:rsidRPr="00225662">
        <w:rPr>
          <w:rFonts w:ascii="仿宋" w:eastAsia="仿宋" w:hAnsi="仿宋" w:hint="eastAsia"/>
          <w:color w:val="000000"/>
          <w:sz w:val="32"/>
          <w:szCs w:val="32"/>
        </w:rPr>
        <w:t>县防汛抗旱指挥部建立专家库，由气象、水文、水利、防洪、抗旱、地质、通信、信息、爆破等方面专家组成，具体负责提供相关专业的技术咨询。当发生水旱灾害时，由县防汛抗旱指挥部统一调度，及时派出专家组，分类指导防汛抗旱工作。</w:t>
      </w:r>
    </w:p>
    <w:p w:rsidR="00CD7CB9" w:rsidRPr="00640C81" w:rsidRDefault="00CD7CB9">
      <w:pPr>
        <w:spacing w:line="240" w:lineRule="atLeast"/>
        <w:ind w:firstLine="560"/>
        <w:rPr>
          <w:rFonts w:ascii="楷体" w:eastAsia="楷体" w:hAnsi="楷体"/>
          <w:color w:val="000000"/>
          <w:sz w:val="32"/>
          <w:szCs w:val="32"/>
        </w:rPr>
      </w:pPr>
      <w:r w:rsidRPr="00640C81">
        <w:rPr>
          <w:rFonts w:ascii="楷体" w:eastAsia="楷体" w:hAnsi="楷体"/>
          <w:color w:val="000000"/>
          <w:sz w:val="32"/>
          <w:szCs w:val="32"/>
        </w:rPr>
        <w:t>5.4</w:t>
      </w:r>
      <w:r w:rsidRPr="00640C81">
        <w:rPr>
          <w:rFonts w:ascii="楷体" w:eastAsia="楷体" w:hAnsi="楷体" w:hint="eastAsia"/>
          <w:color w:val="000000"/>
          <w:sz w:val="32"/>
          <w:szCs w:val="32"/>
        </w:rPr>
        <w:t>宣传、培训和演练</w:t>
      </w:r>
    </w:p>
    <w:p w:rsidR="00CD7CB9" w:rsidRPr="00640C81" w:rsidRDefault="00CD7CB9">
      <w:pPr>
        <w:spacing w:line="240" w:lineRule="atLeast"/>
        <w:ind w:firstLine="560"/>
        <w:rPr>
          <w:rFonts w:ascii="仿宋" w:eastAsia="仿宋" w:hAnsi="仿宋"/>
          <w:b/>
          <w:color w:val="000000"/>
          <w:sz w:val="32"/>
          <w:szCs w:val="32"/>
        </w:rPr>
      </w:pPr>
      <w:r w:rsidRPr="00640C81">
        <w:rPr>
          <w:rFonts w:ascii="仿宋" w:eastAsia="仿宋" w:hAnsi="仿宋"/>
          <w:b/>
          <w:color w:val="000000"/>
          <w:sz w:val="32"/>
          <w:szCs w:val="32"/>
        </w:rPr>
        <w:t xml:space="preserve">5.4.1  </w:t>
      </w:r>
      <w:r w:rsidRPr="00640C81">
        <w:rPr>
          <w:rFonts w:ascii="仿宋" w:eastAsia="仿宋" w:hAnsi="仿宋" w:hint="eastAsia"/>
          <w:b/>
          <w:color w:val="000000"/>
          <w:sz w:val="32"/>
          <w:szCs w:val="32"/>
        </w:rPr>
        <w:t>宣传教育</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1</w:t>
      </w:r>
      <w:r w:rsidRPr="00640C81">
        <w:rPr>
          <w:rFonts w:ascii="仿宋" w:eastAsia="仿宋" w:hAnsi="仿宋" w:hint="eastAsia"/>
          <w:color w:val="000000"/>
          <w:sz w:val="32"/>
          <w:szCs w:val="32"/>
        </w:rPr>
        <w:t>、防洪度汛公众信息交流实行分级负责制，一般公众信息可通过媒体向社会发布。</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2</w:t>
      </w:r>
      <w:r w:rsidRPr="00640C81">
        <w:rPr>
          <w:rFonts w:ascii="仿宋" w:eastAsia="仿宋" w:hAnsi="仿宋" w:hint="eastAsia"/>
          <w:color w:val="000000"/>
          <w:sz w:val="32"/>
          <w:szCs w:val="32"/>
        </w:rPr>
        <w:t>、当发生大范围的流域性降水，暴雨引发的山洪造成严重影响时，县防洪度汛指挥部统一发布汛情通报。</w:t>
      </w:r>
    </w:p>
    <w:p w:rsidR="00CD7CB9" w:rsidRPr="00D3147F" w:rsidRDefault="00CD7CB9">
      <w:pPr>
        <w:spacing w:line="240" w:lineRule="atLeast"/>
        <w:ind w:firstLine="560"/>
        <w:rPr>
          <w:rFonts w:ascii="仿宋" w:eastAsia="仿宋" w:hAnsi="仿宋"/>
          <w:b/>
          <w:color w:val="000000"/>
          <w:sz w:val="32"/>
          <w:szCs w:val="32"/>
        </w:rPr>
      </w:pPr>
      <w:r w:rsidRPr="00D3147F">
        <w:rPr>
          <w:rFonts w:ascii="仿宋" w:eastAsia="仿宋" w:hAnsi="仿宋"/>
          <w:b/>
          <w:color w:val="000000"/>
          <w:sz w:val="32"/>
          <w:szCs w:val="32"/>
        </w:rPr>
        <w:t xml:space="preserve">5.4.2  </w:t>
      </w:r>
      <w:r w:rsidRPr="00D3147F">
        <w:rPr>
          <w:rFonts w:ascii="仿宋" w:eastAsia="仿宋" w:hAnsi="仿宋" w:hint="eastAsia"/>
          <w:b/>
          <w:color w:val="000000"/>
          <w:sz w:val="32"/>
          <w:szCs w:val="32"/>
        </w:rPr>
        <w:t>培训</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1</w:t>
      </w:r>
      <w:r w:rsidRPr="00640C81">
        <w:rPr>
          <w:rFonts w:ascii="仿宋" w:eastAsia="仿宋" w:hAnsi="仿宋" w:hint="eastAsia"/>
          <w:color w:val="000000"/>
          <w:sz w:val="32"/>
          <w:szCs w:val="32"/>
        </w:rPr>
        <w:t>、采取分级负责的原则，由各级防洪度汛指挥机构统一组织培训。</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2</w:t>
      </w:r>
      <w:r w:rsidRPr="00640C81">
        <w:rPr>
          <w:rFonts w:ascii="仿宋" w:eastAsia="仿宋" w:hAnsi="仿宋" w:hint="eastAsia"/>
          <w:color w:val="000000"/>
          <w:sz w:val="32"/>
          <w:szCs w:val="32"/>
        </w:rPr>
        <w:t>、培训工作应结合实际，采取多种组织形式，定期与不定期相结合，每年汛前至少举办一次培训。</w:t>
      </w:r>
    </w:p>
    <w:p w:rsidR="00CD7CB9" w:rsidRPr="00640C81" w:rsidRDefault="00CD7CB9">
      <w:pPr>
        <w:spacing w:line="240" w:lineRule="atLeast"/>
        <w:ind w:firstLine="560"/>
        <w:rPr>
          <w:rFonts w:ascii="仿宋" w:eastAsia="仿宋" w:hAnsi="仿宋"/>
          <w:b/>
          <w:color w:val="000000"/>
          <w:sz w:val="32"/>
          <w:szCs w:val="32"/>
        </w:rPr>
      </w:pPr>
      <w:r w:rsidRPr="00640C81">
        <w:rPr>
          <w:rFonts w:ascii="仿宋" w:eastAsia="仿宋" w:hAnsi="仿宋"/>
          <w:b/>
          <w:color w:val="000000"/>
          <w:sz w:val="32"/>
          <w:szCs w:val="32"/>
        </w:rPr>
        <w:t xml:space="preserve">5.4.3  </w:t>
      </w:r>
      <w:r w:rsidRPr="00640C81">
        <w:rPr>
          <w:rFonts w:ascii="仿宋" w:eastAsia="仿宋" w:hAnsi="仿宋" w:hint="eastAsia"/>
          <w:b/>
          <w:color w:val="000000"/>
          <w:sz w:val="32"/>
          <w:szCs w:val="32"/>
        </w:rPr>
        <w:t>演练</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1</w:t>
      </w:r>
      <w:r w:rsidRPr="00640C81">
        <w:rPr>
          <w:rFonts w:ascii="仿宋" w:eastAsia="仿宋" w:hAnsi="仿宋" w:hint="eastAsia"/>
          <w:color w:val="000000"/>
          <w:sz w:val="32"/>
          <w:szCs w:val="32"/>
        </w:rPr>
        <w:t>、各级防洪度汛指挥机构应定期举行不同类型的应急演习，特别是抗洪抢险和疏散撤离灾区群众的演习，以检验、完善和强化应急准备和应急响应能力。</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2</w:t>
      </w:r>
      <w:r w:rsidRPr="00640C81">
        <w:rPr>
          <w:rFonts w:ascii="仿宋" w:eastAsia="仿宋" w:hAnsi="仿宋" w:hint="eastAsia"/>
          <w:color w:val="000000"/>
          <w:sz w:val="32"/>
          <w:szCs w:val="32"/>
        </w:rPr>
        <w:t>、专业抢险队伍必须针对当地易发生的各类险情，有针对性的每年进行抗洪抢险演习。</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3</w:t>
      </w:r>
      <w:r w:rsidRPr="00640C81">
        <w:rPr>
          <w:rFonts w:ascii="仿宋" w:eastAsia="仿宋" w:hAnsi="仿宋" w:hint="eastAsia"/>
          <w:color w:val="000000"/>
          <w:sz w:val="32"/>
          <w:szCs w:val="32"/>
        </w:rPr>
        <w:t>、多个部门联合进行的专业演练，一般</w:t>
      </w:r>
      <w:r w:rsidRPr="00640C81">
        <w:rPr>
          <w:rFonts w:ascii="仿宋" w:eastAsia="仿宋" w:hAnsi="仿宋"/>
          <w:color w:val="000000"/>
          <w:sz w:val="32"/>
          <w:szCs w:val="32"/>
        </w:rPr>
        <w:t>2</w:t>
      </w:r>
      <w:r w:rsidRPr="00640C81">
        <w:rPr>
          <w:rFonts w:ascii="仿宋" w:eastAsia="仿宋" w:hAnsi="仿宋" w:hint="eastAsia"/>
          <w:color w:val="000000"/>
          <w:sz w:val="32"/>
          <w:szCs w:val="32"/>
        </w:rPr>
        <w:t>～</w:t>
      </w:r>
      <w:r w:rsidRPr="00640C81">
        <w:rPr>
          <w:rFonts w:ascii="仿宋" w:eastAsia="仿宋" w:hAnsi="仿宋"/>
          <w:color w:val="000000"/>
          <w:sz w:val="32"/>
          <w:szCs w:val="32"/>
        </w:rPr>
        <w:t>3</w:t>
      </w:r>
      <w:r w:rsidRPr="00640C81">
        <w:rPr>
          <w:rFonts w:ascii="仿宋" w:eastAsia="仿宋" w:hAnsi="仿宋" w:hint="eastAsia"/>
          <w:color w:val="000000"/>
          <w:sz w:val="32"/>
          <w:szCs w:val="32"/>
        </w:rPr>
        <w:t>年举行一次，由县级防汛抗旱指挥部会同县应急管理局、</w:t>
      </w:r>
      <w:r>
        <w:rPr>
          <w:rFonts w:ascii="仿宋" w:eastAsia="仿宋" w:hAnsi="仿宋" w:hint="eastAsia"/>
          <w:color w:val="000000"/>
          <w:sz w:val="32"/>
          <w:szCs w:val="32"/>
        </w:rPr>
        <w:t>农业农村局、资源和规划局</w:t>
      </w:r>
      <w:r w:rsidRPr="00640C81">
        <w:rPr>
          <w:rFonts w:ascii="仿宋" w:eastAsia="仿宋" w:hAnsi="仿宋" w:hint="eastAsia"/>
          <w:color w:val="000000"/>
          <w:sz w:val="32"/>
          <w:szCs w:val="32"/>
        </w:rPr>
        <w:t>人武部、消防大队等单位组织实施。</w:t>
      </w:r>
    </w:p>
    <w:p w:rsidR="00CD7CB9" w:rsidRPr="00640C81" w:rsidRDefault="00CD7CB9">
      <w:pPr>
        <w:spacing w:line="240" w:lineRule="atLeast"/>
        <w:ind w:firstLine="562"/>
        <w:rPr>
          <w:rFonts w:ascii="黑体" w:eastAsia="黑体" w:hAnsi="黑体"/>
          <w:color w:val="000000"/>
          <w:sz w:val="32"/>
          <w:szCs w:val="32"/>
        </w:rPr>
      </w:pPr>
      <w:r w:rsidRPr="00640C81">
        <w:rPr>
          <w:rFonts w:ascii="黑体" w:eastAsia="黑体" w:hAnsi="黑体" w:hint="eastAsia"/>
          <w:color w:val="000000"/>
          <w:sz w:val="32"/>
          <w:szCs w:val="32"/>
        </w:rPr>
        <w:t>六、善后工作</w:t>
      </w:r>
    </w:p>
    <w:p w:rsidR="00CD7CB9" w:rsidRPr="00640C81" w:rsidRDefault="00CD7CB9">
      <w:pPr>
        <w:spacing w:line="240" w:lineRule="atLeast"/>
        <w:ind w:firstLine="560"/>
        <w:rPr>
          <w:rFonts w:ascii="楷体" w:eastAsia="楷体" w:hAnsi="楷体"/>
          <w:color w:val="000000"/>
          <w:sz w:val="32"/>
          <w:szCs w:val="32"/>
        </w:rPr>
      </w:pPr>
      <w:r w:rsidRPr="00640C81">
        <w:rPr>
          <w:rFonts w:ascii="楷体" w:eastAsia="楷体" w:hAnsi="楷体"/>
          <w:color w:val="000000"/>
          <w:sz w:val="32"/>
          <w:szCs w:val="32"/>
        </w:rPr>
        <w:t>6.1</w:t>
      </w:r>
      <w:r w:rsidRPr="00640C81">
        <w:rPr>
          <w:rFonts w:ascii="楷体" w:eastAsia="楷体" w:hAnsi="楷体" w:hint="eastAsia"/>
          <w:color w:val="000000"/>
          <w:sz w:val="32"/>
          <w:szCs w:val="32"/>
        </w:rPr>
        <w:t>救灾</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1</w:t>
      </w:r>
      <w:r w:rsidRPr="00640C81">
        <w:rPr>
          <w:rFonts w:ascii="仿宋" w:eastAsia="仿宋" w:hAnsi="仿宋" w:hint="eastAsia"/>
          <w:color w:val="000000"/>
          <w:sz w:val="32"/>
          <w:szCs w:val="32"/>
        </w:rPr>
        <w:t>、应急部门应及时调配救灾款物，</w:t>
      </w:r>
      <w:r>
        <w:rPr>
          <w:rFonts w:ascii="仿宋" w:eastAsia="仿宋" w:hAnsi="仿宋" w:hint="eastAsia"/>
          <w:color w:val="000000"/>
          <w:sz w:val="32"/>
          <w:szCs w:val="32"/>
        </w:rPr>
        <w:t>会同乡镇政府</w:t>
      </w:r>
      <w:r w:rsidRPr="00640C81">
        <w:rPr>
          <w:rFonts w:ascii="仿宋" w:eastAsia="仿宋" w:hAnsi="仿宋" w:hint="eastAsia"/>
          <w:color w:val="000000"/>
          <w:sz w:val="32"/>
          <w:szCs w:val="32"/>
        </w:rPr>
        <w:t>做好受灾群众临时生活安排、倒塌房屋的恢复重建，保证灾民有粮吃、有衣穿、有房住，切实解决受灾群众的基本生活问题。</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2</w:t>
      </w:r>
      <w:r w:rsidRPr="00640C81">
        <w:rPr>
          <w:rFonts w:ascii="仿宋" w:eastAsia="仿宋" w:hAnsi="仿宋" w:hint="eastAsia"/>
          <w:color w:val="000000"/>
          <w:sz w:val="32"/>
          <w:szCs w:val="32"/>
        </w:rPr>
        <w:t>、卫生部门负责调配医务技术力量，抢救因灾伤病人员，对污染源进行消毒处理，防止疫病的传播、蔓延。</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3</w:t>
      </w:r>
      <w:r w:rsidRPr="00640C81">
        <w:rPr>
          <w:rFonts w:ascii="仿宋" w:eastAsia="仿宋" w:hAnsi="仿宋" w:hint="eastAsia"/>
          <w:color w:val="000000"/>
          <w:sz w:val="32"/>
          <w:szCs w:val="32"/>
        </w:rPr>
        <w:t>、环保部门应协调当地政府对可能造成环境污染的污染物进行清除，保护灾区正常的生活环境。</w:t>
      </w:r>
    </w:p>
    <w:p w:rsidR="00CD7CB9" w:rsidRPr="00640C81" w:rsidRDefault="00CD7CB9">
      <w:pPr>
        <w:spacing w:line="240" w:lineRule="atLeast"/>
        <w:ind w:firstLine="560"/>
        <w:rPr>
          <w:rFonts w:ascii="楷体" w:eastAsia="楷体" w:hAnsi="楷体"/>
          <w:color w:val="000000"/>
          <w:sz w:val="32"/>
          <w:szCs w:val="32"/>
        </w:rPr>
      </w:pPr>
      <w:r w:rsidRPr="00640C81">
        <w:rPr>
          <w:rFonts w:ascii="楷体" w:eastAsia="楷体" w:hAnsi="楷体"/>
          <w:color w:val="000000"/>
          <w:sz w:val="32"/>
          <w:szCs w:val="32"/>
        </w:rPr>
        <w:t xml:space="preserve">6.2 </w:t>
      </w:r>
      <w:r w:rsidRPr="00640C81">
        <w:rPr>
          <w:rFonts w:ascii="楷体" w:eastAsia="楷体" w:hAnsi="楷体" w:hint="eastAsia"/>
          <w:color w:val="000000"/>
          <w:sz w:val="32"/>
          <w:szCs w:val="32"/>
        </w:rPr>
        <w:t>防汛抢险物料补充</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洪涝灾害过后，各级防洪度汛指挥机构应及时查清、汇总防洪度汛抢险物料的消耗情况，按照分级筹措和常规防洪度汛的要求，及时补充到位。</w:t>
      </w:r>
    </w:p>
    <w:p w:rsidR="00CD7CB9" w:rsidRPr="00640C81" w:rsidRDefault="00CD7CB9">
      <w:pPr>
        <w:spacing w:line="240" w:lineRule="atLeast"/>
        <w:ind w:firstLine="560"/>
        <w:rPr>
          <w:rFonts w:ascii="楷体" w:eastAsia="楷体" w:hAnsi="楷体"/>
          <w:color w:val="000000"/>
          <w:sz w:val="32"/>
          <w:szCs w:val="32"/>
        </w:rPr>
      </w:pPr>
      <w:r w:rsidRPr="00640C81">
        <w:rPr>
          <w:rFonts w:ascii="楷体" w:eastAsia="楷体" w:hAnsi="楷体"/>
          <w:color w:val="000000"/>
          <w:sz w:val="32"/>
          <w:szCs w:val="32"/>
        </w:rPr>
        <w:t>6.3</w:t>
      </w:r>
      <w:r w:rsidRPr="00640C81">
        <w:rPr>
          <w:rFonts w:ascii="楷体" w:eastAsia="楷体" w:hAnsi="楷体" w:hint="eastAsia"/>
          <w:color w:val="000000"/>
          <w:sz w:val="32"/>
          <w:szCs w:val="32"/>
        </w:rPr>
        <w:t>水毁工程修复</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1</w:t>
      </w:r>
      <w:r w:rsidRPr="00640C81">
        <w:rPr>
          <w:rFonts w:ascii="仿宋" w:eastAsia="仿宋" w:hAnsi="仿宋" w:hint="eastAsia"/>
          <w:color w:val="000000"/>
          <w:sz w:val="32"/>
          <w:szCs w:val="32"/>
        </w:rPr>
        <w:t>、对影响当年防洪安全和城乡供水安全的水毁工程，应组织突击施工，尽快修复。水毁恢复项目及抗旱水源工程，分级列入财政预算；属于工程量大的水毁恢复项目，分级列入基建计划。防洪工程应力争下次洪水到来之前恢复主体功能；抗旱水源工程应尽快恢复供水功能。</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2</w:t>
      </w:r>
      <w:r w:rsidRPr="00640C81">
        <w:rPr>
          <w:rFonts w:ascii="仿宋" w:eastAsia="仿宋" w:hAnsi="仿宋" w:hint="eastAsia"/>
          <w:color w:val="000000"/>
          <w:sz w:val="32"/>
          <w:szCs w:val="32"/>
        </w:rPr>
        <w:t>、遭到毁坏的交通、电力、通信、水文以及防汛专用通信等基础设施，有关部门按照职责，尽快组织修复，投入正常运用。</w:t>
      </w:r>
    </w:p>
    <w:p w:rsidR="00CD7CB9" w:rsidRPr="00640C81" w:rsidRDefault="00CD7CB9">
      <w:pPr>
        <w:spacing w:line="240" w:lineRule="atLeast"/>
        <w:ind w:firstLine="560"/>
        <w:rPr>
          <w:rFonts w:ascii="楷体" w:eastAsia="楷体" w:hAnsi="楷体"/>
          <w:color w:val="000000"/>
          <w:sz w:val="32"/>
          <w:szCs w:val="32"/>
        </w:rPr>
      </w:pPr>
      <w:r w:rsidRPr="00640C81">
        <w:rPr>
          <w:rFonts w:ascii="楷体" w:eastAsia="楷体" w:hAnsi="楷体"/>
          <w:color w:val="000000"/>
          <w:sz w:val="32"/>
          <w:szCs w:val="32"/>
        </w:rPr>
        <w:t>6.4</w:t>
      </w:r>
      <w:r w:rsidRPr="00640C81">
        <w:rPr>
          <w:rFonts w:ascii="楷体" w:eastAsia="楷体" w:hAnsi="楷体" w:hint="eastAsia"/>
          <w:color w:val="000000"/>
          <w:sz w:val="32"/>
          <w:szCs w:val="32"/>
        </w:rPr>
        <w:t>应急结束</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1</w:t>
      </w:r>
      <w:r w:rsidRPr="00640C81">
        <w:rPr>
          <w:rFonts w:ascii="仿宋" w:eastAsia="仿宋" w:hAnsi="仿宋" w:hint="eastAsia"/>
          <w:color w:val="000000"/>
          <w:sz w:val="32"/>
          <w:szCs w:val="32"/>
        </w:rPr>
        <w:t>、当严重的水旱灾害趋势减缓，并得到有效控制时，县防指可视汛情、旱情，宣布结束紧急防汛、抗旱期。</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2</w:t>
      </w:r>
      <w:r w:rsidRPr="00640C81">
        <w:rPr>
          <w:rFonts w:ascii="仿宋" w:eastAsia="仿宋" w:hAnsi="仿宋" w:hint="eastAsia"/>
          <w:color w:val="000000"/>
          <w:sz w:val="32"/>
          <w:szCs w:val="32"/>
        </w:rPr>
        <w:t>、依照有关紧急防汛、抗旱期间规定征调的物资、设备、交通运输工具等，在突发水旱灾害处置结束后应及时归还；被征用或征用后毁损、灭失的，按照国家有关规定给予</w:t>
      </w:r>
      <w:r>
        <w:rPr>
          <w:rFonts w:ascii="仿宋" w:eastAsia="仿宋" w:hAnsi="仿宋" w:hint="eastAsia"/>
          <w:color w:val="000000"/>
          <w:sz w:val="32"/>
          <w:szCs w:val="32"/>
        </w:rPr>
        <w:t>合理</w:t>
      </w:r>
      <w:r w:rsidRPr="00640C81">
        <w:rPr>
          <w:rFonts w:ascii="仿宋" w:eastAsia="仿宋" w:hAnsi="仿宋" w:hint="eastAsia"/>
          <w:color w:val="000000"/>
          <w:sz w:val="32"/>
          <w:szCs w:val="32"/>
        </w:rPr>
        <w:t>补偿。取土占地、砍伐林木的，在汛期结束后依法向有关部门补办手续；有关地方人民政府对取土后的土地组织复垦，对砍伐的林木组织补种。</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3</w:t>
      </w:r>
      <w:r w:rsidRPr="00640C81">
        <w:rPr>
          <w:rFonts w:ascii="仿宋" w:eastAsia="仿宋" w:hAnsi="仿宋" w:hint="eastAsia"/>
          <w:color w:val="000000"/>
          <w:sz w:val="32"/>
          <w:szCs w:val="32"/>
        </w:rPr>
        <w:t>、紧急处置工作结束后，事发地防汛抗旱指挥部应协助当地政府进一步恢复正常生活、生产、工作秩序，修复水毁基础设施，尽可能减少突发事件带来的损失和影响。</w:t>
      </w:r>
    </w:p>
    <w:p w:rsidR="00CD7CB9" w:rsidRPr="00640C81" w:rsidRDefault="00CD7CB9">
      <w:pPr>
        <w:spacing w:line="240" w:lineRule="atLeast"/>
        <w:ind w:firstLine="560"/>
        <w:rPr>
          <w:rFonts w:ascii="楷体" w:eastAsia="楷体" w:hAnsi="楷体"/>
          <w:color w:val="000000"/>
          <w:sz w:val="32"/>
          <w:szCs w:val="32"/>
        </w:rPr>
      </w:pPr>
      <w:r w:rsidRPr="00640C81">
        <w:rPr>
          <w:rFonts w:ascii="楷体" w:eastAsia="楷体" w:hAnsi="楷体"/>
          <w:color w:val="000000"/>
          <w:sz w:val="32"/>
          <w:szCs w:val="32"/>
        </w:rPr>
        <w:t xml:space="preserve">6.5  </w:t>
      </w:r>
      <w:r w:rsidRPr="00640C81">
        <w:rPr>
          <w:rFonts w:ascii="楷体" w:eastAsia="楷体" w:hAnsi="楷体" w:hint="eastAsia"/>
          <w:color w:val="000000"/>
          <w:sz w:val="32"/>
          <w:szCs w:val="32"/>
        </w:rPr>
        <w:t>灾后重建</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洪涝灾害应急工作结束后，各成员单位按照职责分工，在县人民政府统一领导下，共同实施灾后重建工作。原则上按原标准恢复，若条件允许，可提高标准重建。</w:t>
      </w:r>
    </w:p>
    <w:p w:rsidR="00CD7CB9" w:rsidRPr="00640C81" w:rsidRDefault="00CD7CB9">
      <w:pPr>
        <w:spacing w:line="240" w:lineRule="atLeast"/>
        <w:ind w:firstLine="560"/>
        <w:rPr>
          <w:rFonts w:ascii="楷体" w:eastAsia="楷体" w:hAnsi="楷体"/>
          <w:color w:val="000000"/>
          <w:sz w:val="32"/>
          <w:szCs w:val="32"/>
        </w:rPr>
      </w:pPr>
      <w:r w:rsidRPr="00640C81">
        <w:rPr>
          <w:rFonts w:ascii="楷体" w:eastAsia="楷体" w:hAnsi="楷体"/>
          <w:color w:val="000000"/>
          <w:sz w:val="32"/>
          <w:szCs w:val="32"/>
        </w:rPr>
        <w:t xml:space="preserve">6.6  </w:t>
      </w:r>
      <w:r w:rsidRPr="00640C81">
        <w:rPr>
          <w:rFonts w:ascii="楷体" w:eastAsia="楷体" w:hAnsi="楷体" w:hint="eastAsia"/>
          <w:color w:val="000000"/>
          <w:sz w:val="32"/>
          <w:szCs w:val="32"/>
        </w:rPr>
        <w:t>防汛抗旱工作评价</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各级防汛抗旱指挥部应实行防汛抗旱工作年评价制度。当年防汛抗旱工作结束后，应对各个方面和环节进行定性和定量的总结、分析、评估、总结经验，找出问题，从防洪抗旱工程的规划、设计、运行、管理以及防汛抗旱工作的各个方面提出改进建议，以进一步做好防汛抗旱工作。</w:t>
      </w:r>
    </w:p>
    <w:p w:rsidR="00CD7CB9" w:rsidRPr="00640C81" w:rsidRDefault="00CD7CB9">
      <w:pPr>
        <w:spacing w:line="240" w:lineRule="atLeast"/>
        <w:ind w:firstLine="562"/>
        <w:rPr>
          <w:rFonts w:ascii="黑体" w:eastAsia="黑体" w:hAnsi="黑体"/>
          <w:color w:val="000000"/>
          <w:sz w:val="32"/>
          <w:szCs w:val="32"/>
        </w:rPr>
      </w:pPr>
      <w:r w:rsidRPr="00640C81">
        <w:rPr>
          <w:rFonts w:ascii="黑体" w:eastAsia="黑体" w:hAnsi="黑体" w:hint="eastAsia"/>
          <w:color w:val="000000"/>
          <w:sz w:val="32"/>
          <w:szCs w:val="32"/>
        </w:rPr>
        <w:t>七、附则</w:t>
      </w:r>
    </w:p>
    <w:p w:rsidR="00CD7CB9" w:rsidRPr="00640C81" w:rsidRDefault="00CD7CB9">
      <w:pPr>
        <w:spacing w:line="240" w:lineRule="atLeast"/>
        <w:ind w:firstLine="560"/>
        <w:rPr>
          <w:rFonts w:ascii="楷体" w:eastAsia="楷体" w:hAnsi="楷体"/>
          <w:color w:val="000000"/>
          <w:sz w:val="32"/>
          <w:szCs w:val="32"/>
        </w:rPr>
      </w:pPr>
      <w:r w:rsidRPr="00640C81">
        <w:rPr>
          <w:rFonts w:ascii="楷体" w:eastAsia="楷体" w:hAnsi="楷体"/>
          <w:color w:val="000000"/>
          <w:sz w:val="32"/>
          <w:szCs w:val="32"/>
        </w:rPr>
        <w:t>7.1</w:t>
      </w:r>
      <w:r w:rsidRPr="00640C81">
        <w:rPr>
          <w:rFonts w:ascii="楷体" w:eastAsia="楷体" w:hAnsi="楷体" w:hint="eastAsia"/>
          <w:color w:val="000000"/>
          <w:sz w:val="32"/>
          <w:szCs w:val="32"/>
        </w:rPr>
        <w:t>名词术语解释：</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雨量：雨量的等级分为小雨、中雨、大雨、暴雨、大暴雨、特大暴雨六级，通常按其</w:t>
      </w:r>
      <w:r w:rsidRPr="00640C81">
        <w:rPr>
          <w:rFonts w:ascii="仿宋" w:eastAsia="仿宋" w:hAnsi="仿宋"/>
          <w:color w:val="000000"/>
          <w:sz w:val="32"/>
          <w:szCs w:val="32"/>
        </w:rPr>
        <w:t>24</w:t>
      </w:r>
      <w:r w:rsidRPr="00640C81">
        <w:rPr>
          <w:rFonts w:ascii="仿宋" w:eastAsia="仿宋" w:hAnsi="仿宋" w:hint="eastAsia"/>
          <w:color w:val="000000"/>
          <w:sz w:val="32"/>
          <w:szCs w:val="32"/>
        </w:rPr>
        <w:t>小时降雨强度（</w:t>
      </w:r>
      <w:r w:rsidRPr="00640C81">
        <w:rPr>
          <w:rFonts w:ascii="仿宋" w:eastAsia="仿宋" w:hAnsi="仿宋"/>
          <w:color w:val="000000"/>
          <w:sz w:val="32"/>
          <w:szCs w:val="32"/>
        </w:rPr>
        <w:t>R</w:t>
      </w:r>
      <w:r w:rsidRPr="00640C81">
        <w:rPr>
          <w:rFonts w:ascii="仿宋" w:eastAsia="仿宋" w:hAnsi="仿宋" w:hint="eastAsia"/>
          <w:color w:val="000000"/>
          <w:sz w:val="32"/>
          <w:szCs w:val="32"/>
        </w:rPr>
        <w:t>）划分如下表：</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降雨量等级划分表单位：毫米</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等级</w:t>
      </w:r>
      <w:r w:rsidRPr="00640C81">
        <w:rPr>
          <w:rFonts w:ascii="仿宋" w:eastAsia="仿宋" w:hAnsi="仿宋"/>
          <w:color w:val="000000"/>
          <w:sz w:val="32"/>
          <w:szCs w:val="32"/>
        </w:rPr>
        <w:tab/>
      </w:r>
      <w:r w:rsidRPr="00640C81">
        <w:rPr>
          <w:rFonts w:ascii="仿宋" w:eastAsia="仿宋" w:hAnsi="仿宋" w:hint="eastAsia"/>
          <w:color w:val="000000"/>
          <w:sz w:val="32"/>
          <w:szCs w:val="32"/>
        </w:rPr>
        <w:t>小雨</w:t>
      </w:r>
      <w:r w:rsidRPr="00640C81">
        <w:rPr>
          <w:rFonts w:ascii="仿宋" w:eastAsia="仿宋" w:hAnsi="仿宋"/>
          <w:color w:val="000000"/>
          <w:sz w:val="32"/>
          <w:szCs w:val="32"/>
        </w:rPr>
        <w:tab/>
      </w:r>
      <w:r w:rsidRPr="00640C81">
        <w:rPr>
          <w:rFonts w:ascii="仿宋" w:eastAsia="仿宋" w:hAnsi="仿宋" w:hint="eastAsia"/>
          <w:color w:val="000000"/>
          <w:sz w:val="32"/>
          <w:szCs w:val="32"/>
        </w:rPr>
        <w:t>中雨</w:t>
      </w:r>
      <w:r w:rsidRPr="00640C81">
        <w:rPr>
          <w:rFonts w:ascii="仿宋" w:eastAsia="仿宋" w:hAnsi="仿宋"/>
          <w:color w:val="000000"/>
          <w:sz w:val="32"/>
          <w:szCs w:val="32"/>
        </w:rPr>
        <w:tab/>
      </w:r>
      <w:r w:rsidRPr="00640C81">
        <w:rPr>
          <w:rFonts w:ascii="仿宋" w:eastAsia="仿宋" w:hAnsi="仿宋" w:hint="eastAsia"/>
          <w:color w:val="000000"/>
          <w:sz w:val="32"/>
          <w:szCs w:val="32"/>
        </w:rPr>
        <w:t>大雨</w:t>
      </w:r>
      <w:r w:rsidRPr="00640C81">
        <w:rPr>
          <w:rFonts w:ascii="仿宋" w:eastAsia="仿宋" w:hAnsi="仿宋"/>
          <w:color w:val="000000"/>
          <w:sz w:val="32"/>
          <w:szCs w:val="32"/>
        </w:rPr>
        <w:tab/>
      </w:r>
      <w:r w:rsidRPr="00640C81">
        <w:rPr>
          <w:rFonts w:ascii="仿宋" w:eastAsia="仿宋" w:hAnsi="仿宋" w:hint="eastAsia"/>
          <w:color w:val="000000"/>
          <w:sz w:val="32"/>
          <w:szCs w:val="32"/>
        </w:rPr>
        <w:t>暴雨</w:t>
      </w:r>
      <w:r w:rsidRPr="00640C81">
        <w:rPr>
          <w:rFonts w:ascii="仿宋" w:eastAsia="仿宋" w:hAnsi="仿宋"/>
          <w:color w:val="000000"/>
          <w:sz w:val="32"/>
          <w:szCs w:val="32"/>
        </w:rPr>
        <w:tab/>
      </w:r>
      <w:r w:rsidRPr="00640C81">
        <w:rPr>
          <w:rFonts w:ascii="仿宋" w:eastAsia="仿宋" w:hAnsi="仿宋" w:hint="eastAsia"/>
          <w:color w:val="000000"/>
          <w:sz w:val="32"/>
          <w:szCs w:val="32"/>
        </w:rPr>
        <w:t>大暴雨</w:t>
      </w:r>
      <w:r w:rsidRPr="00640C81">
        <w:rPr>
          <w:rFonts w:ascii="仿宋" w:eastAsia="仿宋" w:hAnsi="仿宋"/>
          <w:color w:val="000000"/>
          <w:sz w:val="32"/>
          <w:szCs w:val="32"/>
        </w:rPr>
        <w:tab/>
      </w:r>
      <w:r w:rsidRPr="00640C81">
        <w:rPr>
          <w:rFonts w:ascii="仿宋" w:eastAsia="仿宋" w:hAnsi="仿宋" w:hint="eastAsia"/>
          <w:color w:val="000000"/>
          <w:sz w:val="32"/>
          <w:szCs w:val="32"/>
        </w:rPr>
        <w:t>特大暴雨</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强度</w:t>
      </w:r>
      <w:r w:rsidRPr="00640C81">
        <w:rPr>
          <w:rFonts w:ascii="仿宋" w:eastAsia="仿宋" w:hAnsi="仿宋"/>
          <w:color w:val="000000"/>
          <w:sz w:val="32"/>
          <w:szCs w:val="32"/>
        </w:rPr>
        <w:tab/>
        <w:t>R&lt;10</w:t>
      </w:r>
      <w:r w:rsidRPr="00640C81">
        <w:rPr>
          <w:rFonts w:ascii="仿宋" w:eastAsia="仿宋" w:hAnsi="仿宋"/>
          <w:color w:val="000000"/>
          <w:sz w:val="32"/>
          <w:szCs w:val="32"/>
        </w:rPr>
        <w:tab/>
        <w:t>10</w:t>
      </w:r>
      <w:r w:rsidRPr="00640C81">
        <w:rPr>
          <w:rFonts w:ascii="仿宋" w:eastAsia="仿宋" w:hAnsi="仿宋" w:hint="eastAsia"/>
          <w:color w:val="000000"/>
          <w:sz w:val="32"/>
          <w:szCs w:val="32"/>
        </w:rPr>
        <w:t>≤</w:t>
      </w:r>
      <w:r w:rsidRPr="00640C81">
        <w:rPr>
          <w:rFonts w:ascii="仿宋" w:eastAsia="仿宋" w:hAnsi="仿宋"/>
          <w:color w:val="000000"/>
          <w:sz w:val="32"/>
          <w:szCs w:val="32"/>
        </w:rPr>
        <w:t>R</w:t>
      </w:r>
      <w:r w:rsidRPr="00640C81">
        <w:rPr>
          <w:rFonts w:ascii="仿宋" w:eastAsia="仿宋" w:hAnsi="仿宋" w:hint="eastAsia"/>
          <w:color w:val="000000"/>
          <w:sz w:val="32"/>
          <w:szCs w:val="32"/>
        </w:rPr>
        <w:t>＜</w:t>
      </w:r>
      <w:r w:rsidRPr="00640C81">
        <w:rPr>
          <w:rFonts w:ascii="仿宋" w:eastAsia="仿宋" w:hAnsi="仿宋"/>
          <w:color w:val="000000"/>
          <w:sz w:val="32"/>
          <w:szCs w:val="32"/>
        </w:rPr>
        <w:t>25</w:t>
      </w:r>
      <w:r w:rsidRPr="00640C81">
        <w:rPr>
          <w:rFonts w:ascii="仿宋" w:eastAsia="仿宋" w:hAnsi="仿宋"/>
          <w:color w:val="000000"/>
          <w:sz w:val="32"/>
          <w:szCs w:val="32"/>
        </w:rPr>
        <w:tab/>
        <w:t>25</w:t>
      </w:r>
      <w:r w:rsidRPr="00640C81">
        <w:rPr>
          <w:rFonts w:ascii="仿宋" w:eastAsia="仿宋" w:hAnsi="仿宋" w:hint="eastAsia"/>
          <w:color w:val="000000"/>
          <w:sz w:val="32"/>
          <w:szCs w:val="32"/>
        </w:rPr>
        <w:t>≤</w:t>
      </w:r>
      <w:r w:rsidRPr="00640C81">
        <w:rPr>
          <w:rFonts w:ascii="仿宋" w:eastAsia="仿宋" w:hAnsi="仿宋"/>
          <w:color w:val="000000"/>
          <w:sz w:val="32"/>
          <w:szCs w:val="32"/>
        </w:rPr>
        <w:t>R</w:t>
      </w:r>
      <w:r w:rsidRPr="00640C81">
        <w:rPr>
          <w:rFonts w:ascii="仿宋" w:eastAsia="仿宋" w:hAnsi="仿宋" w:hint="eastAsia"/>
          <w:color w:val="000000"/>
          <w:sz w:val="32"/>
          <w:szCs w:val="32"/>
        </w:rPr>
        <w:t>＜</w:t>
      </w:r>
      <w:r w:rsidRPr="00640C81">
        <w:rPr>
          <w:rFonts w:ascii="仿宋" w:eastAsia="仿宋" w:hAnsi="仿宋"/>
          <w:color w:val="000000"/>
          <w:sz w:val="32"/>
          <w:szCs w:val="32"/>
        </w:rPr>
        <w:t>50</w:t>
      </w:r>
      <w:r w:rsidRPr="00640C81">
        <w:rPr>
          <w:rFonts w:ascii="仿宋" w:eastAsia="仿宋" w:hAnsi="仿宋"/>
          <w:color w:val="000000"/>
          <w:sz w:val="32"/>
          <w:szCs w:val="32"/>
        </w:rPr>
        <w:tab/>
        <w:t>50</w:t>
      </w:r>
      <w:r w:rsidRPr="00640C81">
        <w:rPr>
          <w:rFonts w:ascii="仿宋" w:eastAsia="仿宋" w:hAnsi="仿宋" w:hint="eastAsia"/>
          <w:color w:val="000000"/>
          <w:sz w:val="32"/>
          <w:szCs w:val="32"/>
        </w:rPr>
        <w:t>≤</w:t>
      </w:r>
      <w:r w:rsidRPr="00640C81">
        <w:rPr>
          <w:rFonts w:ascii="仿宋" w:eastAsia="仿宋" w:hAnsi="仿宋"/>
          <w:color w:val="000000"/>
          <w:sz w:val="32"/>
          <w:szCs w:val="32"/>
        </w:rPr>
        <w:t>R</w:t>
      </w:r>
      <w:r w:rsidRPr="00640C81">
        <w:rPr>
          <w:rFonts w:ascii="仿宋" w:eastAsia="仿宋" w:hAnsi="仿宋" w:hint="eastAsia"/>
          <w:color w:val="000000"/>
          <w:sz w:val="32"/>
          <w:szCs w:val="32"/>
        </w:rPr>
        <w:t>＜</w:t>
      </w:r>
      <w:r w:rsidRPr="00640C81">
        <w:rPr>
          <w:rFonts w:ascii="仿宋" w:eastAsia="仿宋" w:hAnsi="仿宋"/>
          <w:color w:val="000000"/>
          <w:sz w:val="32"/>
          <w:szCs w:val="32"/>
        </w:rPr>
        <w:t>100</w:t>
      </w:r>
      <w:r w:rsidRPr="00640C81">
        <w:rPr>
          <w:rFonts w:ascii="仿宋" w:eastAsia="仿宋" w:hAnsi="仿宋"/>
          <w:color w:val="000000"/>
          <w:sz w:val="32"/>
          <w:szCs w:val="32"/>
        </w:rPr>
        <w:tab/>
        <w:t>100</w:t>
      </w:r>
      <w:r w:rsidRPr="00640C81">
        <w:rPr>
          <w:rFonts w:ascii="仿宋" w:eastAsia="仿宋" w:hAnsi="仿宋" w:hint="eastAsia"/>
          <w:color w:val="000000"/>
          <w:sz w:val="32"/>
          <w:szCs w:val="32"/>
        </w:rPr>
        <w:t>≤</w:t>
      </w:r>
      <w:r w:rsidRPr="00640C81">
        <w:rPr>
          <w:rFonts w:ascii="仿宋" w:eastAsia="仿宋" w:hAnsi="仿宋"/>
          <w:color w:val="000000"/>
          <w:sz w:val="32"/>
          <w:szCs w:val="32"/>
        </w:rPr>
        <w:t>R</w:t>
      </w:r>
      <w:r w:rsidRPr="00640C81">
        <w:rPr>
          <w:rFonts w:ascii="仿宋" w:eastAsia="仿宋" w:hAnsi="仿宋" w:hint="eastAsia"/>
          <w:color w:val="000000"/>
          <w:sz w:val="32"/>
          <w:szCs w:val="32"/>
        </w:rPr>
        <w:t>＜</w:t>
      </w:r>
      <w:r w:rsidRPr="00640C81">
        <w:rPr>
          <w:rFonts w:ascii="仿宋" w:eastAsia="仿宋" w:hAnsi="仿宋"/>
          <w:color w:val="000000"/>
          <w:sz w:val="32"/>
          <w:szCs w:val="32"/>
        </w:rPr>
        <w:t>250</w:t>
      </w:r>
      <w:r w:rsidRPr="00640C81">
        <w:rPr>
          <w:rFonts w:ascii="仿宋" w:eastAsia="仿宋" w:hAnsi="仿宋"/>
          <w:color w:val="000000"/>
          <w:sz w:val="32"/>
          <w:szCs w:val="32"/>
        </w:rPr>
        <w:tab/>
        <w:t>R</w:t>
      </w:r>
      <w:r w:rsidRPr="00640C81">
        <w:rPr>
          <w:rFonts w:ascii="仿宋" w:eastAsia="仿宋" w:hAnsi="仿宋" w:hint="eastAsia"/>
          <w:color w:val="000000"/>
          <w:sz w:val="32"/>
          <w:szCs w:val="32"/>
        </w:rPr>
        <w:t>≥</w:t>
      </w:r>
      <w:r w:rsidRPr="00640C81">
        <w:rPr>
          <w:rFonts w:ascii="仿宋" w:eastAsia="仿宋" w:hAnsi="仿宋"/>
          <w:color w:val="000000"/>
          <w:sz w:val="32"/>
          <w:szCs w:val="32"/>
        </w:rPr>
        <w:t>250</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水位</w:t>
      </w:r>
      <w:r w:rsidRPr="00640C81">
        <w:rPr>
          <w:rFonts w:ascii="仿宋" w:eastAsia="仿宋" w:hAnsi="仿宋"/>
          <w:color w:val="000000"/>
          <w:sz w:val="32"/>
          <w:szCs w:val="32"/>
        </w:rPr>
        <w:t>:</w:t>
      </w:r>
      <w:r w:rsidRPr="00640C81">
        <w:rPr>
          <w:rFonts w:ascii="仿宋" w:eastAsia="仿宋" w:hAnsi="仿宋" w:hint="eastAsia"/>
          <w:color w:val="000000"/>
          <w:sz w:val="32"/>
          <w:szCs w:val="32"/>
        </w:rPr>
        <w:t>指江、湖、水库的水面比固定基面高多少的数值，通常反映河水上涨或下降的标志。防汛抗旱通常用的特征水位有警戒水位、保证水位和汛限水位。</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1</w:t>
      </w:r>
      <w:r w:rsidRPr="00640C81">
        <w:rPr>
          <w:rFonts w:ascii="仿宋" w:eastAsia="仿宋" w:hAnsi="仿宋" w:hint="eastAsia"/>
          <w:color w:val="000000"/>
          <w:sz w:val="32"/>
          <w:szCs w:val="32"/>
        </w:rPr>
        <w:t>、警戒水位：指河流漫滩行洪，堤防可能发生险情，需要开始加强防守的水位。</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2</w:t>
      </w:r>
      <w:r w:rsidRPr="00640C81">
        <w:rPr>
          <w:rFonts w:ascii="仿宋" w:eastAsia="仿宋" w:hAnsi="仿宋" w:hint="eastAsia"/>
          <w:color w:val="000000"/>
          <w:sz w:val="32"/>
          <w:szCs w:val="32"/>
        </w:rPr>
        <w:t>、保证水位：指保证堤防及其附属工程安全挡水的上限水位。</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color w:val="000000"/>
          <w:sz w:val="32"/>
          <w:szCs w:val="32"/>
        </w:rPr>
        <w:t>3</w:t>
      </w:r>
      <w:r w:rsidRPr="00640C81">
        <w:rPr>
          <w:rFonts w:ascii="仿宋" w:eastAsia="仿宋" w:hAnsi="仿宋" w:hint="eastAsia"/>
          <w:color w:val="000000"/>
          <w:sz w:val="32"/>
          <w:szCs w:val="32"/>
        </w:rPr>
        <w:t>、汛限水位：指水库在汛期允许兴利蓄水的上限水位，也是水库在汛期防洪运用时的起调水位，每年汛前由相应权限的防汛主管部门审批核定。</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洪水风险图：是融合地理、社会经济信息、洪水特征信息，通过资料调查、洪水计算和成果整理，以地图形式直观反映某一地区发生洪水后可能淹没的范围和水深，用以分析和预评估不同量级洪水可能造成的风险和危害的工具。</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干旱风险图：是融合地理、社会经济信息、水资源特征信息，通过资料调查、水资源计算和成果整理，以地图形式直观反映某一地区发生干旱后可能影响的范围，用以分析和预评估不同干旱等级造成的风险和危害的工具。</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防御洪水方案：是有防汛抗洪任务的县级以上地方人民政府根据流域综合规划、防洪工程实际状况和国家规定的防洪标准，制定的防御河流洪水（包括对特大洪水）、山洪灾害（山洪、泥石流、滑坡等）、台风暴潮灾害等方案的统称。</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抗旱预案：是在现有工程设施条件和抗旱能力下，针对不同等级、程度的干旱，而预先制定的对策和措施，是各级防汛抗旱指挥部门实施指挥决策的依据。</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抗旱服务组织：是由水利部门组建的事业性服务实体，以抗旱减灾为宗旨，围绕群众饮水安全、粮食用水安全、经济发展用水安全和生态环境用水安全开展抗旱服务工作。抗旱服务组织包括省、市、县、乡四级，分别为省抗旱服务总站、市抗旱服务中心站、县抗旱服务站（队）和乡镇分站（队），其业务工作受同级水行政主管部门领导和上一级抗旱服务组织的指导。</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小洪水：水文要素的重现期小于</w:t>
      </w:r>
      <w:r w:rsidRPr="00640C81">
        <w:rPr>
          <w:rFonts w:ascii="仿宋" w:eastAsia="仿宋" w:hAnsi="仿宋"/>
          <w:color w:val="000000"/>
          <w:sz w:val="32"/>
          <w:szCs w:val="32"/>
        </w:rPr>
        <w:t>5</w:t>
      </w:r>
      <w:r w:rsidRPr="00640C81">
        <w:rPr>
          <w:rFonts w:ascii="仿宋" w:eastAsia="仿宋" w:hAnsi="仿宋" w:hint="eastAsia"/>
          <w:color w:val="000000"/>
          <w:sz w:val="32"/>
          <w:szCs w:val="32"/>
        </w:rPr>
        <w:t>年一遇的洪水。</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中洪水：水文要素的重现期</w:t>
      </w:r>
      <w:r w:rsidRPr="00640C81">
        <w:rPr>
          <w:rFonts w:ascii="仿宋" w:eastAsia="仿宋" w:hAnsi="仿宋"/>
          <w:color w:val="000000"/>
          <w:sz w:val="32"/>
          <w:szCs w:val="32"/>
        </w:rPr>
        <w:t>5</w:t>
      </w:r>
      <w:r w:rsidRPr="00640C81">
        <w:rPr>
          <w:rFonts w:ascii="仿宋" w:eastAsia="仿宋" w:hAnsi="仿宋" w:hint="eastAsia"/>
          <w:color w:val="000000"/>
          <w:sz w:val="32"/>
          <w:szCs w:val="32"/>
        </w:rPr>
        <w:t>～</w:t>
      </w:r>
      <w:r w:rsidRPr="00640C81">
        <w:rPr>
          <w:rFonts w:ascii="仿宋" w:eastAsia="仿宋" w:hAnsi="仿宋"/>
          <w:color w:val="000000"/>
          <w:sz w:val="32"/>
          <w:szCs w:val="32"/>
        </w:rPr>
        <w:t>20</w:t>
      </w:r>
      <w:r w:rsidRPr="00640C81">
        <w:rPr>
          <w:rFonts w:ascii="仿宋" w:eastAsia="仿宋" w:hAnsi="仿宋" w:hint="eastAsia"/>
          <w:color w:val="000000"/>
          <w:sz w:val="32"/>
          <w:szCs w:val="32"/>
        </w:rPr>
        <w:t>年一遇的洪水。</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大洪水：水文要素的重现期</w:t>
      </w:r>
      <w:r w:rsidRPr="00640C81">
        <w:rPr>
          <w:rFonts w:ascii="仿宋" w:eastAsia="仿宋" w:hAnsi="仿宋"/>
          <w:color w:val="000000"/>
          <w:sz w:val="32"/>
          <w:szCs w:val="32"/>
        </w:rPr>
        <w:t>20</w:t>
      </w:r>
      <w:r w:rsidRPr="00640C81">
        <w:rPr>
          <w:rFonts w:ascii="仿宋" w:eastAsia="仿宋" w:hAnsi="仿宋" w:hint="eastAsia"/>
          <w:color w:val="000000"/>
          <w:sz w:val="32"/>
          <w:szCs w:val="32"/>
        </w:rPr>
        <w:t>～</w:t>
      </w:r>
      <w:r w:rsidRPr="00640C81">
        <w:rPr>
          <w:rFonts w:ascii="仿宋" w:eastAsia="仿宋" w:hAnsi="仿宋"/>
          <w:color w:val="000000"/>
          <w:sz w:val="32"/>
          <w:szCs w:val="32"/>
        </w:rPr>
        <w:t>50</w:t>
      </w:r>
      <w:r w:rsidRPr="00640C81">
        <w:rPr>
          <w:rFonts w:ascii="仿宋" w:eastAsia="仿宋" w:hAnsi="仿宋" w:hint="eastAsia"/>
          <w:color w:val="000000"/>
          <w:sz w:val="32"/>
          <w:szCs w:val="32"/>
        </w:rPr>
        <w:t>年一遇的洪水。</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特大洪水：水文要素的重现期大于</w:t>
      </w:r>
      <w:r w:rsidRPr="00640C81">
        <w:rPr>
          <w:rFonts w:ascii="仿宋" w:eastAsia="仿宋" w:hAnsi="仿宋"/>
          <w:color w:val="000000"/>
          <w:sz w:val="32"/>
          <w:szCs w:val="32"/>
        </w:rPr>
        <w:t>50</w:t>
      </w:r>
      <w:r w:rsidRPr="00640C81">
        <w:rPr>
          <w:rFonts w:ascii="仿宋" w:eastAsia="仿宋" w:hAnsi="仿宋" w:hint="eastAsia"/>
          <w:color w:val="000000"/>
          <w:sz w:val="32"/>
          <w:szCs w:val="32"/>
        </w:rPr>
        <w:t>年一遇的洪水。</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水文要素：包括洪峰水位（流量）或时段最大洪量，可依据河段的水文特性选择。</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轻度干旱：受旱区域作物受旱面积占播种面积的比例在</w:t>
      </w:r>
      <w:r w:rsidRPr="00640C81">
        <w:rPr>
          <w:rFonts w:ascii="仿宋" w:eastAsia="仿宋" w:hAnsi="仿宋"/>
          <w:color w:val="000000"/>
          <w:sz w:val="32"/>
          <w:szCs w:val="32"/>
        </w:rPr>
        <w:t>30%</w:t>
      </w:r>
      <w:r w:rsidRPr="00640C81">
        <w:rPr>
          <w:rFonts w:ascii="仿宋" w:eastAsia="仿宋" w:hAnsi="仿宋" w:hint="eastAsia"/>
          <w:color w:val="000000"/>
          <w:sz w:val="32"/>
          <w:szCs w:val="32"/>
        </w:rPr>
        <w:t>以下；以及因旱造成农（牧）区临时性饮水困难人口占所在地区人口比例在</w:t>
      </w:r>
      <w:r w:rsidRPr="00640C81">
        <w:rPr>
          <w:rFonts w:ascii="仿宋" w:eastAsia="仿宋" w:hAnsi="仿宋"/>
          <w:color w:val="000000"/>
          <w:sz w:val="32"/>
          <w:szCs w:val="32"/>
        </w:rPr>
        <w:t>20%</w:t>
      </w:r>
      <w:r w:rsidRPr="00640C81">
        <w:rPr>
          <w:rFonts w:ascii="仿宋" w:eastAsia="仿宋" w:hAnsi="仿宋" w:hint="eastAsia"/>
          <w:color w:val="000000"/>
          <w:sz w:val="32"/>
          <w:szCs w:val="32"/>
        </w:rPr>
        <w:t>以下。</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中度干旱：受旱区域作物受旱面积占播种面积的比例为</w:t>
      </w:r>
      <w:r w:rsidRPr="00640C81">
        <w:rPr>
          <w:rFonts w:ascii="仿宋" w:eastAsia="仿宋" w:hAnsi="仿宋"/>
          <w:color w:val="000000"/>
          <w:sz w:val="32"/>
          <w:szCs w:val="32"/>
        </w:rPr>
        <w:t>31-50%</w:t>
      </w:r>
      <w:r w:rsidRPr="00640C81">
        <w:rPr>
          <w:rFonts w:ascii="仿宋" w:eastAsia="仿宋" w:hAnsi="仿宋" w:hint="eastAsia"/>
          <w:color w:val="000000"/>
          <w:sz w:val="32"/>
          <w:szCs w:val="32"/>
        </w:rPr>
        <w:t>；以及因旱造成农（牧）区临时性饮水困难人口占所在地区人口比例为</w:t>
      </w:r>
      <w:r w:rsidRPr="00640C81">
        <w:rPr>
          <w:rFonts w:ascii="仿宋" w:eastAsia="仿宋" w:hAnsi="仿宋"/>
          <w:color w:val="000000"/>
          <w:sz w:val="32"/>
          <w:szCs w:val="32"/>
        </w:rPr>
        <w:t>21-40%</w:t>
      </w:r>
      <w:r w:rsidRPr="00640C81">
        <w:rPr>
          <w:rFonts w:ascii="仿宋" w:eastAsia="仿宋" w:hAnsi="仿宋" w:hint="eastAsia"/>
          <w:color w:val="000000"/>
          <w:sz w:val="32"/>
          <w:szCs w:val="32"/>
        </w:rPr>
        <w:t>。</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严重干旱：受旱区域作物受旱面积占播种面积的比例达</w:t>
      </w:r>
      <w:r w:rsidRPr="00640C81">
        <w:rPr>
          <w:rFonts w:ascii="仿宋" w:eastAsia="仿宋" w:hAnsi="仿宋"/>
          <w:color w:val="000000"/>
          <w:sz w:val="32"/>
          <w:szCs w:val="32"/>
        </w:rPr>
        <w:t>51-80%</w:t>
      </w:r>
      <w:r w:rsidRPr="00640C81">
        <w:rPr>
          <w:rFonts w:ascii="仿宋" w:eastAsia="仿宋" w:hAnsi="仿宋" w:hint="eastAsia"/>
          <w:color w:val="000000"/>
          <w:sz w:val="32"/>
          <w:szCs w:val="32"/>
        </w:rPr>
        <w:t>；以及因旱造成农（牧）区临时性饮水困难人口占所在地区人口比例达</w:t>
      </w:r>
      <w:r w:rsidRPr="00640C81">
        <w:rPr>
          <w:rFonts w:ascii="仿宋" w:eastAsia="仿宋" w:hAnsi="仿宋"/>
          <w:color w:val="000000"/>
          <w:sz w:val="32"/>
          <w:szCs w:val="32"/>
        </w:rPr>
        <w:t>41-60%</w:t>
      </w:r>
      <w:r w:rsidRPr="00640C81">
        <w:rPr>
          <w:rFonts w:ascii="仿宋" w:eastAsia="仿宋" w:hAnsi="仿宋" w:hint="eastAsia"/>
          <w:color w:val="000000"/>
          <w:sz w:val="32"/>
          <w:szCs w:val="32"/>
        </w:rPr>
        <w:t>。</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特大干旱：受旱区域作物受旱面积占播种面积的比例在</w:t>
      </w:r>
      <w:r w:rsidRPr="00640C81">
        <w:rPr>
          <w:rFonts w:ascii="仿宋" w:eastAsia="仿宋" w:hAnsi="仿宋"/>
          <w:color w:val="000000"/>
          <w:sz w:val="32"/>
          <w:szCs w:val="32"/>
        </w:rPr>
        <w:t>80%</w:t>
      </w:r>
      <w:r w:rsidRPr="00640C81">
        <w:rPr>
          <w:rFonts w:ascii="仿宋" w:eastAsia="仿宋" w:hAnsi="仿宋" w:hint="eastAsia"/>
          <w:color w:val="000000"/>
          <w:sz w:val="32"/>
          <w:szCs w:val="32"/>
        </w:rPr>
        <w:t>以上；以及因旱造成农（牧）区临时性饮水困难人口占所在地区人口比例高于</w:t>
      </w:r>
      <w:r w:rsidRPr="00640C81">
        <w:rPr>
          <w:rFonts w:ascii="仿宋" w:eastAsia="仿宋" w:hAnsi="仿宋"/>
          <w:color w:val="000000"/>
          <w:sz w:val="32"/>
          <w:szCs w:val="32"/>
        </w:rPr>
        <w:t>60%</w:t>
      </w:r>
      <w:r w:rsidRPr="00640C81">
        <w:rPr>
          <w:rFonts w:ascii="仿宋" w:eastAsia="仿宋" w:hAnsi="仿宋" w:hint="eastAsia"/>
          <w:color w:val="000000"/>
          <w:sz w:val="32"/>
          <w:szCs w:val="32"/>
        </w:rPr>
        <w:t>。</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城市干旱：因旱造成城市供水水源不足，实际供水量低于正常供水量，居民生活和生产受到影响。</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城市轻度干旱：因旱城市实际供水量低于正常供水量</w:t>
      </w:r>
      <w:r w:rsidRPr="00640C81">
        <w:rPr>
          <w:rFonts w:ascii="仿宋" w:eastAsia="仿宋" w:hAnsi="仿宋"/>
          <w:color w:val="000000"/>
          <w:sz w:val="32"/>
          <w:szCs w:val="32"/>
        </w:rPr>
        <w:t>5-10%</w:t>
      </w:r>
      <w:r w:rsidRPr="00640C81">
        <w:rPr>
          <w:rFonts w:ascii="仿宋" w:eastAsia="仿宋" w:hAnsi="仿宋" w:hint="eastAsia"/>
          <w:color w:val="000000"/>
          <w:sz w:val="32"/>
          <w:szCs w:val="32"/>
        </w:rPr>
        <w:t>，出现缺水现象，居民生活、生产用水受到一定程度影响。</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城市中度干旱：因旱城市实际供水量低于正常供水量</w:t>
      </w:r>
      <w:r w:rsidRPr="00640C81">
        <w:rPr>
          <w:rFonts w:ascii="仿宋" w:eastAsia="仿宋" w:hAnsi="仿宋"/>
          <w:color w:val="000000"/>
          <w:sz w:val="32"/>
          <w:szCs w:val="32"/>
        </w:rPr>
        <w:t>10-20%</w:t>
      </w:r>
      <w:r w:rsidRPr="00640C81">
        <w:rPr>
          <w:rFonts w:ascii="仿宋" w:eastAsia="仿宋" w:hAnsi="仿宋" w:hint="eastAsia"/>
          <w:color w:val="000000"/>
          <w:sz w:val="32"/>
          <w:szCs w:val="32"/>
        </w:rPr>
        <w:t>，出现明显的缺水现象，居民生活、生产用水受到较大影响。</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城市重度干旱：因旱城市实际供水量低于正常供水量</w:t>
      </w:r>
      <w:r w:rsidRPr="00640C81">
        <w:rPr>
          <w:rFonts w:ascii="仿宋" w:eastAsia="仿宋" w:hAnsi="仿宋"/>
          <w:color w:val="000000"/>
          <w:sz w:val="32"/>
          <w:szCs w:val="32"/>
        </w:rPr>
        <w:t>20-30%</w:t>
      </w:r>
      <w:r w:rsidRPr="00640C81">
        <w:rPr>
          <w:rFonts w:ascii="仿宋" w:eastAsia="仿宋" w:hAnsi="仿宋" w:hint="eastAsia"/>
          <w:color w:val="000000"/>
          <w:sz w:val="32"/>
          <w:szCs w:val="32"/>
        </w:rPr>
        <w:t>，出现明显缺水现象，居民生活、生产用水受到严重影响。</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城市极度干旱：因旱城市实际供水量低于正常供水量</w:t>
      </w:r>
      <w:r w:rsidRPr="00640C81">
        <w:rPr>
          <w:rFonts w:ascii="仿宋" w:eastAsia="仿宋" w:hAnsi="仿宋"/>
          <w:color w:val="000000"/>
          <w:sz w:val="32"/>
          <w:szCs w:val="32"/>
        </w:rPr>
        <w:t>30%</w:t>
      </w:r>
      <w:r w:rsidRPr="00640C81">
        <w:rPr>
          <w:rFonts w:ascii="仿宋" w:eastAsia="仿宋" w:hAnsi="仿宋" w:hint="eastAsia"/>
          <w:color w:val="000000"/>
          <w:sz w:val="32"/>
          <w:szCs w:val="32"/>
        </w:rPr>
        <w:t>以上，出现极为严重的缺水局面，居民生活、生产用水受到极大影响。</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大型城市：指常居人口在</w:t>
      </w:r>
      <w:r w:rsidRPr="00640C81">
        <w:rPr>
          <w:rFonts w:ascii="仿宋" w:eastAsia="仿宋" w:hAnsi="仿宋"/>
          <w:color w:val="000000"/>
          <w:sz w:val="32"/>
          <w:szCs w:val="32"/>
        </w:rPr>
        <w:t>50</w:t>
      </w:r>
      <w:r w:rsidRPr="00640C81">
        <w:rPr>
          <w:rFonts w:ascii="仿宋" w:eastAsia="仿宋" w:hAnsi="仿宋" w:hint="eastAsia"/>
          <w:color w:val="000000"/>
          <w:sz w:val="32"/>
          <w:szCs w:val="32"/>
        </w:rPr>
        <w:t>万以上的城市。</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紧急防汛期：根据国家《防洪法》和湖北省实施办法的规定，当河流、湖泊的水情接近保证或者安全流量，水库水位接近设计洪水位，或者防洪工程设施发生重大险情时，有关县级以上防汛抗洪指挥机构报请省防汛抗旱指挥部批准后，可以宣布进入紧急防汛期。在紧急防汛期，县级以上防汛抗旱指挥部可以对壅水、阻水严重的桥梁、引道、码头和其他跨河工程设施作出紧急处置。防汛抗洪指挥机构根据防汛抗洪需要，有权在其管辖范围内调用物资、设备、交通运输工具和人力，决定采取取土占地、砍伐林木、清除阻水障碍物和其他必要的紧急措施；必要时，公安、交通等有关部门按照防汛抗旱指挥部的决定，依法实行陆地和水面交通管制。</w:t>
      </w:r>
    </w:p>
    <w:p w:rsidR="00CD7CB9" w:rsidRPr="00640C81" w:rsidRDefault="00CD7CB9">
      <w:pPr>
        <w:spacing w:line="240" w:lineRule="atLeast"/>
        <w:ind w:firstLine="560"/>
        <w:rPr>
          <w:rFonts w:ascii="楷体" w:eastAsia="楷体" w:hAnsi="楷体"/>
          <w:color w:val="000000"/>
          <w:sz w:val="32"/>
          <w:szCs w:val="32"/>
        </w:rPr>
      </w:pPr>
      <w:r w:rsidRPr="00640C81">
        <w:rPr>
          <w:rFonts w:ascii="楷体" w:eastAsia="楷体" w:hAnsi="楷体"/>
          <w:color w:val="000000"/>
          <w:sz w:val="32"/>
          <w:szCs w:val="32"/>
        </w:rPr>
        <w:t>7.2</w:t>
      </w:r>
      <w:r w:rsidRPr="00640C81">
        <w:rPr>
          <w:rFonts w:ascii="楷体" w:eastAsia="楷体" w:hAnsi="楷体" w:hint="eastAsia"/>
          <w:color w:val="000000"/>
          <w:sz w:val="32"/>
          <w:szCs w:val="32"/>
        </w:rPr>
        <w:t>预案管理</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本预案由县防汛抗旱指挥部办公室负责管理和实施，视情况变化作出相应修订、补充和完善，组织评审，报县人民政府批准。</w:t>
      </w:r>
    </w:p>
    <w:p w:rsidR="00CD7CB9" w:rsidRPr="00640C81" w:rsidRDefault="00CD7CB9">
      <w:pPr>
        <w:spacing w:line="240" w:lineRule="atLeast"/>
        <w:ind w:firstLine="560"/>
        <w:rPr>
          <w:rFonts w:ascii="仿宋" w:eastAsia="仿宋" w:hAnsi="仿宋"/>
          <w:color w:val="000000"/>
          <w:sz w:val="32"/>
          <w:szCs w:val="32"/>
        </w:rPr>
      </w:pPr>
      <w:r w:rsidRPr="00640C81">
        <w:rPr>
          <w:rFonts w:ascii="仿宋" w:eastAsia="仿宋" w:hAnsi="仿宋" w:hint="eastAsia"/>
          <w:color w:val="000000"/>
          <w:sz w:val="32"/>
          <w:szCs w:val="32"/>
        </w:rPr>
        <w:t>本预案自印发之日起实施。</w:t>
      </w:r>
    </w:p>
    <w:p w:rsidR="00CD7CB9" w:rsidRPr="00AE7BFA" w:rsidRDefault="00CD7CB9">
      <w:pPr>
        <w:spacing w:line="240" w:lineRule="atLeast"/>
        <w:ind w:firstLine="560"/>
        <w:rPr>
          <w:rFonts w:ascii="仿宋" w:eastAsia="仿宋" w:hAnsi="仿宋"/>
          <w:color w:val="FF0000"/>
          <w:sz w:val="28"/>
          <w:szCs w:val="28"/>
        </w:rPr>
      </w:pPr>
    </w:p>
    <w:sectPr w:rsidR="00CD7CB9" w:rsidRPr="00AE7BFA" w:rsidSect="0016266B">
      <w:footerReference w:type="default" r:id="rId6"/>
      <w:endnotePr>
        <w:numFmt w:val="decimal"/>
      </w:endnotePr>
      <w:pgSz w:w="11906" w:h="16838"/>
      <w:pgMar w:top="1440" w:right="1800" w:bottom="1440" w:left="1800"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CB9" w:rsidRDefault="00CD7CB9">
      <w:r>
        <w:separator/>
      </w:r>
    </w:p>
  </w:endnote>
  <w:endnote w:type="continuationSeparator" w:id="0">
    <w:p w:rsidR="00CD7CB9" w:rsidRDefault="00CD7C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lackadder ITC">
    <w:altName w:val="Gabriola"/>
    <w:panose1 w:val="00000000000000000000"/>
    <w:charset w:val="00"/>
    <w:family w:val="decorative"/>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CB9" w:rsidRDefault="00CD7CB9">
    <w:pPr>
      <w:jc w:val="center"/>
    </w:pPr>
    <w:fldSimple w:instr=" PAGE \* Arabic ">
      <w:r>
        <w:rPr>
          <w:noProof/>
        </w:rPr>
        <w:t>32</w:t>
      </w:r>
    </w:fldSimple>
  </w:p>
  <w:p w:rsidR="00CD7CB9" w:rsidRDefault="00CD7CB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CB9" w:rsidRDefault="00CD7CB9">
      <w:r>
        <w:separator/>
      </w:r>
    </w:p>
  </w:footnote>
  <w:footnote w:type="continuationSeparator" w:id="0">
    <w:p w:rsidR="00CD7CB9" w:rsidRDefault="00CD7C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characterSpacingControl w:val="doNotCompress"/>
  <w:noLineBreaksAfter w:lang="zh-CN" w:val="$([{£¥·‘“〈《「『【〔〖〝﹙﹛﹝＄（．［｛￡￥"/>
  <w:noLineBreaksBefore w:lang="zh-CN" w:val="!%),.:;&gt;?]}¢¨°·ˇˉ―‖’”…‰′″›℃∶、。〃〉》」』】〕〗〞︶︺︾﹀﹄﹚﹜﹞！＂％＇），．：；？］｀｜｝～￠"/>
  <w:footnotePr>
    <w:footnote w:id="-1"/>
    <w:footnote w:id="0"/>
  </w:footnotePr>
  <w:endnotePr>
    <w:numFmt w:val="decimal"/>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296A"/>
    <w:rsid w:val="00027D0C"/>
    <w:rsid w:val="000B570A"/>
    <w:rsid w:val="000C7B4A"/>
    <w:rsid w:val="000D1583"/>
    <w:rsid w:val="00114377"/>
    <w:rsid w:val="00146F7A"/>
    <w:rsid w:val="0016266B"/>
    <w:rsid w:val="001944C9"/>
    <w:rsid w:val="001D5222"/>
    <w:rsid w:val="00225662"/>
    <w:rsid w:val="00225AD7"/>
    <w:rsid w:val="0024489F"/>
    <w:rsid w:val="002633F3"/>
    <w:rsid w:val="0042314F"/>
    <w:rsid w:val="0043296A"/>
    <w:rsid w:val="004C0DEB"/>
    <w:rsid w:val="00533887"/>
    <w:rsid w:val="005409B8"/>
    <w:rsid w:val="005B6D6A"/>
    <w:rsid w:val="005C2B15"/>
    <w:rsid w:val="005D2DCA"/>
    <w:rsid w:val="00640C81"/>
    <w:rsid w:val="00654D3A"/>
    <w:rsid w:val="0069134A"/>
    <w:rsid w:val="00776A82"/>
    <w:rsid w:val="007C6ED7"/>
    <w:rsid w:val="007D6E2B"/>
    <w:rsid w:val="007F57EE"/>
    <w:rsid w:val="00820FAE"/>
    <w:rsid w:val="00854076"/>
    <w:rsid w:val="008F0AD7"/>
    <w:rsid w:val="00930AE5"/>
    <w:rsid w:val="00942670"/>
    <w:rsid w:val="009B1610"/>
    <w:rsid w:val="009D3BE3"/>
    <w:rsid w:val="00A0099F"/>
    <w:rsid w:val="00A45923"/>
    <w:rsid w:val="00AA0F70"/>
    <w:rsid w:val="00AA2BA4"/>
    <w:rsid w:val="00AE7BFA"/>
    <w:rsid w:val="00B037FE"/>
    <w:rsid w:val="00B20575"/>
    <w:rsid w:val="00B21F95"/>
    <w:rsid w:val="00B8011D"/>
    <w:rsid w:val="00BB418C"/>
    <w:rsid w:val="00C45305"/>
    <w:rsid w:val="00C80304"/>
    <w:rsid w:val="00C813A8"/>
    <w:rsid w:val="00CA61A4"/>
    <w:rsid w:val="00CD7CB9"/>
    <w:rsid w:val="00D3147F"/>
    <w:rsid w:val="00D330ED"/>
    <w:rsid w:val="00D358C4"/>
    <w:rsid w:val="00D443B6"/>
    <w:rsid w:val="00F12826"/>
    <w:rsid w:val="00F56C74"/>
    <w:rsid w:val="00F66BA3"/>
    <w:rsid w:val="00FC4669"/>
    <w:rsid w:val="00FD02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66B"/>
    <w:pPr>
      <w:widowControl w:val="0"/>
      <w:jc w:val="both"/>
    </w:pPr>
    <w:rPr>
      <w:kern w:val="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266B"/>
    <w:pPr>
      <w:tabs>
        <w:tab w:val="center" w:pos="4153"/>
        <w:tab w:val="right" w:pos="8306"/>
      </w:tabs>
      <w:jc w:val="left"/>
    </w:pPr>
    <w:rPr>
      <w:sz w:val="18"/>
      <w:szCs w:val="18"/>
    </w:rPr>
  </w:style>
  <w:style w:type="character" w:customStyle="1" w:styleId="FooterChar">
    <w:name w:val="Footer Char"/>
    <w:basedOn w:val="DefaultParagraphFont"/>
    <w:link w:val="Footer"/>
    <w:uiPriority w:val="99"/>
    <w:semiHidden/>
    <w:rsid w:val="00EA7116"/>
    <w:rPr>
      <w:kern w:val="1"/>
      <w:sz w:val="18"/>
      <w:szCs w:val="18"/>
    </w:rPr>
  </w:style>
  <w:style w:type="paragraph" w:styleId="Header">
    <w:name w:val="header"/>
    <w:basedOn w:val="Normal"/>
    <w:link w:val="HeaderChar"/>
    <w:uiPriority w:val="99"/>
    <w:rsid w:val="0016266B"/>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rsid w:val="00EA7116"/>
    <w:rPr>
      <w:kern w:val="1"/>
      <w:sz w:val="18"/>
      <w:szCs w:val="18"/>
    </w:rPr>
  </w:style>
  <w:style w:type="character" w:customStyle="1" w:styleId="Char">
    <w:name w:val="页眉 Char"/>
    <w:uiPriority w:val="99"/>
    <w:rsid w:val="0016266B"/>
    <w:rPr>
      <w:sz w:val="18"/>
    </w:rPr>
  </w:style>
  <w:style w:type="character" w:customStyle="1" w:styleId="Char0">
    <w:name w:val="页脚 Char"/>
    <w:uiPriority w:val="99"/>
    <w:rsid w:val="0016266B"/>
    <w:rPr>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34</Pages>
  <Words>3382</Words>
  <Characters>19283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来凤县防汛抗旱</dc:title>
  <dc:subject/>
  <dc:creator>nobody</dc:creator>
  <cp:keywords/>
  <dc:description/>
  <cp:lastModifiedBy>PC</cp:lastModifiedBy>
  <cp:revision>4</cp:revision>
  <cp:lastPrinted>2019-11-27T02:57:00Z</cp:lastPrinted>
  <dcterms:created xsi:type="dcterms:W3CDTF">2019-11-27T02:58:00Z</dcterms:created>
  <dcterms:modified xsi:type="dcterms:W3CDTF">2019-11-27T03:08:00Z</dcterms:modified>
</cp:coreProperties>
</file>