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jc w:val="center"/>
        <w:textAlignment w:val="auto"/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宜都市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医共体招聘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>求职人员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  <w:lang w:val="en-US" w:eastAsia="zh-CN"/>
        </w:rPr>
        <w:t>登记表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atLeast"/>
        <w:ind w:firstLine="280" w:firstLineChars="100"/>
        <w:jc w:val="left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color w:val="auto"/>
          <w:sz w:val="28"/>
          <w:szCs w:val="28"/>
          <w:lang w:val="en-US" w:eastAsia="zh-CN"/>
        </w:rPr>
        <w:t xml:space="preserve">报考单位：                              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</w:rPr>
        <w:t>联系方式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eastAsia="zh-CN"/>
        </w:rPr>
        <w:t>：</w:t>
      </w:r>
    </w:p>
    <w:tbl>
      <w:tblPr>
        <w:tblStyle w:val="2"/>
        <w:tblW w:w="100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351"/>
        <w:gridCol w:w="452"/>
        <w:gridCol w:w="180"/>
        <w:gridCol w:w="482"/>
        <w:gridCol w:w="929"/>
        <w:gridCol w:w="13"/>
        <w:gridCol w:w="371"/>
        <w:gridCol w:w="409"/>
        <w:gridCol w:w="1200"/>
        <w:gridCol w:w="1215"/>
        <w:gridCol w:w="408"/>
        <w:gridCol w:w="477"/>
        <w:gridCol w:w="439"/>
        <w:gridCol w:w="341"/>
        <w:gridCol w:w="78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9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1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8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0" w:type="dxa"/>
            <w:gridSpan w:val="2"/>
            <w:vMerge w:val="restart"/>
            <w:noWrap w:val="0"/>
            <w:vAlign w:val="center"/>
          </w:tcPr>
          <w:p>
            <w:pPr>
              <w:ind w:firstLine="480" w:firstLineChars="200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72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408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11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3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培养方式(统招、自修、成教等)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1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报考单位</w:t>
            </w:r>
          </w:p>
        </w:tc>
        <w:tc>
          <w:tcPr>
            <w:tcW w:w="3584" w:type="dxa"/>
            <w:gridSpan w:val="7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报考岗位</w:t>
            </w:r>
          </w:p>
        </w:tc>
        <w:tc>
          <w:tcPr>
            <w:tcW w:w="1665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25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外语等级、通过时间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录取批次(一本\二本\三本\高职高专)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7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执业证情况(通过、部分通过、未报考、已报考等)</w:t>
            </w:r>
          </w:p>
        </w:tc>
        <w:tc>
          <w:tcPr>
            <w:tcW w:w="320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ind w:left="112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求职意向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家庭住址</w:t>
            </w:r>
          </w:p>
        </w:tc>
        <w:tc>
          <w:tcPr>
            <w:tcW w:w="4619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44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是否服从安排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现工作单位（应届生不填）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技术职称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985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是否参加住院医师规范化培训</w:t>
            </w:r>
          </w:p>
        </w:tc>
        <w:tc>
          <w:tcPr>
            <w:tcW w:w="3195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32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规培方向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专业学历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毕业时间</w:t>
            </w:r>
          </w:p>
        </w:tc>
        <w:tc>
          <w:tcPr>
            <w:tcW w:w="32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毕业学校</w:t>
            </w: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所学专业 (专业方向)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第一学历（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1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最高学历（     ）</w:t>
            </w:r>
          </w:p>
        </w:tc>
        <w:tc>
          <w:tcPr>
            <w:tcW w:w="1795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3232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037" w:type="dxa"/>
            <w:gridSpan w:val="4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470" w:type="dxa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restart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个人简历</w:t>
            </w:r>
            <w:r>
              <w:rPr>
                <w:rFonts w:ascii="仿宋" w:hAnsi="仿宋" w:eastAsia="仿宋"/>
                <w:sz w:val="24"/>
              </w:rPr>
              <w:t>(</w:t>
            </w:r>
            <w:r>
              <w:rPr>
                <w:rFonts w:hint="eastAsia" w:ascii="仿宋" w:hAnsi="仿宋" w:eastAsia="仿宋"/>
                <w:sz w:val="24"/>
              </w:rPr>
              <w:t>从初中至今)</w:t>
            </w: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学习或工作单位</w:t>
            </w: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任何职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578" w:type="dxa"/>
            <w:vMerge w:val="continue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778" w:type="dxa"/>
            <w:gridSpan w:val="7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4148" w:type="dxa"/>
            <w:gridSpan w:val="6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2591" w:type="dxa"/>
            <w:gridSpan w:val="3"/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获奖情况</w:t>
            </w:r>
          </w:p>
        </w:tc>
        <w:tc>
          <w:tcPr>
            <w:tcW w:w="951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7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现工作单位意见</w:t>
            </w:r>
          </w:p>
        </w:tc>
        <w:tc>
          <w:tcPr>
            <w:tcW w:w="9517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                                              年   月  日（盖章）</w:t>
            </w:r>
          </w:p>
        </w:tc>
      </w:tr>
    </w:tbl>
    <w:p>
      <w:pPr>
        <w:spacing w:line="520" w:lineRule="exact"/>
        <w:ind w:firstLine="480"/>
        <w:jc w:val="center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以上内容填写均与所持证书原件为准，如有弄虚作假，一经查实，将取消录用资格。</w:t>
      </w:r>
    </w:p>
    <w:p>
      <w:pPr>
        <w:spacing w:line="520" w:lineRule="exact"/>
        <w:ind w:firstLine="480"/>
        <w:jc w:val="center"/>
        <w:rPr>
          <w:rFonts w:hint="eastAsia" w:ascii="等线" w:hAnsi="等线" w:eastAsia="等线"/>
          <w:sz w:val="44"/>
          <w:szCs w:val="44"/>
        </w:rPr>
      </w:pPr>
    </w:p>
    <w:p>
      <w:pPr>
        <w:spacing w:line="520" w:lineRule="exact"/>
        <w:ind w:firstLine="480"/>
        <w:jc w:val="center"/>
        <w:rPr>
          <w:rFonts w:ascii="等线" w:hAnsi="等线" w:eastAsia="等线"/>
          <w:sz w:val="44"/>
          <w:szCs w:val="44"/>
        </w:rPr>
      </w:pPr>
      <w:r>
        <w:rPr>
          <w:rFonts w:hint="eastAsia" w:ascii="等线" w:hAnsi="等线" w:eastAsia="等线"/>
          <w:sz w:val="44"/>
          <w:szCs w:val="44"/>
        </w:rPr>
        <w:t>相关佐证材料</w:t>
      </w:r>
      <w:r>
        <w:rPr>
          <w:rFonts w:hint="eastAsia" w:ascii="仿宋" w:hAnsi="仿宋" w:eastAsia="仿宋"/>
          <w:sz w:val="24"/>
        </w:rPr>
        <w:t>（证件图片等）</w:t>
      </w: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</w:trPr>
        <w:tc>
          <w:tcPr>
            <w:tcW w:w="4904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身份证正面</w:t>
            </w:r>
          </w:p>
        </w:tc>
        <w:tc>
          <w:tcPr>
            <w:tcW w:w="445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（学信网）学籍在线验证报告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1" w:hRule="atLeast"/>
        </w:trPr>
        <w:tc>
          <w:tcPr>
            <w:tcW w:w="4904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毕业证</w:t>
            </w:r>
          </w:p>
          <w:p>
            <w:pPr>
              <w:spacing w:line="520" w:lineRule="exact"/>
              <w:ind w:firstLine="48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45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学位证</w:t>
            </w:r>
          </w:p>
        </w:tc>
      </w:tr>
    </w:tbl>
    <w:p>
      <w:pPr>
        <w:spacing w:line="520" w:lineRule="exact"/>
        <w:jc w:val="left"/>
        <w:rPr>
          <w:rFonts w:hint="eastAsia"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7" w:hRule="atLeast"/>
        </w:trPr>
        <w:tc>
          <w:tcPr>
            <w:tcW w:w="4904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资格证A面</w:t>
            </w:r>
          </w:p>
        </w:tc>
        <w:tc>
          <w:tcPr>
            <w:tcW w:w="445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资格证B面</w:t>
            </w:r>
          </w:p>
        </w:tc>
      </w:tr>
    </w:tbl>
    <w:p>
      <w:pPr>
        <w:spacing w:line="520" w:lineRule="exact"/>
        <w:jc w:val="left"/>
        <w:rPr>
          <w:rFonts w:ascii="仿宋" w:hAnsi="仿宋" w:eastAsia="仿宋"/>
          <w:b/>
          <w:bCs/>
          <w:sz w:val="28"/>
          <w:szCs w:val="28"/>
        </w:rPr>
      </w:pPr>
    </w:p>
    <w:tbl>
      <w:tblPr>
        <w:tblStyle w:val="2"/>
        <w:tblW w:w="9356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4"/>
        <w:gridCol w:w="4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9" w:hRule="atLeast"/>
        </w:trPr>
        <w:tc>
          <w:tcPr>
            <w:tcW w:w="4904" w:type="dxa"/>
            <w:noWrap w:val="0"/>
            <w:vAlign w:val="top"/>
          </w:tcPr>
          <w:p>
            <w:pPr>
              <w:spacing w:line="52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执业证A面</w:t>
            </w:r>
          </w:p>
        </w:tc>
        <w:tc>
          <w:tcPr>
            <w:tcW w:w="4452" w:type="dxa"/>
            <w:noWrap w:val="0"/>
            <w:vAlign w:val="top"/>
          </w:tcPr>
          <w:p>
            <w:pPr>
              <w:spacing w:line="52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执业证B面</w:t>
            </w:r>
          </w:p>
        </w:tc>
      </w:tr>
    </w:tbl>
    <w:p>
      <w:pPr>
        <w:spacing w:line="520" w:lineRule="exact"/>
        <w:ind w:firstLine="480"/>
        <w:jc w:val="left"/>
        <w:rPr>
          <w:rFonts w:hint="eastAsia" w:ascii="仿宋" w:hAnsi="仿宋" w:eastAsia="仿宋"/>
          <w:sz w:val="28"/>
          <w:szCs w:val="28"/>
        </w:rPr>
      </w:pPr>
    </w:p>
    <w:p/>
    <w:sectPr>
      <w:pgSz w:w="11906" w:h="16838"/>
      <w:pgMar w:top="680" w:right="1134" w:bottom="113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M2NlNjVjOTE0NjgyMWI1NTEzMzU0MjQ0NzQ1MmQifQ=="/>
  </w:docVars>
  <w:rsids>
    <w:rsidRoot w:val="299330C1"/>
    <w:rsid w:val="15EC58EB"/>
    <w:rsid w:val="299330C1"/>
    <w:rsid w:val="2B3503CD"/>
    <w:rsid w:val="34A97D8F"/>
    <w:rsid w:val="3CEB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2025-04-28T09:04:00Z</dcterms:created>
  <dc:creator>WPS_1719278441</dc:creator>
  <cp:lastModifiedBy>秦芳莉</cp:lastModifiedBy>
  <dcterms:modified xsi:type="dcterms:W3CDTF">2025-04-29T03:32:06Z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3517EE7A22F74427BCA121D67C6AE1AB_11</vt:lpwstr>
  </property>
</Properties>
</file>