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AC" w:rsidRDefault="009112AC" w:rsidP="009112AC">
      <w:pPr>
        <w:spacing w:line="360" w:lineRule="exact"/>
        <w:rPr>
          <w:rFonts w:ascii="方正小标宋简体" w:eastAsia="方正小标宋简体"/>
          <w:sz w:val="22"/>
          <w:szCs w:val="22"/>
        </w:rPr>
      </w:pPr>
      <w:r>
        <w:rPr>
          <w:rFonts w:ascii="华文楷体" w:eastAsia="华文楷体" w:hAnsi="华文楷体" w:cs="华文楷体" w:hint="eastAsia"/>
          <w:b/>
          <w:color w:val="000000"/>
          <w:kern w:val="0"/>
          <w:sz w:val="22"/>
          <w:szCs w:val="22"/>
          <w:shd w:val="clear" w:color="auto" w:fill="FFFFFF"/>
        </w:rPr>
        <w:t>附表2</w:t>
      </w:r>
    </w:p>
    <w:p w:rsidR="009112AC" w:rsidRDefault="009112AC" w:rsidP="009112AC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>宜昌市新型冠状病毒肺炎无确诊病例和疑似病例社区（村）一览表</w:t>
      </w:r>
    </w:p>
    <w:p w:rsidR="009112AC" w:rsidRDefault="009112AC" w:rsidP="009112AC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 xml:space="preserve"> （截至2020年2月28日24时）</w:t>
      </w:r>
    </w:p>
    <w:p w:rsidR="009112AC" w:rsidRDefault="009112AC" w:rsidP="009112AC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</w:p>
    <w:tbl>
      <w:tblPr>
        <w:tblW w:w="8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131"/>
        <w:gridCol w:w="2797"/>
        <w:gridCol w:w="2166"/>
      </w:tblGrid>
      <w:tr w:rsidR="009112AC" w:rsidTr="009F1ED2">
        <w:trPr>
          <w:trHeight w:val="36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 w:val="20"/>
                <w:szCs w:val="20"/>
              </w:rPr>
              <w:t>地区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 w:val="20"/>
                <w:szCs w:val="20"/>
              </w:rPr>
              <w:t>街道</w:t>
            </w: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 w:val="20"/>
                <w:szCs w:val="20"/>
              </w:rPr>
              <w:t>乡镇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 w:val="20"/>
                <w:szCs w:val="20"/>
              </w:rPr>
              <w:t>社区</w:t>
            </w: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 w:val="20"/>
                <w:szCs w:val="20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 w:val="20"/>
                <w:szCs w:val="20"/>
              </w:rPr>
              <w:t>连续无疫情时间（天）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 w:val="22"/>
                <w:szCs w:val="22"/>
              </w:rPr>
              <w:t>西陵区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窑湾街道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唐家湾社区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大树湾社区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茶庵社区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后坪社区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黑虎山社区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学院街道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中书街社区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墨池巷社区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气象台社区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西陵街道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船柴东社区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Cs w:val="21"/>
              </w:rPr>
              <w:t>伍家岗区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大公桥街道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北山坡社区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万寿桥街道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港务社区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8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宝塔河街道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宝联社区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艾家嘴社区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0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伍家岗街道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临江溪社区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桔城路社区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伍家乡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共勤村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共联村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42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共强村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89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南湾村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9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灵宝村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Cs w:val="21"/>
              </w:rPr>
              <w:t>点军区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点军街道办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红光社区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牛扎坪村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塘上村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张家坝社区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范家湖村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李家河村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联棚乡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楠木溪村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泉水村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文佛山林场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土城乡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安梓溪村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三岔口村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黄家岭村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穿心店村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席家埫村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高岩村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桥边镇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新村村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天王寺村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朱家坪村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上峰尖村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李家湾村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白马溪村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韩家坝村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广化寺社区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艾家镇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柳林村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桥河村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七里村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大栗树社区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Cs w:val="21"/>
              </w:rPr>
              <w:t>猇亭区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古老背街道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毛家岗社区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虎牙街道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虎牙社区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六眼冲社区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磨盘溪社区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六泉湖社区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高湖村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云池街道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云池社区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下马槽社区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金岭社区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方家岗社区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桃子冲社区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石板冲社区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Cs w:val="21"/>
              </w:rPr>
              <w:t>宜昌高新区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南苑街道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杜家坝社区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北苑街道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北苑桥社区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生物产业园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车站村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土门村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石花山村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土门柑橘场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白洋镇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万福垴村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桂溪湖村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善溪冲村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朱家冲村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裴家岗村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太保场村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赵家铺村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舒家嘴村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滚钟坡村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马家铺村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华文楷体" w:hAnsi="华文楷体"/>
                <w:b/>
                <w:color w:val="000000" w:themeColor="text1"/>
                <w:kern w:val="0"/>
                <w:sz w:val="24"/>
              </w:rPr>
              <w:t>夷陵区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 w:val="22"/>
                <w:szCs w:val="22"/>
              </w:rPr>
              <w:t>小溪塔街道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南津关社区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前坪村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4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官庄村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4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柏木坪村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姜家庙村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文仙洞村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新合村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南津关村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东城试验区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锦湖社区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蔡家河村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下坪村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南村坪村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新桥边村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郭家湾村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鸦鹊岭镇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三合村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白河村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4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黄金堂村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东山村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梅店村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4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凤凰观村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田畈村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金和村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龙潭村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新场村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三斗坪镇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南沱村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园艺村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棋盘山村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中堡村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石板村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黄牛岩村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4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东岳庙村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新生村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石牌村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天桥村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三斗坪社区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雾</w:t>
            </w:r>
            <w:r>
              <w:rPr>
                <w:rStyle w:val="font51"/>
                <w:rFonts w:ascii="Times New Roman" w:hint="default"/>
                <w:color w:val="000000" w:themeColor="text1"/>
              </w:rPr>
              <w:t>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4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头顶石村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暮阳村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柏果埫村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龙泉镇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雷家畈村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龙镇社区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香烟寺村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法官泉村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青龙村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宋家嘴村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万家畈村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水府</w:t>
            </w:r>
            <w:r>
              <w:rPr>
                <w:rStyle w:val="font51"/>
                <w:rFonts w:ascii="Times New Roman" w:hint="default"/>
                <w:color w:val="000000" w:themeColor="text1"/>
              </w:rPr>
              <w:t>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钟家畈村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跑马岗村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双泉村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白庙村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柏家坪村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邓村乡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杨家湾村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大水田村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高台头村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竹林湾村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白水头村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红桂香村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庙垭村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小渔村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古城坪村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袁家坪村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常家垭村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雾渡河镇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小庙村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茅坪河社区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马卧泥村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交战垭村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三隅口村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西北口村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黄花镇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姜家畈村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杨家畈村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军田坝村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背马山村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新坪村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杜家坪村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中岭村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杨家河村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牛坪村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樟村坪镇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樟村坪社区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丁家河村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桃坪河村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砦沟村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栗林河村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三堡垭村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黄马河村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古村村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董家河村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黄家台村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云霄垭村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秦家坪村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羊角山村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犁耳坪村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289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分乡镇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分乡场社区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大中坝村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高家堰村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华文楷体"/>
                <w:color w:val="000000" w:themeColor="text1"/>
                <w:kern w:val="0"/>
                <w:szCs w:val="21"/>
              </w:rPr>
              <w:t>普溪河村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南垭村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南岔湾村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界岭村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棠垭村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插旗村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百里荒村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中洲山村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天坑村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天鹅池村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太平溪镇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许家冲村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林家溪村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美人沱村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小溪口村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韩家湾村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太平溪村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长岭村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古村坪村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乐天溪镇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陈家冲村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瓦窑坪村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朱家湾村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八户店村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下岸溪村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路溪坪村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沙坪村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石洞坪村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唐家坝村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孙家河村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兆吉坪村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下堡坪乡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下堡坪村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蛟龙寺村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赵勉河村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秀水村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top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十八湾村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  <w:t>宜都市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陆城街办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头笔社区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亮家垴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太保湖村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车家店村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十里铺村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宝塔湾村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红花套镇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鄢家沱村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渔洋溪村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红花套村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周家河村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南桥村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窑坡垴村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吴家岗村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红花套社区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高坝洲镇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中坪村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曾家岗村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宋山冲村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皓光村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天平山村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陈家岗村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大战坡村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白洪溪村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青林寺村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高坝洲社区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中光社区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聂家河镇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柑子园村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肖家岗村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肖家隘村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丁家坪村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凤凰池村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白家淌村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聂家河社区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松木坪镇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江家湾村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徐家湾村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泉水垱村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彭家桥村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金岗岭村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茶元寺村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庙河村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双井寺村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松木坪村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松木坪社区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枝城镇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架锅山村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黎家坪村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水井坪村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纸坊冲村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六里冲村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钟家冲村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洋溪村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何阳店村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回龙垱村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官垱村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官坪村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白水港村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九道河村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三板湖村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大堰堤村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余家桥村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泉水河村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赤溪河村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洋津畈村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沿江村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枝城镇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环城村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解家冲村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楼子河村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梁家畈村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龙王台村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解放路社区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大同社区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西湖社区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姚家店镇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姚家店村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枫相树村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长岭岗村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新桥河村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黄莲头村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张家冲村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油榨坪村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过路滩村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刘家嘴村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姚家店社区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五眼泉镇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袁家榜村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鸡头山村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龙口子村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石门村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庙岗村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荷叶溪村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拖溪村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望佛桥村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弭水桥村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五眼泉社区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潘家湾乡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望洲坪村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梁山村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吕家坳村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杉木坑村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南冲村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栗树垴村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潘家湾村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沈家冲村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将军山村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潘家湾社区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王家畈镇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绿竹溪村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白马溪村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龙潭河村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下堡村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十三尖村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白玉垴村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夏家湾村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樟桂岭村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毛湖淌村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老屋棚村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小河村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横冲村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双河桥村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全福河村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王家畈社区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毛湖淌社区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全福河社区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松宜矿区管委会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石家湾社区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官渡坪社区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铁路社区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鸽子潭社区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王家湾社区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坛子口社区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</w:pPr>
          </w:p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  <w:t>枝江市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lastRenderedPageBreak/>
              <w:t>顾家店镇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石半坡村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岩子河村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沙碛坪村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高殿寺村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同济垸村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人和垸村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长岭岗村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白鹤冲村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清水溪村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马蹄垱村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蔡家溪村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熊家棚村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顾家店社区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问安镇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方家畈村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龙泉堂村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关庙山村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郑家井村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张家桥村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覃家山村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双湖村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袁码头村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革新村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昙华寺村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同心桥村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四岗村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朱家湾村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十里店村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万店村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龚桥村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官垱村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代家店村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问安社区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安福寺镇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刘家冲村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七里冲村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横溪河村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蔡家嘴村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秦家塝村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桑树河村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书院坝村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徐家嘴村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罐头嘴村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火山口村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江家坡村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野鸭湾村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杨家店村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紫荆岭村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金狮湖村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峰山岗村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安福寺居委会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瑶华居委会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紫荆岭居委会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联合林场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马家店街道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江口社区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宝筏寺村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白家岗村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赵家河村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永收垸村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董市镇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曹店村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草台村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福星村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高石岗村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洪治村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两美垸村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裴圣村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石宝山村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石港桥村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石匠店村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笋子沟村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泰洲村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五岭村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新周场村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周湖村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姚家港村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姚家港社区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高峡新村社区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仙女镇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覃家坡村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仙女村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烟墩包村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屈店村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周场村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鲁港村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施店村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施岗村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高峰桥村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桃店村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向巷村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五通庙村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青狮村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横店村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余家冲村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仙女社区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百里洲镇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傅家渡村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坝洲村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宝月寺村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沿江村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和爱村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刘巷村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白马寺村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羊子庙村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杨家庵村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罗家桥村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李家坑村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精华村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曹家河村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联丰村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建民村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新闸村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路飞霄村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八亩滩村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军民村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闸口村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陈家尾村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芦花村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万太村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朱家嘴村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阮家桥村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戴家渡村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合心村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指南村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冯口村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七星台镇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马羊洲村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石套子村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三王庙村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王家店村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江会寺村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大埠街村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张家场村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孙家港村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东林村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杨林湖村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新场村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兴隆山村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沈家店村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董家湾村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鲜家港村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当阳市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玉阳办事处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北门村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庆丰岗村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坳口村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南门垱社区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玉泉办事处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玉泉村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官道河村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清溪村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枣林村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柳林村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金沙村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焦堤村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雄风村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百宝寨村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坝陵办事处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何畈村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国河村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苏河村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花园村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慈化村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童台村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木林村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荣耀村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群益村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群华村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照耀村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精耀村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鲁山村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慈化寺社区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半月镇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红光村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燎原村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罗店村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春光村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凤凰公司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紫盖寺林场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两河镇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麦城村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孙场村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双龙村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群丰村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群合村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糜城村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胡场村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新星村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富里寺村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麦城社区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河溶镇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红胜村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红联村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红日村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建国村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观基寺村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赵湖村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前英村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前进村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前合村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郭家场村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淯溪镇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廖家垭村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同明村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前明村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红旗村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水田湾村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春新村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八景坡村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龙井村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中山村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光明村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曹岗村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洪锦村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洪桥铺村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胜利村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脚东村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勤丰村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刘河村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林河村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九冲村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月潭河社区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庙前镇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旭光村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沙河村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林桥村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沙坝河社区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李湾村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英雄村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普济寺村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长春村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山峰村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庙前村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李店村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巩河村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王店镇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朝阳观村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黑土坡村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同心村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泉河村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熊河村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满山红村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双莲村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严河村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草埠湖镇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马窑村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楚湖村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新河村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郑湖村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南湖村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邵冲村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开源村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符台村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镇南村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郑家坡林果场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  <w:t>远安县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鸣凤镇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双泉村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双利村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汪家村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凤山社区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栖凤社区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花林寺镇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高楼村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花林寺村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宝华村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三孔村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木瓜铺村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卫家岗村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罗家院村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桃李村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慈化村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龙凤村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凤阳村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太平村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魏家冲村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横岩坪村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花林社区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石头店社区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旧县镇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观西村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观东村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红岩村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旧县村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鹿苑村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柏家村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北沟村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杜家村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旧县社区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洋坪镇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洋坪社区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蔡家湾村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九里岗村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南襄城村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凤凰村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任家岗村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三板桥村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老君村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郑家冲村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洋坪村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马渡河村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左家坪村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百井村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徐家棚村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蔡家沟村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金竹园村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彭家沟村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芭芒店村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余家畈村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陈家湾村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河口乡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河口社区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刘青村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张桥村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巩裕村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河口村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落星村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江范村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朝阳村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金竹村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漳沐村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茅坪场镇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晓坪社区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瓦仓村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福河村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两河村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何家湾村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铁炉湾村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晓秦村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晓坪村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花台村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八角村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嫘祖镇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荷花社区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望家村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窑河村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分水村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荷花店村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广坪村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荷叶村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盐池村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真金村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谭坪村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田家场村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青峰村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晒旗村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定林村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西河村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秭归县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屈原镇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漆树坪村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长江村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天龙村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西陵峡村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链子岩村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铺坪村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凤凰溪村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北峰村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屈原村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龙马溪村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仙女坪村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九岭头村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新滩居委会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杨林桥镇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响水洞村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白鹤洞村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赵家山村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天鹅村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西阳坪村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三渡河村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马回营村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三台寺村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云峰村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鼓锣坪村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眉毛山村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凤凰岭村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归州镇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白果园村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贾家店村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盐关村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万古寺村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向家店村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周家湾村</w:t>
            </w: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香溪村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彭家坡村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屈原庙村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向家湾村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泄滩乡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徐家山村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陈家坡村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核桃坪村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桂花坪村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牛口村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黄家山村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坊家山村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九条岭村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柴家湾村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万家村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陈家湾村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棋盘岭村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沙镇溪镇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沙镇溪镇居委会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三星店村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倒座铺村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长春村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马家坝村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梅坪村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马家山村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双院村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高潮村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范家坪村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树坪村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台子湾村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屯里荒村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乐丰村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大峪池村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千将坪村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梅家河乡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陈家埫村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龙王山村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水田垭村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三掌坪村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郑家岭村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谭家岭村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龟坪河村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鲁家湾村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尤家湾村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京丈坪村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王家坡村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郭家坝镇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烟灯堡村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罗家坪村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熊家岭村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牛岭村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头道河村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桐树湾村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荒口坪村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郭家坝村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庙垭村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擂鼓台村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文化村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王家岭村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百日场村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西坡村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夫子头村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白云山村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邓家坡村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柏杨坪村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楚王井村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文家岩村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卜庄河居委会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茅坪镇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乔家坪村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月亮包村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长岭村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杨贵店村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银杏沱村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松树坳村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陈家冲村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庙河村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中坝子村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兰陵溪村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金缸城村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花果园村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罗家村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陈家坝村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泗溪村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九畹溪镇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九畹溪村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桂垭村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界垭村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仙女村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峡口村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金凤村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罗圈荒村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槐树坪村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中阳坪村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石柱村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穿心店村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磨坪乡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磨坪村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一篮村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天井坪村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升坪村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雁落坪村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六家包村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柏家坪村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龙潭坪村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送甲山村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三墩岩村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水田坝乡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上坝村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下坝村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王家桥村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永吉村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马营村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严坪村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石垭村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正存村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两河口镇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太坪村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王家垭村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天池垭村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云盘村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高桥河村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谭家河村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牌楼村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土珠庙村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宋家村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堰塘坪村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二甲村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薛家村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香龙村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铺庄村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两面山村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白庙岭村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月明山村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中心观村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 w:val="22"/>
                <w:szCs w:val="22"/>
              </w:rPr>
              <w:t>兴山县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古夫镇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麦仓村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深渡河村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古洞村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咸水村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平水村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昭君镇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陈家湾村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金乐村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响龙村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青华村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大礼村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响滩村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昭君村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滩坪村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黄家堑村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南阳镇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文武村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落步河村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百羊寨村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石门村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店子坪村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两河口村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阳泉村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白竹村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峡口镇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峡口居委会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竹溪村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双坪村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秀龙村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泗湘溪村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普安村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琚坪村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岩岭村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李家山村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漆树坪村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石家坝村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黄粮镇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黄粮坪村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金家坝村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石槽溪村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店子垭村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百城村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庙淌坪村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水磨溪村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火石岭村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水月寺镇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安桥河村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滩淤河村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树空坪村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梅坪村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晒谷坪村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椴树垭村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茅草坪村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野竹池村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郑家淌村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南对河村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高岚村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石柱观村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镇居委会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白果园村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龙头坪村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马粮坪村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道路坪村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高桥乡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龚家桥村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伍家坪村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贺家坪村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太阳村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木城村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大槽村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双堰村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洛坪村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榛子乡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幸福村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育林村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龙口村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青龙村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石柱村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3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青山村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  <w:t>长阳土家族自治县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龙舟坪镇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郑家榜村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全伏山村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土地坡村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王家棚村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胡家棚村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合子坳村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黄家坪村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何家坪村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王子石村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磨市镇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三口堰村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芦溪村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磨市村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柳津滩村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黄荆庄村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多宝寺村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马鞍山村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乌钵池村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峰山村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玉宝村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大堰乡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千丈坑村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邓家冲村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清水堰村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钟家湾村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九柳坪村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石磙淌村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赵家堰村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蔡家坪村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边家坪村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桂花园村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松元坪村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晓麻溪村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三洞水村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居溪村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都镇湾镇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塘坊河村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樟木垒村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晓溪村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庄溪村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十五溪村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横山村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龙潭坪村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立志坪村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雪山河村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杜家冲村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五尖山村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杨柘坪村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丰岩村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西湾村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水竹园村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向王桥村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沙堤村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麻池村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璞岭村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响石村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朱栗山村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鸭子口乡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厚浪沱村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天柱山村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鸭子口村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古坪村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刘坪村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巴山村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马连坪村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楠木坪村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静安村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资丘镇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资丘村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淋湘溪村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西阳坡村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柿贝村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天河坪村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杨家桥村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天池口村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水连村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五房岭村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对舞溪村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中溪村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万里城村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凉水寺村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竹园坪村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陈家坪村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黄柏山村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泉水湾村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渔峡口镇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双龙村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布政村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西坪村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沿坪村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施坪村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赵家湾村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岩松坪村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梁山坝村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青龙村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板凳坳村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火烧坪乡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青树包村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黍子岭村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溜沙口村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榔坪镇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榔坪村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茶园村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乐园村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社坪村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长丰村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沙地村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秀峰桥村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关口垭村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梓榔坪村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文家坪村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贺家坪镇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渔泉溪村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青岗坪村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白沙驿村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堡镇村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紫台村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中岭村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高家堰镇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木桥溪村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魏家洲村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流溪村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彭家河村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古城村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青岩村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金盆村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界岭村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b/>
                <w:color w:val="000000" w:themeColor="text1"/>
                <w:kern w:val="0"/>
                <w:szCs w:val="21"/>
              </w:rPr>
              <w:t>五峰土家族自治县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渔洋关镇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曹家坪社区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三房坪社区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火田坑村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涨水坪村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王家坪村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汉马池村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清水湾村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南河村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三板桥村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沙淌村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石柱山村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仁和坪镇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仁和坪街道社区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大栗树村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大檀树村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桥梁村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富裕冲村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升子坪村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杨家淌村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枫香坪村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仁和坪村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业产坪村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梅坪村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船山坪村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罗汉淌村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长乐坪镇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长乐社区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苏家河村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甘沟村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百年关村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三教庙村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柴埠溪村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青岩冲村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白鹿庄村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桥坪村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红渔潭村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菖蒲溪村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洞口村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石桥沟村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五峰镇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正街社区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北门社区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谢家坪村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麦庄村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小河村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水尽司村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楠木河村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黄粮坪村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油菜坪村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香东村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石梁司村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茅坪村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长坡村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湾潭镇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湾潭街道社区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龙桥村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九门村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小凤池村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茅庄村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红旗坪村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三台坡村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鹿耳庄村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茶园村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采花乡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采花街道社区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长茂司村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楠木桥村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白鹤村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前坪村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黄家台村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星岩坪村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珍珠头村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苦竹坪村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红渔坪村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白溢坪村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宋家河村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栗子坪村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傅家堰乡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堰子窝社区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鸭儿坪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桥料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白庙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傅家堰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火山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马蹄井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左泉洞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田家山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大龙坪</w:t>
            </w:r>
            <w:r>
              <w:rPr>
                <w:rStyle w:val="font51"/>
                <w:rFonts w:ascii="Times New Roman" w:hAnsi="Times New Roman" w:hint="default"/>
                <w:color w:val="000000" w:themeColor="text1"/>
              </w:rPr>
              <w:t>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牛庄乡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牛庄乡集镇社区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凌云村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沙河村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金山村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松木坪村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九里坪村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横茅湖村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9112AC" w:rsidTr="009F1ED2">
        <w:trPr>
          <w:trHeight w:val="316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沙湾村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9112AC" w:rsidRDefault="009112AC" w:rsidP="009F1ED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华文楷体" w:hAnsi="Times New Roman"/>
                <w:color w:val="000000" w:themeColor="text1"/>
                <w:kern w:val="0"/>
                <w:szCs w:val="21"/>
              </w:rPr>
              <w:t>39</w:t>
            </w:r>
          </w:p>
        </w:tc>
      </w:tr>
    </w:tbl>
    <w:p w:rsidR="009112AC" w:rsidRDefault="009112AC" w:rsidP="009112AC">
      <w:pPr>
        <w:pStyle w:val="1"/>
        <w:spacing w:line="240" w:lineRule="exact"/>
        <w:rPr>
          <w:rFonts w:ascii="华文楷体" w:eastAsia="华文楷体" w:hAnsi="华文楷体" w:cs="华文楷体"/>
          <w:b w:val="0"/>
          <w:color w:val="000000"/>
          <w:kern w:val="0"/>
          <w:sz w:val="21"/>
          <w:szCs w:val="21"/>
        </w:rPr>
      </w:pPr>
      <w:r>
        <w:rPr>
          <w:rFonts w:ascii="华文楷体" w:eastAsia="华文楷体" w:hAnsi="华文楷体" w:cs="华文楷体" w:hint="eastAsia"/>
          <w:b w:val="0"/>
          <w:color w:val="000000"/>
          <w:kern w:val="0"/>
          <w:sz w:val="21"/>
          <w:szCs w:val="21"/>
        </w:rPr>
        <w:t>备注：1.统计时间范围：从宜昌市疫情防控工作领导小组成立之日（2020年1月21日）算起；2.类别：社区（村）至今无确诊病例和疑似病例。</w:t>
      </w:r>
    </w:p>
    <w:p w:rsidR="005B26C6" w:rsidRPr="009112AC" w:rsidRDefault="005B26C6"/>
    <w:sectPr w:rsidR="005B26C6" w:rsidRPr="009112AC" w:rsidSect="006710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2AC"/>
    <w:rsid w:val="005B26C6"/>
    <w:rsid w:val="0091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A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112A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12AC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footer"/>
    <w:basedOn w:val="a"/>
    <w:link w:val="Char"/>
    <w:qFormat/>
    <w:rsid w:val="0091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9112A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91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112AC"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basedOn w:val="a0"/>
    <w:qFormat/>
    <w:rsid w:val="009112AC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9112AC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Char1">
    <w:name w:val="页眉 Char1"/>
    <w:basedOn w:val="a0"/>
    <w:uiPriority w:val="99"/>
    <w:semiHidden/>
    <w:qFormat/>
    <w:rsid w:val="009112AC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sid w:val="009112AC"/>
    <w:rPr>
      <w:rFonts w:ascii="Calibri" w:eastAsia="宋体" w:hAnsi="Calibri" w:cs="Times New Roman"/>
      <w:sz w:val="18"/>
      <w:szCs w:val="18"/>
    </w:rPr>
  </w:style>
  <w:style w:type="character" w:customStyle="1" w:styleId="font51">
    <w:name w:val="font51"/>
    <w:basedOn w:val="a0"/>
    <w:qFormat/>
    <w:rsid w:val="009112AC"/>
    <w:rPr>
      <w:rFonts w:ascii="华文楷体" w:eastAsia="华文楷体" w:hAnsi="华文楷体" w:cs="华文楷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1902</Words>
  <Characters>10843</Characters>
  <Application>Microsoft Office Word</Application>
  <DocSecurity>0</DocSecurity>
  <Lines>90</Lines>
  <Paragraphs>25</Paragraphs>
  <ScaleCrop>false</ScaleCrop>
  <Company>Microsoft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杨萍</dc:creator>
  <cp:lastModifiedBy>杨萍</cp:lastModifiedBy>
  <cp:revision>1</cp:revision>
  <dcterms:created xsi:type="dcterms:W3CDTF">2020-02-29T06:53:00Z</dcterms:created>
  <dcterms:modified xsi:type="dcterms:W3CDTF">2020-02-29T06:54:00Z</dcterms:modified>
</cp:coreProperties>
</file>