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92" w:rsidRDefault="00052F92" w:rsidP="00052F92">
      <w:pPr>
        <w:widowControl/>
        <w:shd w:val="clear" w:color="auto" w:fill="FFFFFF"/>
        <w:spacing w:line="560" w:lineRule="exact"/>
        <w:ind w:right="1280"/>
        <w:jc w:val="left"/>
        <w:rPr>
          <w:rFonts w:ascii="华文楷体" w:eastAsia="华文楷体" w:hAnsi="华文楷体" w:cs="华文楷体" w:hint="eastAsia"/>
          <w:b/>
          <w:color w:val="000000"/>
          <w:kern w:val="0"/>
          <w:sz w:val="22"/>
          <w:szCs w:val="22"/>
          <w:shd w:val="clear" w:color="auto" w:fill="FFFFFF"/>
          <w:lang/>
        </w:rPr>
      </w:pPr>
      <w:r>
        <w:rPr>
          <w:rFonts w:ascii="华文楷体" w:eastAsia="华文楷体" w:hAnsi="华文楷体" w:cs="华文楷体" w:hint="eastAsia"/>
          <w:b/>
          <w:color w:val="000000"/>
          <w:kern w:val="0"/>
          <w:sz w:val="22"/>
          <w:szCs w:val="22"/>
          <w:shd w:val="clear" w:color="auto" w:fill="FFFFFF"/>
          <w:lang/>
        </w:rPr>
        <w:t>附表：</w:t>
      </w:r>
    </w:p>
    <w:p w:rsidR="00052F92" w:rsidRPr="00052F92" w:rsidRDefault="00052F92" w:rsidP="00052F92">
      <w:pPr>
        <w:widowControl/>
        <w:shd w:val="clear" w:color="auto" w:fill="FFFFFF"/>
        <w:spacing w:line="560" w:lineRule="exact"/>
        <w:ind w:rightChars="512" w:right="1075"/>
        <w:jc w:val="center"/>
        <w:rPr>
          <w:rFonts w:ascii="方正小标宋简体" w:eastAsia="方正小标宋简体" w:hAnsi="华文楷体" w:cs="华文楷体" w:hint="eastAsia"/>
          <w:color w:val="000000"/>
          <w:kern w:val="0"/>
          <w:sz w:val="22"/>
          <w:szCs w:val="22"/>
          <w:shd w:val="clear" w:color="auto" w:fill="FFFFFF"/>
          <w:lang/>
        </w:rPr>
      </w:pPr>
      <w:r>
        <w:rPr>
          <w:rFonts w:ascii="方正小标宋简体" w:eastAsia="方正小标宋简体" w:hAnsi="华文楷体" w:cs="华文楷体" w:hint="eastAsia"/>
          <w:color w:val="000000"/>
          <w:kern w:val="0"/>
          <w:sz w:val="22"/>
          <w:szCs w:val="22"/>
          <w:shd w:val="clear" w:color="auto" w:fill="FFFFFF"/>
          <w:lang/>
        </w:rPr>
        <w:t xml:space="preserve">        </w:t>
      </w:r>
      <w:r w:rsidRPr="00052F92">
        <w:rPr>
          <w:rFonts w:ascii="方正小标宋简体" w:eastAsia="方正小标宋简体" w:hAnsi="华文楷体" w:cs="华文楷体" w:hint="eastAsia"/>
          <w:color w:val="000000"/>
          <w:kern w:val="0"/>
          <w:sz w:val="22"/>
          <w:szCs w:val="22"/>
          <w:shd w:val="clear" w:color="auto" w:fill="FFFFFF"/>
          <w:lang/>
        </w:rPr>
        <w:t>宜昌市新型冠状病毒肺炎累计确诊病例街道、社区（村）一览表</w:t>
      </w:r>
    </w:p>
    <w:p w:rsidR="00052F92" w:rsidRPr="00052F92" w:rsidRDefault="00052F92" w:rsidP="00052F92">
      <w:pPr>
        <w:widowControl/>
        <w:shd w:val="clear" w:color="auto" w:fill="FFFFFF"/>
        <w:spacing w:line="560" w:lineRule="exact"/>
        <w:ind w:rightChars="610" w:right="1281"/>
        <w:jc w:val="center"/>
        <w:rPr>
          <w:rFonts w:ascii="方正小标宋简体" w:eastAsia="方正小标宋简体" w:hAnsi="华文楷体" w:cs="华文楷体" w:hint="eastAsia"/>
          <w:color w:val="000000"/>
          <w:kern w:val="0"/>
          <w:sz w:val="22"/>
          <w:szCs w:val="22"/>
          <w:shd w:val="clear" w:color="auto" w:fill="FFFFFF"/>
          <w:lang/>
        </w:rPr>
      </w:pPr>
      <w:r>
        <w:rPr>
          <w:rFonts w:ascii="方正小标宋简体" w:eastAsia="方正小标宋简体" w:hAnsi="华文楷体" w:cs="华文楷体" w:hint="eastAsia"/>
          <w:color w:val="000000"/>
          <w:kern w:val="0"/>
          <w:sz w:val="22"/>
          <w:szCs w:val="22"/>
          <w:shd w:val="clear" w:color="auto" w:fill="FFFFFF"/>
          <w:lang/>
        </w:rPr>
        <w:t xml:space="preserve">          </w:t>
      </w:r>
      <w:r w:rsidRPr="00052F92">
        <w:rPr>
          <w:rFonts w:ascii="方正小标宋简体" w:eastAsia="方正小标宋简体" w:hAnsi="华文楷体" w:cs="华文楷体" w:hint="eastAsia"/>
          <w:color w:val="000000"/>
          <w:kern w:val="0"/>
          <w:sz w:val="22"/>
          <w:szCs w:val="22"/>
          <w:shd w:val="clear" w:color="auto" w:fill="FFFFFF"/>
          <w:lang/>
        </w:rPr>
        <w:t>（截至2020年2月14日24时）</w:t>
      </w:r>
    </w:p>
    <w:tbl>
      <w:tblPr>
        <w:tblpPr w:leftFromText="180" w:rightFromText="180" w:vertAnchor="text" w:horzAnchor="page" w:tblpX="1827" w:tblpY="578"/>
        <w:tblOverlap w:val="never"/>
        <w:tblW w:w="8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"/>
        <w:gridCol w:w="1806"/>
        <w:gridCol w:w="2915"/>
        <w:gridCol w:w="2590"/>
      </w:tblGrid>
      <w:tr w:rsidR="00052F92" w:rsidTr="00CC7259">
        <w:trPr>
          <w:trHeight w:val="415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地区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街道/乡镇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社区/村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累计确诊病例                    （含临床诊断病例）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西陵区（365）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云集街道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体育场路社区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果园路社区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白龙井社区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桃花岭社区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赵家湾社区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红星路社区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山庄路社区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二马路社区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西坝街道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和平路社区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光明路社区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桥北社区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丫口社区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幸福路社区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三峡局社区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甲街社区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窑湾街道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望州社区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峡州社区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石板社区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东山社区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黄河路社区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茶庵社区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沙河社区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唐家湾社区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学院街道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环东社区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解放路社区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珍珠岭社区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翁家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堰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四方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堰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尚书巷社区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东正街社区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东门外社区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环北社区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夜明珠街道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肖家岗社区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镇平路社区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平湖馨苑社区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望洲岗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常家湾社区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英雄山社区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上导堤社区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夜明珠社区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大堰湾社区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葛洲坝街道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东方社区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东湖社区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虹桥社区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锦绣社区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桥头社区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樵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二社区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樵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湖社区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清波路社区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石子岭社区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西峡社区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西陵街道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大学路社区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石板溪社区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绿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萝路社区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铁路坝社区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樵湖岭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刘家大堰社区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常刘路社区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土城路社区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土街头社区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船柴西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营盘路社区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外地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伍家岗区（126）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大公桥街道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金家台社区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力行街社区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胜利二路社区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胜利四路社区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八宝塔社区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大公桥社区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万寿桥街道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万达社区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汉宜社区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航运社区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建设社区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杨岔路社区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胜利一路社区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宝塔河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韩家坝社区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古塔社区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合益路社区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中南路社区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碧翠苑社区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东星社区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宝江社区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岳家冲社区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宝塔河社区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伍家岗街道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白沙脑社区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白马山社区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龙盘湖社区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花艳社区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李家湖社区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王家河社区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八一路社区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伍家乡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共前村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共谊村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火光村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合益村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前坪村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汉宜村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鑫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鼎社区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联丰村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宜昌高新区（67）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北苑街道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城东社区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厦门路社区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东山花园社区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东苑街道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青岛路社区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汕头路社区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深圳路社区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珠海路社区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南苑街道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南苑社区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苏家榜社区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王家坝社区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长江社区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学堂湾社区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白洋镇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白洋镇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李家湾村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善溪窑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天螺寺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雅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畈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垭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子山村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官大堰村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张店村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生物园区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梅花村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枝江市（62）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马家店街道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七口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堰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丰坪巷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五柳树社区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熊家窑社区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余家溪社区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白鸭寺社区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丰坪新村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中桥村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七星台镇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赵楼子村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肖家山村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陈家港村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安福寺镇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廖家林村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胡家嘴村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百里洲镇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葵兴村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刘巷社区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三桥村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双兴村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新和村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八角亭村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凤梁村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神龙潭村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董市镇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董市社区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双湖村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黄金村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石坪村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31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问安镇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龚家坪村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仙女镇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赵家冲村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张家湾村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当阳市(58）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半月镇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先锋村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宇宙村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半月集镇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两河镇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友谊村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民主村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王店镇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史店村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木店村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新店村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泉河村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王店集镇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淯溪镇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白石港村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白石岗村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联合村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淯溪集镇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草埠湖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金龙村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庙前镇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烟集村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河溶镇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官当村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民新村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前华村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坝陵街道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群力村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白庙村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花园村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坝陵集镇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玉阳街道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白塔村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窑湾村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金塔村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窑湾社区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太子桥社区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东门楼社区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子龙路社区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玉泉街道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子龙村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关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陵庙村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三桥村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合意村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娘娘庙社区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夷</w:t>
            </w:r>
            <w:proofErr w:type="gramEnd"/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陵区（54）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小溪塔街道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兴安社区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丁家坝社区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东湖社区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望江社区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冯家湾社区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平湖社区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岩花村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谭家榜村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仓屋榜村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东城试验区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润城社区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绿洲社区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黄金卡社区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梅子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垭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鸦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鹊岭镇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牧童村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云台村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梅林村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长湖村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东西泉村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龙泉镇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李家台村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龙泉村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罗家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畈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邓村乡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江坪村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邓村坪村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三斗坪镇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柘木坪村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秋千坪村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黄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陵庙村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黄花镇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香龙山村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雾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渡河镇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观音堂村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长阳土家族自治县（50）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龙舟坪镇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枫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竹园社区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湖口湾社区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花坪社区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四冲湾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龙门社区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龙舟坪村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5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三渔冲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邓家坝村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厚丰溪村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朱津滩村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刘家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坳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津洋口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高家堰镇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高家堰村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佑溪村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都镇湾镇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金福村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重溪村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贺家坪镇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七里坪村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龙王冲村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磨市镇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花桥村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渔峡口镇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渔坪村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外地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点军区（32）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点军街道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巴王店村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五龙社区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紫阳村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朱市街社区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联棚乡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联棚村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长岭村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土城乡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三涧溪村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落步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埫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艾家镇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刘家村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桥边镇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六里河村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桥边村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偏岩村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秭归县（22）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茅坪镇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西楚社区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滨湖社区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丹阳社区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橘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颂社区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溪口坪村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归州镇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归州居委会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官庄坪村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九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畹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溪镇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九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畹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堂村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梅家河乡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下里坪村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水田坝乡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兴合村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青蒿峪村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三溪河村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野桑坪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磨坪乡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杨林村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宜都市（21）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陆城街道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解放社区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八字桥社区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锦江社区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中笔社区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东风社区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清江社区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红春社区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三江村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松宜矿区管委会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城坡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垴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聂家河镇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聂家河村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邓家桥村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王家坪村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枝城镇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洋溪社区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猇亭区（14）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古老背街道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古老背社区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蔡家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畈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桐岭新村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毛家岗社区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七里新村社区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虎牙街道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高家村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六泉湖社区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鸡山新村社区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云池街道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黄龙寺社区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兴山县（13）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古夫镇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龙珠社区检察院宿舍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龙珠社区教育培</w:t>
            </w: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研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中心宿舍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夫子社区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龙珠社区人行宿舍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黄粮镇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公坪村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户溪村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峡口镇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白鹤村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昭君镇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香溪社区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南阳镇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云盘村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榛子乡</w:t>
            </w:r>
            <w:proofErr w:type="gramEnd"/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和平村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远安县（13）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鸣凤镇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鸣凤社区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航天社区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东庄坪社区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南门村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北门村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洋坪镇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双路村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河口乡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樟树村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茅坪场镇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银子村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旧县镇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七里村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五峰土家族自治县（9）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渔洋关镇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桥河社区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大房坪社区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枚二冲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五峰镇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长坪社区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仁和坪镇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林家坪村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采花乡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万里村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052F92" w:rsidTr="00CC7259">
        <w:trPr>
          <w:trHeight w:val="225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牛庄乡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池南村</w:t>
            </w:r>
            <w:proofErr w:type="gram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052F92" w:rsidTr="00CC7259">
        <w:trPr>
          <w:trHeight w:val="23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052F92" w:rsidRDefault="00052F92" w:rsidP="00CC7259">
            <w:pPr>
              <w:widowControl/>
              <w:spacing w:line="240" w:lineRule="exact"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000000"/>
                <w:sz w:val="22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2"/>
                <w:szCs w:val="22"/>
                <w:lang/>
              </w:rPr>
              <w:t>906</w:t>
            </w:r>
          </w:p>
        </w:tc>
      </w:tr>
    </w:tbl>
    <w:p w:rsidR="00810AE4" w:rsidRDefault="00810AE4"/>
    <w:sectPr w:rsidR="00810AE4" w:rsidSect="00A410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2F92"/>
    <w:rsid w:val="00052F92"/>
    <w:rsid w:val="0081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052F92"/>
    <w:rPr>
      <w:rFonts w:ascii="华文楷体" w:eastAsia="华文楷体" w:hAnsi="华文楷体" w:cs="华文楷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sid w:val="00052F92"/>
    <w:rPr>
      <w:rFonts w:ascii="华文楷体" w:eastAsia="华文楷体" w:hAnsi="华文楷体" w:cs="华文楷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052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2F9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052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2F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547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2020-02-15T03:03:00Z</dcterms:created>
  <dcterms:modified xsi:type="dcterms:W3CDTF">2020-02-15T03:06:00Z</dcterms:modified>
</cp:coreProperties>
</file>