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14"/>
        <w:gridCol w:w="1523"/>
        <w:gridCol w:w="598"/>
        <w:gridCol w:w="598"/>
        <w:gridCol w:w="930"/>
        <w:gridCol w:w="780"/>
        <w:gridCol w:w="2282"/>
        <w:gridCol w:w="2084"/>
        <w:gridCol w:w="1133"/>
        <w:gridCol w:w="483"/>
        <w:gridCol w:w="1317"/>
        <w:gridCol w:w="1566"/>
        <w:gridCol w:w="416"/>
        <w:gridCol w:w="1110"/>
      </w:tblGrid>
      <w:tr w:rsidR="00CE5D2C" w:rsidTr="007B364C">
        <w:trPr>
          <w:trHeight w:val="440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附件2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CE5D2C" w:rsidTr="007B364C">
        <w:trPr>
          <w:trHeight w:val="860"/>
        </w:trPr>
        <w:tc>
          <w:tcPr>
            <w:tcW w:w="1573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  <w:lang/>
              </w:rPr>
              <w:t>公安县卫生健康系统事业单位面向在荆普通高校2020年应届毕业生校园招聘岗位一览表</w:t>
            </w:r>
          </w:p>
        </w:tc>
      </w:tr>
      <w:tr w:rsidR="00CE5D2C" w:rsidTr="007B364C">
        <w:trPr>
          <w:trHeight w:val="360"/>
        </w:trPr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主管部门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招聘单位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岗位类别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岗位名称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岗位代码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校园招聘计划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校园招聘范围</w:t>
            </w:r>
          </w:p>
        </w:tc>
        <w:tc>
          <w:tcPr>
            <w:tcW w:w="6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招  聘  条  件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咨询电话</w:t>
            </w:r>
          </w:p>
        </w:tc>
      </w:tr>
      <w:tr w:rsidR="00CE5D2C" w:rsidTr="007B364C">
        <w:trPr>
          <w:trHeight w:val="6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年龄要求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学历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学位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所学专业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执业资格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br/>
              <w:t>技术资格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br/>
              <w:t>技术等级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/>
              </w:rPr>
              <w:t>其他</w:t>
            </w: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公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县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卫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生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健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康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br/>
              <w:t>15人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公安县埠河镇卫生院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（2人）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205611001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仅限湖北中医药高等专科学校相关专业2020年应届毕业生报考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中西医结合类         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马华国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br/>
              <w:t>0716-5156061</w:t>
            </w:r>
          </w:p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0716-5153362</w:t>
            </w: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公安县夹竹园镇卫生院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（2人）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205621001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临床医学类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公安县黄山头镇卫生院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（2人）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205631001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临床医学类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公安县甘家厂乡卫生院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（2人）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205641001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 xml:space="preserve">中西医结合类          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中医医生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205642001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中医学类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公安县南平镇卫生院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（1人）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中医医生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205651001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中医学类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公安县章庄铺中心卫生院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（2人）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205661001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临床医学类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公安县斑竹垱中心卫生院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（3人）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205671001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临床医学类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中医医生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205672001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中医学类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CE5D2C" w:rsidTr="007B364C">
        <w:trPr>
          <w:trHeight w:val="860"/>
        </w:trPr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公安县毛家港镇卫生院（1人）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专业技术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临床医生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205681001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2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28周岁及以下(1992年1月1日以后出生)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全日制大专及以上毕业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不限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临床医学类     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中西医结合类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2020年应届毕业生不限执业资格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E5D2C" w:rsidRDefault="00CE5D2C" w:rsidP="007B364C">
            <w:pPr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:rsidR="00844E91" w:rsidRPr="00CE5D2C" w:rsidRDefault="00844E91"/>
    <w:sectPr w:rsidR="00844E91" w:rsidRPr="00CE5D2C" w:rsidSect="00CE5D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D8" w:rsidRDefault="003617D8" w:rsidP="00CE5D2C">
      <w:r>
        <w:separator/>
      </w:r>
    </w:p>
  </w:endnote>
  <w:endnote w:type="continuationSeparator" w:id="0">
    <w:p w:rsidR="003617D8" w:rsidRDefault="003617D8" w:rsidP="00CE5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D8" w:rsidRDefault="003617D8" w:rsidP="00CE5D2C">
      <w:r>
        <w:separator/>
      </w:r>
    </w:p>
  </w:footnote>
  <w:footnote w:type="continuationSeparator" w:id="0">
    <w:p w:rsidR="003617D8" w:rsidRDefault="003617D8" w:rsidP="00CE5D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5D2C"/>
    <w:rsid w:val="003617D8"/>
    <w:rsid w:val="00844E91"/>
    <w:rsid w:val="00CE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2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5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5D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5D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5D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2020-06-09T07:46:00Z</dcterms:created>
  <dcterms:modified xsi:type="dcterms:W3CDTF">2020-06-09T07:46:00Z</dcterms:modified>
</cp:coreProperties>
</file>