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矿山生态修复工程土石料利用方案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意见表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公示方案名称</w:t>
            </w:r>
          </w:p>
        </w:tc>
        <w:tc>
          <w:tcPr>
            <w:tcW w:w="6571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姓名或单位名称</w:t>
            </w:r>
          </w:p>
        </w:tc>
        <w:tc>
          <w:tcPr>
            <w:tcW w:w="6571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详细通讯地址</w:t>
            </w:r>
          </w:p>
        </w:tc>
        <w:tc>
          <w:tcPr>
            <w:tcW w:w="6571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309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与公示方案相应矿业权的关系</w:t>
            </w:r>
          </w:p>
        </w:tc>
        <w:tc>
          <w:tcPr>
            <w:tcW w:w="6571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对方案的具体意见（请逐条列述，准确表达，详细内容可另附页）：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上述意见的依据（请逐条列述，准确表达，需逐件附文字材料）：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声明：上述意见不存在恶意，本人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（本单位）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对可能的后果负责。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意见人个人签名：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意见单位公章：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日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mNzdhMGU4ZWYzZjRhYzRiODRjMGE0YzZhMTBmNGIifQ=="/>
  </w:docVars>
  <w:rsids>
    <w:rsidRoot w:val="00621A4C"/>
    <w:rsid w:val="00621A4C"/>
    <w:rsid w:val="009D233F"/>
    <w:rsid w:val="00DA677E"/>
    <w:rsid w:val="00F1770D"/>
    <w:rsid w:val="074B69B3"/>
    <w:rsid w:val="0FB17270"/>
    <w:rsid w:val="4BC12E63"/>
    <w:rsid w:val="4CA435BF"/>
    <w:rsid w:val="53C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2</Lines>
  <Paragraphs>1</Paragraphs>
  <TotalTime>5</TotalTime>
  <ScaleCrop>false</ScaleCrop>
  <LinksUpToDate>false</LinksUpToDate>
  <CharactersWithSpaces>201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2022-09-13T03:36:00Z</dcterms:created>
  <dc:creator>LHY</dc:creator>
  <cp:lastModifiedBy>坦途</cp:lastModifiedBy>
  <cp:lastPrinted>2022-09-13T09:13:43Z</cp:lastPrinted>
  <dcterms:modified xsi:type="dcterms:W3CDTF">2022-09-13T09:14:17Z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61D65985EB23475AA5B49DEB69E2C01D</vt:lpwstr>
  </property>
</Properties>
</file>