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2C53" w:rsidRDefault="008422F8">
      <w:pPr>
        <w:adjustRightInd w:val="0"/>
        <w:snapToGrid w:val="0"/>
        <w:spacing w:line="600" w:lineRule="exact"/>
        <w:jc w:val="center"/>
        <w:rPr>
          <w:rFonts w:ascii="仿宋" w:eastAsia="仿宋" w:hAnsi="仿宋" w:hint="eastAsia"/>
          <w:snapToGrid w:val="0"/>
          <w:kern w:val="0"/>
          <w:sz w:val="44"/>
          <w:szCs w:val="44"/>
        </w:rPr>
      </w:pPr>
      <w:r>
        <w:rPr>
          <w:noProof/>
        </w:rPr>
        <w:drawing>
          <wp:anchor distT="0" distB="0" distL="114300" distR="114300" simplePos="0" relativeHeight="251657216" behindDoc="0" locked="0" layoutInCell="1" allowOverlap="1">
            <wp:simplePos x="0" y="0"/>
            <wp:positionH relativeFrom="column">
              <wp:posOffset>-356235</wp:posOffset>
            </wp:positionH>
            <wp:positionV relativeFrom="paragraph">
              <wp:posOffset>-923925</wp:posOffset>
            </wp:positionV>
            <wp:extent cx="6339205" cy="8623300"/>
            <wp:effectExtent l="19050" t="0" r="4445" b="0"/>
            <wp:wrapNone/>
            <wp:docPr id="2" name="图片 2" descr="省人民政府关于印发湖北省消防安全责任制规定的通知鄂政发【2020】16号——首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省人民政府关于印发湖北省消防安全责任制规定的通知鄂政发【2020】16号——首页"/>
                    <pic:cNvPicPr>
                      <a:picLocks noChangeAspect="1" noChangeArrowheads="1"/>
                    </pic:cNvPicPr>
                  </pic:nvPicPr>
                  <pic:blipFill>
                    <a:blip r:embed="rId6"/>
                    <a:srcRect/>
                    <a:stretch>
                      <a:fillRect/>
                    </a:stretch>
                  </pic:blipFill>
                  <pic:spPr bwMode="auto">
                    <a:xfrm>
                      <a:off x="0" y="0"/>
                      <a:ext cx="6339205" cy="8623300"/>
                    </a:xfrm>
                    <a:prstGeom prst="rect">
                      <a:avLst/>
                    </a:prstGeom>
                    <a:noFill/>
                    <a:ln w="9525">
                      <a:noFill/>
                      <a:miter lim="800000"/>
                      <a:headEnd/>
                      <a:tailEnd/>
                    </a:ln>
                  </pic:spPr>
                </pic:pic>
              </a:graphicData>
            </a:graphic>
          </wp:anchor>
        </w:drawing>
      </w:r>
    </w:p>
    <w:p w:rsidR="00D744DB" w:rsidRDefault="00D744DB">
      <w:pPr>
        <w:adjustRightInd w:val="0"/>
        <w:snapToGrid w:val="0"/>
        <w:spacing w:line="600" w:lineRule="exact"/>
        <w:jc w:val="center"/>
        <w:rPr>
          <w:rFonts w:ascii="仿宋" w:eastAsia="仿宋" w:hAnsi="仿宋" w:hint="eastAsia"/>
          <w:snapToGrid w:val="0"/>
          <w:kern w:val="0"/>
          <w:sz w:val="44"/>
          <w:szCs w:val="44"/>
        </w:rPr>
      </w:pPr>
    </w:p>
    <w:p w:rsidR="00D744DB" w:rsidRDefault="00D744DB">
      <w:pPr>
        <w:adjustRightInd w:val="0"/>
        <w:snapToGrid w:val="0"/>
        <w:spacing w:line="600" w:lineRule="exact"/>
        <w:jc w:val="center"/>
        <w:rPr>
          <w:rFonts w:ascii="仿宋" w:eastAsia="仿宋" w:hAnsi="仿宋" w:hint="eastAsia"/>
          <w:snapToGrid w:val="0"/>
          <w:kern w:val="0"/>
          <w:sz w:val="44"/>
          <w:szCs w:val="44"/>
        </w:rPr>
      </w:pPr>
    </w:p>
    <w:p w:rsidR="00D744DB" w:rsidRDefault="00D744DB">
      <w:pPr>
        <w:adjustRightInd w:val="0"/>
        <w:snapToGrid w:val="0"/>
        <w:spacing w:line="600" w:lineRule="exact"/>
        <w:jc w:val="center"/>
        <w:rPr>
          <w:rFonts w:ascii="仿宋" w:eastAsia="仿宋" w:hAnsi="仿宋" w:hint="eastAsia"/>
          <w:snapToGrid w:val="0"/>
          <w:kern w:val="0"/>
          <w:sz w:val="44"/>
          <w:szCs w:val="44"/>
        </w:rPr>
      </w:pPr>
    </w:p>
    <w:p w:rsidR="00D744DB" w:rsidRDefault="00D744DB">
      <w:pPr>
        <w:adjustRightInd w:val="0"/>
        <w:snapToGrid w:val="0"/>
        <w:spacing w:line="600" w:lineRule="exact"/>
        <w:jc w:val="center"/>
        <w:rPr>
          <w:rFonts w:ascii="仿宋" w:eastAsia="仿宋" w:hAnsi="仿宋" w:hint="eastAsia"/>
          <w:snapToGrid w:val="0"/>
          <w:kern w:val="0"/>
          <w:sz w:val="44"/>
          <w:szCs w:val="44"/>
        </w:rPr>
      </w:pPr>
    </w:p>
    <w:p w:rsidR="00D744DB" w:rsidRDefault="00D744DB">
      <w:pPr>
        <w:adjustRightInd w:val="0"/>
        <w:snapToGrid w:val="0"/>
        <w:spacing w:line="600" w:lineRule="exact"/>
        <w:jc w:val="center"/>
        <w:rPr>
          <w:rFonts w:ascii="仿宋" w:eastAsia="仿宋" w:hAnsi="仿宋" w:hint="eastAsia"/>
          <w:snapToGrid w:val="0"/>
          <w:kern w:val="0"/>
          <w:sz w:val="44"/>
          <w:szCs w:val="44"/>
        </w:rPr>
      </w:pPr>
    </w:p>
    <w:p w:rsidR="00D744DB" w:rsidRDefault="00D744DB">
      <w:pPr>
        <w:adjustRightInd w:val="0"/>
        <w:snapToGrid w:val="0"/>
        <w:spacing w:line="600" w:lineRule="exact"/>
        <w:jc w:val="center"/>
        <w:rPr>
          <w:rFonts w:ascii="仿宋" w:eastAsia="仿宋" w:hAnsi="仿宋" w:hint="eastAsia"/>
          <w:snapToGrid w:val="0"/>
          <w:kern w:val="0"/>
          <w:sz w:val="44"/>
          <w:szCs w:val="44"/>
        </w:rPr>
      </w:pPr>
    </w:p>
    <w:p w:rsidR="00D744DB" w:rsidRDefault="00D744DB">
      <w:pPr>
        <w:adjustRightInd w:val="0"/>
        <w:snapToGrid w:val="0"/>
        <w:spacing w:line="600" w:lineRule="exact"/>
        <w:jc w:val="center"/>
        <w:rPr>
          <w:rFonts w:ascii="仿宋" w:eastAsia="仿宋" w:hAnsi="仿宋" w:hint="eastAsia"/>
          <w:snapToGrid w:val="0"/>
          <w:kern w:val="0"/>
          <w:sz w:val="44"/>
          <w:szCs w:val="44"/>
        </w:rPr>
      </w:pPr>
    </w:p>
    <w:p w:rsidR="00D744DB" w:rsidRDefault="00D744DB">
      <w:pPr>
        <w:adjustRightInd w:val="0"/>
        <w:snapToGrid w:val="0"/>
        <w:spacing w:line="600" w:lineRule="exact"/>
        <w:jc w:val="center"/>
        <w:rPr>
          <w:rFonts w:ascii="仿宋" w:eastAsia="仿宋" w:hAnsi="仿宋" w:hint="eastAsia"/>
          <w:snapToGrid w:val="0"/>
          <w:kern w:val="0"/>
          <w:sz w:val="44"/>
          <w:szCs w:val="44"/>
        </w:rPr>
      </w:pPr>
    </w:p>
    <w:p w:rsidR="00D744DB" w:rsidRDefault="00D744DB">
      <w:pPr>
        <w:adjustRightInd w:val="0"/>
        <w:snapToGrid w:val="0"/>
        <w:spacing w:line="600" w:lineRule="exact"/>
        <w:jc w:val="center"/>
        <w:rPr>
          <w:rFonts w:ascii="仿宋" w:eastAsia="仿宋" w:hAnsi="仿宋" w:hint="eastAsia"/>
          <w:snapToGrid w:val="0"/>
          <w:kern w:val="0"/>
          <w:sz w:val="44"/>
          <w:szCs w:val="44"/>
        </w:rPr>
      </w:pPr>
    </w:p>
    <w:p w:rsidR="00D744DB" w:rsidRDefault="00D744DB">
      <w:pPr>
        <w:adjustRightInd w:val="0"/>
        <w:snapToGrid w:val="0"/>
        <w:spacing w:line="600" w:lineRule="exact"/>
        <w:jc w:val="center"/>
        <w:rPr>
          <w:rFonts w:ascii="仿宋" w:eastAsia="仿宋" w:hAnsi="仿宋" w:hint="eastAsia"/>
          <w:snapToGrid w:val="0"/>
          <w:kern w:val="0"/>
          <w:sz w:val="44"/>
          <w:szCs w:val="44"/>
        </w:rPr>
      </w:pPr>
    </w:p>
    <w:p w:rsidR="00D744DB" w:rsidRDefault="00D744DB">
      <w:pPr>
        <w:adjustRightInd w:val="0"/>
        <w:snapToGrid w:val="0"/>
        <w:spacing w:line="600" w:lineRule="exact"/>
        <w:jc w:val="center"/>
        <w:rPr>
          <w:rFonts w:ascii="仿宋" w:eastAsia="仿宋" w:hAnsi="仿宋" w:hint="eastAsia"/>
          <w:snapToGrid w:val="0"/>
          <w:kern w:val="0"/>
          <w:sz w:val="44"/>
          <w:szCs w:val="44"/>
        </w:rPr>
      </w:pPr>
    </w:p>
    <w:p w:rsidR="00D744DB" w:rsidRDefault="00D744DB">
      <w:pPr>
        <w:adjustRightInd w:val="0"/>
        <w:snapToGrid w:val="0"/>
        <w:spacing w:line="600" w:lineRule="exact"/>
        <w:jc w:val="center"/>
        <w:rPr>
          <w:rFonts w:ascii="仿宋" w:eastAsia="仿宋" w:hAnsi="仿宋" w:hint="eastAsia"/>
          <w:snapToGrid w:val="0"/>
          <w:kern w:val="0"/>
          <w:sz w:val="44"/>
          <w:szCs w:val="44"/>
        </w:rPr>
      </w:pPr>
    </w:p>
    <w:p w:rsidR="00D744DB" w:rsidRDefault="00D744DB">
      <w:pPr>
        <w:adjustRightInd w:val="0"/>
        <w:snapToGrid w:val="0"/>
        <w:spacing w:line="600" w:lineRule="exact"/>
        <w:jc w:val="center"/>
        <w:rPr>
          <w:rFonts w:ascii="仿宋" w:eastAsia="仿宋" w:hAnsi="仿宋" w:hint="eastAsia"/>
          <w:snapToGrid w:val="0"/>
          <w:kern w:val="0"/>
          <w:sz w:val="44"/>
          <w:szCs w:val="44"/>
        </w:rPr>
      </w:pPr>
    </w:p>
    <w:p w:rsidR="00D744DB" w:rsidRDefault="00D744DB">
      <w:pPr>
        <w:adjustRightInd w:val="0"/>
        <w:snapToGrid w:val="0"/>
        <w:spacing w:line="600" w:lineRule="exact"/>
        <w:jc w:val="center"/>
        <w:rPr>
          <w:rFonts w:ascii="仿宋" w:eastAsia="仿宋" w:hAnsi="仿宋" w:hint="eastAsia"/>
          <w:snapToGrid w:val="0"/>
          <w:kern w:val="0"/>
          <w:sz w:val="44"/>
          <w:szCs w:val="44"/>
        </w:rPr>
      </w:pPr>
    </w:p>
    <w:p w:rsidR="00D744DB" w:rsidRDefault="00D744DB">
      <w:pPr>
        <w:adjustRightInd w:val="0"/>
        <w:snapToGrid w:val="0"/>
        <w:spacing w:line="600" w:lineRule="exact"/>
        <w:jc w:val="center"/>
        <w:rPr>
          <w:rFonts w:ascii="仿宋" w:eastAsia="仿宋" w:hAnsi="仿宋" w:hint="eastAsia"/>
          <w:snapToGrid w:val="0"/>
          <w:kern w:val="0"/>
          <w:sz w:val="44"/>
          <w:szCs w:val="44"/>
        </w:rPr>
      </w:pPr>
    </w:p>
    <w:p w:rsidR="00D744DB" w:rsidRDefault="00D744DB">
      <w:pPr>
        <w:adjustRightInd w:val="0"/>
        <w:snapToGrid w:val="0"/>
        <w:spacing w:line="600" w:lineRule="exact"/>
        <w:jc w:val="center"/>
        <w:rPr>
          <w:rFonts w:ascii="仿宋" w:eastAsia="仿宋" w:hAnsi="仿宋" w:hint="eastAsia"/>
          <w:snapToGrid w:val="0"/>
          <w:kern w:val="0"/>
          <w:sz w:val="44"/>
          <w:szCs w:val="44"/>
        </w:rPr>
      </w:pPr>
    </w:p>
    <w:p w:rsidR="00D744DB" w:rsidRDefault="00D744DB">
      <w:pPr>
        <w:adjustRightInd w:val="0"/>
        <w:snapToGrid w:val="0"/>
        <w:spacing w:line="600" w:lineRule="exact"/>
        <w:jc w:val="center"/>
        <w:rPr>
          <w:rFonts w:ascii="仿宋" w:eastAsia="仿宋" w:hAnsi="仿宋" w:hint="eastAsia"/>
          <w:snapToGrid w:val="0"/>
          <w:kern w:val="0"/>
          <w:sz w:val="44"/>
          <w:szCs w:val="44"/>
        </w:rPr>
      </w:pPr>
    </w:p>
    <w:p w:rsidR="00D744DB" w:rsidRDefault="00D744DB">
      <w:pPr>
        <w:adjustRightInd w:val="0"/>
        <w:snapToGrid w:val="0"/>
        <w:spacing w:line="600" w:lineRule="exact"/>
        <w:jc w:val="center"/>
        <w:rPr>
          <w:rFonts w:ascii="仿宋" w:eastAsia="仿宋" w:hAnsi="仿宋" w:hint="eastAsia"/>
          <w:snapToGrid w:val="0"/>
          <w:kern w:val="0"/>
          <w:sz w:val="44"/>
          <w:szCs w:val="44"/>
        </w:rPr>
      </w:pPr>
    </w:p>
    <w:p w:rsidR="00D744DB" w:rsidRDefault="00D744DB">
      <w:pPr>
        <w:adjustRightInd w:val="0"/>
        <w:snapToGrid w:val="0"/>
        <w:spacing w:line="600" w:lineRule="exact"/>
        <w:jc w:val="center"/>
        <w:rPr>
          <w:rFonts w:ascii="仿宋" w:eastAsia="仿宋" w:hAnsi="仿宋" w:hint="eastAsia"/>
          <w:snapToGrid w:val="0"/>
          <w:kern w:val="0"/>
          <w:sz w:val="44"/>
          <w:szCs w:val="44"/>
        </w:rPr>
      </w:pPr>
    </w:p>
    <w:p w:rsidR="00D744DB" w:rsidRDefault="00D744DB">
      <w:pPr>
        <w:adjustRightInd w:val="0"/>
        <w:snapToGrid w:val="0"/>
        <w:spacing w:line="600" w:lineRule="exact"/>
        <w:jc w:val="center"/>
        <w:rPr>
          <w:rFonts w:ascii="方正小标宋_GBK" w:eastAsia="方正小标宋_GBK" w:hAnsi="华文中宋" w:hint="eastAsia"/>
          <w:bCs/>
          <w:snapToGrid w:val="0"/>
          <w:kern w:val="0"/>
          <w:sz w:val="44"/>
          <w:szCs w:val="44"/>
        </w:rPr>
      </w:pPr>
    </w:p>
    <w:p w:rsidR="00AE2C53" w:rsidRPr="00A859A5" w:rsidRDefault="00AE2C53">
      <w:pPr>
        <w:adjustRightInd w:val="0"/>
        <w:snapToGrid w:val="0"/>
        <w:spacing w:line="600" w:lineRule="exact"/>
        <w:jc w:val="center"/>
        <w:rPr>
          <w:rFonts w:ascii="方正小标宋_GBK" w:eastAsia="方正小标宋_GBK" w:hAnsi="华文中宋" w:hint="eastAsia"/>
          <w:bCs/>
          <w:snapToGrid w:val="0"/>
          <w:kern w:val="0"/>
          <w:sz w:val="44"/>
          <w:szCs w:val="44"/>
        </w:rPr>
      </w:pPr>
      <w:r w:rsidRPr="00A859A5">
        <w:rPr>
          <w:rFonts w:ascii="方正小标宋_GBK" w:eastAsia="方正小标宋_GBK" w:hAnsi="华文中宋" w:hint="eastAsia"/>
          <w:bCs/>
          <w:snapToGrid w:val="0"/>
          <w:kern w:val="0"/>
          <w:sz w:val="44"/>
          <w:szCs w:val="44"/>
        </w:rPr>
        <w:lastRenderedPageBreak/>
        <w:t>湖北省消防安全责任制规定</w:t>
      </w:r>
    </w:p>
    <w:p w:rsidR="00AE2C53" w:rsidRPr="00A859A5" w:rsidRDefault="00AE2C53">
      <w:pPr>
        <w:adjustRightInd w:val="0"/>
        <w:snapToGrid w:val="0"/>
        <w:spacing w:line="600" w:lineRule="exact"/>
        <w:jc w:val="center"/>
        <w:rPr>
          <w:rFonts w:ascii="仿宋" w:eastAsia="仿宋" w:hAnsi="仿宋" w:hint="eastAsia"/>
          <w:snapToGrid w:val="0"/>
          <w:kern w:val="0"/>
          <w:szCs w:val="32"/>
        </w:rPr>
      </w:pPr>
      <w:r w:rsidRPr="00A859A5">
        <w:rPr>
          <w:rFonts w:ascii="仿宋" w:eastAsia="仿宋" w:hAnsi="仿宋" w:hint="eastAsia"/>
          <w:snapToGrid w:val="0"/>
          <w:kern w:val="0"/>
          <w:szCs w:val="32"/>
        </w:rPr>
        <w:t xml:space="preserve"> </w:t>
      </w:r>
    </w:p>
    <w:p w:rsidR="00FA5A4D" w:rsidRPr="00A859A5" w:rsidRDefault="00FA5A4D">
      <w:pPr>
        <w:adjustRightInd w:val="0"/>
        <w:snapToGrid w:val="0"/>
        <w:spacing w:line="600" w:lineRule="exact"/>
        <w:jc w:val="center"/>
        <w:rPr>
          <w:rFonts w:ascii="黑体" w:eastAsia="黑体" w:hAnsi="黑体" w:hint="eastAsia"/>
          <w:snapToGrid w:val="0"/>
          <w:kern w:val="0"/>
          <w:szCs w:val="32"/>
        </w:rPr>
      </w:pPr>
      <w:r w:rsidRPr="00A859A5">
        <w:rPr>
          <w:rFonts w:ascii="黑体" w:eastAsia="黑体" w:hAnsi="黑体" w:hint="eastAsia"/>
          <w:snapToGrid w:val="0"/>
          <w:kern w:val="0"/>
          <w:szCs w:val="32"/>
        </w:rPr>
        <w:t>第一章 总 则</w:t>
      </w:r>
    </w:p>
    <w:p w:rsidR="00F53137" w:rsidRPr="00A859A5" w:rsidRDefault="00F53137">
      <w:pPr>
        <w:adjustRightInd w:val="0"/>
        <w:snapToGrid w:val="0"/>
        <w:spacing w:line="600" w:lineRule="exact"/>
        <w:jc w:val="center"/>
        <w:rPr>
          <w:rFonts w:ascii="黑体" w:eastAsia="黑体" w:hAnsi="黑体" w:hint="eastAsia"/>
          <w:snapToGrid w:val="0"/>
          <w:kern w:val="0"/>
          <w:szCs w:val="32"/>
        </w:rPr>
      </w:pPr>
    </w:p>
    <w:p w:rsidR="00AE2C53" w:rsidRPr="00A859A5" w:rsidRDefault="00AE2C53" w:rsidP="00A83B3E">
      <w:pPr>
        <w:adjustRightInd w:val="0"/>
        <w:snapToGrid w:val="0"/>
        <w:spacing w:line="600" w:lineRule="exact"/>
        <w:ind w:rightChars="-26" w:right="-83" w:firstLineChars="200" w:firstLine="640"/>
        <w:rPr>
          <w:rFonts w:ascii="仿宋" w:eastAsia="仿宋" w:hAnsi="仿宋" w:hint="eastAsia"/>
          <w:snapToGrid w:val="0"/>
          <w:kern w:val="0"/>
          <w:szCs w:val="32"/>
        </w:rPr>
      </w:pPr>
      <w:r w:rsidRPr="00A859A5">
        <w:rPr>
          <w:rFonts w:ascii="黑体" w:eastAsia="黑体" w:hAnsi="黑体" w:hint="eastAsia"/>
          <w:snapToGrid w:val="0"/>
          <w:kern w:val="0"/>
          <w:szCs w:val="32"/>
        </w:rPr>
        <w:t>第一条</w:t>
      </w:r>
      <w:r w:rsidRPr="00A859A5">
        <w:rPr>
          <w:rFonts w:ascii="仿宋" w:eastAsia="仿宋" w:hAnsi="仿宋" w:hint="eastAsia"/>
          <w:snapToGrid w:val="0"/>
          <w:kern w:val="0"/>
          <w:szCs w:val="32"/>
        </w:rPr>
        <w:t xml:space="preserve">  为明确和落实消防安全责任，提高公共消防安全</w:t>
      </w:r>
      <w:r w:rsidR="00186A34" w:rsidRPr="00A859A5">
        <w:rPr>
          <w:rFonts w:ascii="仿宋" w:eastAsia="仿宋" w:hAnsi="仿宋" w:hint="eastAsia"/>
          <w:snapToGrid w:val="0"/>
          <w:kern w:val="0"/>
          <w:szCs w:val="32"/>
        </w:rPr>
        <w:t>工作</w:t>
      </w:r>
      <w:r w:rsidRPr="00A859A5">
        <w:rPr>
          <w:rFonts w:ascii="仿宋" w:eastAsia="仿宋" w:hAnsi="仿宋" w:hint="eastAsia"/>
          <w:snapToGrid w:val="0"/>
          <w:kern w:val="0"/>
          <w:szCs w:val="32"/>
        </w:rPr>
        <w:t>水平，根据《中华人民共和国消防法》</w:t>
      </w:r>
      <w:r w:rsidR="00003882" w:rsidRPr="00A859A5">
        <w:rPr>
          <w:rFonts w:ascii="仿宋" w:eastAsia="仿宋" w:hAnsi="仿宋" w:hint="eastAsia"/>
          <w:snapToGrid w:val="0"/>
          <w:kern w:val="0"/>
          <w:szCs w:val="32"/>
        </w:rPr>
        <w:t>《消防安全责任制实施办法》（</w:t>
      </w:r>
      <w:r w:rsidR="00003882" w:rsidRPr="00A859A5">
        <w:rPr>
          <w:rFonts w:ascii="仿宋" w:eastAsia="仿宋" w:hAnsi="仿宋" w:hint="eastAsia"/>
          <w:szCs w:val="32"/>
        </w:rPr>
        <w:t>国办发〔2017〕87号</w:t>
      </w:r>
      <w:r w:rsidR="00003882" w:rsidRPr="00A859A5">
        <w:rPr>
          <w:rFonts w:ascii="仿宋" w:eastAsia="仿宋" w:hAnsi="仿宋" w:hint="eastAsia"/>
          <w:snapToGrid w:val="0"/>
          <w:kern w:val="0"/>
          <w:szCs w:val="32"/>
        </w:rPr>
        <w:t>）和</w:t>
      </w:r>
      <w:r w:rsidRPr="00A859A5">
        <w:rPr>
          <w:rFonts w:ascii="仿宋" w:eastAsia="仿宋" w:hAnsi="仿宋" w:hint="eastAsia"/>
          <w:snapToGrid w:val="0"/>
          <w:kern w:val="0"/>
          <w:szCs w:val="32"/>
        </w:rPr>
        <w:t>《湖北省消防条例》等有关法律法规和文件精神，结合本省实际，制定本规定。</w:t>
      </w:r>
    </w:p>
    <w:p w:rsidR="00AE2C53" w:rsidRPr="00A859A5" w:rsidRDefault="00AE2C53">
      <w:pPr>
        <w:adjustRightInd w:val="0"/>
        <w:snapToGrid w:val="0"/>
        <w:spacing w:line="600" w:lineRule="exact"/>
        <w:ind w:firstLine="645"/>
        <w:rPr>
          <w:rFonts w:ascii="仿宋" w:eastAsia="仿宋" w:hAnsi="仿宋" w:hint="eastAsia"/>
          <w:snapToGrid w:val="0"/>
          <w:kern w:val="0"/>
          <w:szCs w:val="32"/>
        </w:rPr>
      </w:pPr>
      <w:r w:rsidRPr="00A859A5">
        <w:rPr>
          <w:rFonts w:ascii="黑体" w:eastAsia="黑体" w:hAnsi="黑体" w:hint="eastAsia"/>
          <w:snapToGrid w:val="0"/>
          <w:kern w:val="0"/>
          <w:szCs w:val="32"/>
        </w:rPr>
        <w:t>第二条</w:t>
      </w:r>
      <w:r w:rsidRPr="00A859A5">
        <w:rPr>
          <w:rFonts w:ascii="仿宋" w:eastAsia="仿宋" w:hAnsi="仿宋" w:hint="eastAsia"/>
          <w:snapToGrid w:val="0"/>
          <w:kern w:val="0"/>
          <w:szCs w:val="32"/>
        </w:rPr>
        <w:t xml:space="preserve">  地方各级人民政府负责本行政区域内的消防工作，有关部门依法履行消防管理和监督职责，农村和社区积极开展群众性消防工作，单位全面落实消防安全主体责任，个人切实履行消防安全义务。</w:t>
      </w:r>
    </w:p>
    <w:p w:rsidR="00FA5A4D" w:rsidRPr="00A859A5" w:rsidRDefault="00AE2C53" w:rsidP="00A83B3E">
      <w:pPr>
        <w:adjustRightInd w:val="0"/>
        <w:snapToGrid w:val="0"/>
        <w:spacing w:line="600" w:lineRule="exact"/>
        <w:ind w:rightChars="-70" w:right="-224" w:firstLine="660"/>
        <w:rPr>
          <w:rFonts w:ascii="仿宋" w:eastAsia="仿宋" w:hAnsi="仿宋" w:hint="eastAsia"/>
          <w:snapToGrid w:val="0"/>
          <w:kern w:val="0"/>
          <w:szCs w:val="32"/>
        </w:rPr>
      </w:pPr>
      <w:r w:rsidRPr="00A859A5">
        <w:rPr>
          <w:rFonts w:ascii="黑体" w:eastAsia="黑体" w:hAnsi="黑体" w:hint="eastAsia"/>
          <w:snapToGrid w:val="0"/>
          <w:kern w:val="0"/>
          <w:szCs w:val="32"/>
        </w:rPr>
        <w:t>第三条</w:t>
      </w:r>
      <w:r w:rsidRPr="00A859A5">
        <w:rPr>
          <w:rFonts w:ascii="仿宋" w:eastAsia="仿宋" w:hAnsi="仿宋" w:hint="eastAsia"/>
          <w:snapToGrid w:val="0"/>
          <w:kern w:val="0"/>
          <w:szCs w:val="32"/>
        </w:rPr>
        <w:t xml:space="preserve">  </w:t>
      </w:r>
      <w:r w:rsidR="00A83B3E" w:rsidRPr="00A859A5">
        <w:rPr>
          <w:rFonts w:ascii="仿宋" w:eastAsia="仿宋" w:hAnsi="仿宋" w:hint="eastAsia"/>
          <w:snapToGrid w:val="0"/>
          <w:kern w:val="0"/>
          <w:szCs w:val="32"/>
        </w:rPr>
        <w:t>地方各级人民政府及其</w:t>
      </w:r>
      <w:r w:rsidRPr="00A859A5">
        <w:rPr>
          <w:rFonts w:ascii="仿宋" w:eastAsia="仿宋" w:hAnsi="仿宋" w:hint="eastAsia"/>
          <w:snapToGrid w:val="0"/>
          <w:kern w:val="0"/>
          <w:szCs w:val="32"/>
        </w:rPr>
        <w:t>部门主要负责人为本行政区域消防安全工作第一责任人，负全面领导责任；分管消防安全工作的负责人为主要责任人，负直接领导责任；分管其他业务工作的负责人按照“一岗双责”的要求，对分管领域的消防</w:t>
      </w:r>
      <w:r w:rsidR="00186A34" w:rsidRPr="00A859A5">
        <w:rPr>
          <w:rFonts w:ascii="仿宋" w:eastAsia="仿宋" w:hAnsi="仿宋" w:hint="eastAsia"/>
          <w:snapToGrid w:val="0"/>
          <w:kern w:val="0"/>
          <w:szCs w:val="32"/>
        </w:rPr>
        <w:t>安全</w:t>
      </w:r>
      <w:r w:rsidRPr="00A859A5">
        <w:rPr>
          <w:rFonts w:ascii="仿宋" w:eastAsia="仿宋" w:hAnsi="仿宋" w:hint="eastAsia"/>
          <w:snapToGrid w:val="0"/>
          <w:kern w:val="0"/>
          <w:szCs w:val="32"/>
        </w:rPr>
        <w:t>工作负领导责任。</w:t>
      </w:r>
    </w:p>
    <w:p w:rsidR="00AE2C53" w:rsidRPr="00A859A5" w:rsidRDefault="00AE2C53">
      <w:pPr>
        <w:adjustRightInd w:val="0"/>
        <w:snapToGrid w:val="0"/>
        <w:spacing w:line="600" w:lineRule="exact"/>
        <w:ind w:firstLine="660"/>
        <w:rPr>
          <w:rFonts w:ascii="仿宋" w:eastAsia="仿宋" w:hAnsi="仿宋" w:hint="eastAsia"/>
          <w:snapToGrid w:val="0"/>
          <w:kern w:val="0"/>
          <w:szCs w:val="32"/>
        </w:rPr>
      </w:pPr>
      <w:r w:rsidRPr="00A859A5">
        <w:rPr>
          <w:rFonts w:ascii="仿宋" w:eastAsia="仿宋" w:hAnsi="仿宋" w:hint="eastAsia"/>
          <w:snapToGrid w:val="0"/>
          <w:kern w:val="0"/>
          <w:szCs w:val="32"/>
        </w:rPr>
        <w:t>机关、团体、企业、事业单位和其他组织法定代表人、主要负责人或实际控制人是本单位、本场所的消防安全工作第一责任人，负全面责任；消防安全工作的管理人负直接领导责任；各岗位消防安全责任人对本岗位的消防</w:t>
      </w:r>
      <w:r w:rsidR="00B51A41" w:rsidRPr="00A859A5">
        <w:rPr>
          <w:rFonts w:ascii="仿宋" w:eastAsia="仿宋" w:hAnsi="仿宋" w:hint="eastAsia"/>
          <w:snapToGrid w:val="0"/>
          <w:kern w:val="0"/>
          <w:szCs w:val="32"/>
        </w:rPr>
        <w:t>安全</w:t>
      </w:r>
      <w:r w:rsidRPr="00A859A5">
        <w:rPr>
          <w:rFonts w:ascii="仿宋" w:eastAsia="仿宋" w:hAnsi="仿宋" w:hint="eastAsia"/>
          <w:snapToGrid w:val="0"/>
          <w:kern w:val="0"/>
          <w:szCs w:val="32"/>
        </w:rPr>
        <w:t>工作负直接责任。</w:t>
      </w:r>
    </w:p>
    <w:p w:rsidR="00FA5A4D" w:rsidRPr="00A859A5" w:rsidRDefault="00FA5A4D">
      <w:pPr>
        <w:adjustRightInd w:val="0"/>
        <w:snapToGrid w:val="0"/>
        <w:spacing w:line="600" w:lineRule="exact"/>
        <w:ind w:firstLine="660"/>
        <w:rPr>
          <w:rFonts w:ascii="仿宋" w:eastAsia="仿宋" w:hAnsi="仿宋" w:hint="eastAsia"/>
          <w:snapToGrid w:val="0"/>
          <w:kern w:val="0"/>
          <w:szCs w:val="32"/>
        </w:rPr>
      </w:pPr>
    </w:p>
    <w:p w:rsidR="00FA5A4D" w:rsidRPr="00A859A5" w:rsidRDefault="00FA5A4D" w:rsidP="00FA5A4D">
      <w:pPr>
        <w:adjustRightInd w:val="0"/>
        <w:snapToGrid w:val="0"/>
        <w:spacing w:line="600" w:lineRule="exact"/>
        <w:ind w:firstLine="660"/>
        <w:jc w:val="center"/>
        <w:rPr>
          <w:rFonts w:ascii="黑体" w:eastAsia="黑体" w:hAnsi="黑体" w:hint="eastAsia"/>
          <w:snapToGrid w:val="0"/>
          <w:kern w:val="0"/>
          <w:szCs w:val="32"/>
        </w:rPr>
      </w:pPr>
      <w:r w:rsidRPr="00A859A5">
        <w:rPr>
          <w:rFonts w:ascii="黑体" w:eastAsia="黑体" w:hAnsi="黑体" w:hint="eastAsia"/>
          <w:snapToGrid w:val="0"/>
          <w:kern w:val="0"/>
          <w:szCs w:val="32"/>
        </w:rPr>
        <w:t>第二章 工作职责</w:t>
      </w:r>
    </w:p>
    <w:p w:rsidR="00F53137" w:rsidRPr="00A859A5" w:rsidRDefault="00F53137" w:rsidP="00FA5A4D">
      <w:pPr>
        <w:adjustRightInd w:val="0"/>
        <w:snapToGrid w:val="0"/>
        <w:spacing w:line="600" w:lineRule="exact"/>
        <w:ind w:firstLine="660"/>
        <w:jc w:val="center"/>
        <w:rPr>
          <w:rFonts w:ascii="黑体" w:eastAsia="黑体" w:hAnsi="黑体" w:hint="eastAsia"/>
          <w:snapToGrid w:val="0"/>
          <w:kern w:val="0"/>
          <w:szCs w:val="32"/>
        </w:rPr>
      </w:pPr>
    </w:p>
    <w:p w:rsidR="00AE2C53" w:rsidRPr="00A859A5" w:rsidRDefault="00AE2C53">
      <w:pPr>
        <w:adjustRightInd w:val="0"/>
        <w:snapToGrid w:val="0"/>
        <w:spacing w:line="600" w:lineRule="exact"/>
        <w:rPr>
          <w:rFonts w:ascii="仿宋" w:eastAsia="仿宋" w:hAnsi="仿宋" w:hint="eastAsia"/>
          <w:snapToGrid w:val="0"/>
          <w:kern w:val="0"/>
          <w:szCs w:val="32"/>
        </w:rPr>
      </w:pPr>
      <w:r w:rsidRPr="00A859A5">
        <w:rPr>
          <w:rFonts w:ascii="仿宋" w:eastAsia="仿宋" w:hAnsi="仿宋" w:hint="eastAsia"/>
          <w:snapToGrid w:val="0"/>
          <w:kern w:val="0"/>
          <w:szCs w:val="32"/>
        </w:rPr>
        <w:t xml:space="preserve">　　</w:t>
      </w:r>
      <w:r w:rsidRPr="00A859A5">
        <w:rPr>
          <w:rFonts w:ascii="黑体" w:eastAsia="黑体" w:hAnsi="黑体" w:hint="eastAsia"/>
          <w:snapToGrid w:val="0"/>
          <w:kern w:val="0"/>
          <w:szCs w:val="32"/>
        </w:rPr>
        <w:t>第四条</w:t>
      </w:r>
      <w:r w:rsidRPr="00A859A5">
        <w:rPr>
          <w:rFonts w:ascii="仿宋" w:eastAsia="仿宋" w:hAnsi="仿宋" w:hint="eastAsia"/>
          <w:snapToGrid w:val="0"/>
          <w:kern w:val="0"/>
          <w:szCs w:val="32"/>
        </w:rPr>
        <w:t xml:space="preserve">  </w:t>
      </w:r>
      <w:r w:rsidR="00FA5A4D" w:rsidRPr="00A859A5">
        <w:rPr>
          <w:rFonts w:ascii="仿宋" w:eastAsia="仿宋" w:hAnsi="仿宋" w:hint="eastAsia"/>
          <w:snapToGrid w:val="0"/>
          <w:kern w:val="0"/>
          <w:szCs w:val="32"/>
        </w:rPr>
        <w:t>市</w:t>
      </w:r>
      <w:r w:rsidR="00186A34" w:rsidRPr="00A859A5">
        <w:rPr>
          <w:rFonts w:ascii="仿宋" w:eastAsia="仿宋" w:hAnsi="仿宋" w:hint="eastAsia"/>
          <w:snapToGrid w:val="0"/>
          <w:kern w:val="0"/>
          <w:szCs w:val="32"/>
        </w:rPr>
        <w:t>（</w:t>
      </w:r>
      <w:r w:rsidR="00076E2C" w:rsidRPr="00A859A5">
        <w:rPr>
          <w:rFonts w:ascii="仿宋" w:eastAsia="仿宋" w:hAnsi="仿宋" w:hint="eastAsia"/>
          <w:snapToGrid w:val="0"/>
          <w:kern w:val="0"/>
          <w:szCs w:val="32"/>
        </w:rPr>
        <w:t>州</w:t>
      </w:r>
      <w:r w:rsidR="00186A34" w:rsidRPr="00A859A5">
        <w:rPr>
          <w:rFonts w:ascii="仿宋" w:eastAsia="仿宋" w:hAnsi="仿宋" w:hint="eastAsia"/>
          <w:snapToGrid w:val="0"/>
          <w:kern w:val="0"/>
          <w:szCs w:val="32"/>
        </w:rPr>
        <w:t>）</w:t>
      </w:r>
      <w:r w:rsidR="00076E2C" w:rsidRPr="00A859A5">
        <w:rPr>
          <w:rFonts w:ascii="仿宋" w:eastAsia="仿宋" w:hAnsi="仿宋" w:hint="eastAsia"/>
          <w:snapToGrid w:val="0"/>
          <w:kern w:val="0"/>
          <w:szCs w:val="32"/>
        </w:rPr>
        <w:t>县</w:t>
      </w:r>
      <w:r w:rsidRPr="00A859A5">
        <w:rPr>
          <w:rFonts w:ascii="仿宋" w:eastAsia="仿宋" w:hAnsi="仿宋" w:hint="eastAsia"/>
          <w:snapToGrid w:val="0"/>
          <w:kern w:val="0"/>
          <w:szCs w:val="32"/>
        </w:rPr>
        <w:t>人民政府应当履行下列消防工作职责：</w:t>
      </w:r>
    </w:p>
    <w:p w:rsidR="00AE2C53" w:rsidRPr="00A859A5" w:rsidRDefault="00AE2C53">
      <w:pPr>
        <w:adjustRightInd w:val="0"/>
        <w:snapToGrid w:val="0"/>
        <w:spacing w:line="600" w:lineRule="exact"/>
        <w:rPr>
          <w:rFonts w:ascii="仿宋" w:eastAsia="仿宋" w:hAnsi="仿宋" w:hint="eastAsia"/>
          <w:snapToGrid w:val="0"/>
          <w:kern w:val="0"/>
          <w:szCs w:val="32"/>
        </w:rPr>
      </w:pPr>
      <w:r w:rsidRPr="00A859A5">
        <w:rPr>
          <w:rFonts w:ascii="仿宋" w:eastAsia="仿宋" w:hAnsi="仿宋" w:hint="eastAsia"/>
          <w:snapToGrid w:val="0"/>
          <w:kern w:val="0"/>
          <w:szCs w:val="32"/>
        </w:rPr>
        <w:t xml:space="preserve">　　（一）建立健全消防工作协调机制，成立由本级人民政府主要负责人或分管负责人、相关部门负责人参加的消防安全委员会，推动落实上级政府关于消防安全工作的部署。</w:t>
      </w:r>
    </w:p>
    <w:p w:rsidR="00AE2C53" w:rsidRPr="00A859A5" w:rsidRDefault="00AE2C53">
      <w:pPr>
        <w:adjustRightInd w:val="0"/>
        <w:snapToGrid w:val="0"/>
        <w:spacing w:line="600" w:lineRule="exact"/>
        <w:ind w:firstLine="630"/>
        <w:rPr>
          <w:rFonts w:ascii="仿宋" w:eastAsia="仿宋" w:hAnsi="仿宋" w:hint="eastAsia"/>
          <w:snapToGrid w:val="0"/>
          <w:kern w:val="0"/>
          <w:szCs w:val="32"/>
        </w:rPr>
      </w:pPr>
      <w:r w:rsidRPr="00A859A5">
        <w:rPr>
          <w:rFonts w:ascii="仿宋" w:eastAsia="仿宋" w:hAnsi="仿宋" w:hint="eastAsia"/>
          <w:snapToGrid w:val="0"/>
          <w:kern w:val="0"/>
          <w:szCs w:val="32"/>
        </w:rPr>
        <w:t>（二）每年召开消防工作会议，制定年度消防工作计划，研究本地区消防安全工作；定期召开政府常务会议、办公会议，研究部署消防工作重大事项；每年向上级人民政府专题报告本地区消防工作情况。</w:t>
      </w:r>
    </w:p>
    <w:p w:rsidR="00AE2C53" w:rsidRPr="00A859A5" w:rsidRDefault="00AE2C53">
      <w:pPr>
        <w:adjustRightInd w:val="0"/>
        <w:snapToGrid w:val="0"/>
        <w:spacing w:line="600" w:lineRule="exact"/>
        <w:ind w:firstLine="645"/>
        <w:rPr>
          <w:rFonts w:ascii="仿宋" w:eastAsia="仿宋" w:hAnsi="仿宋" w:hint="eastAsia"/>
          <w:snapToGrid w:val="0"/>
          <w:kern w:val="0"/>
          <w:szCs w:val="32"/>
        </w:rPr>
      </w:pPr>
      <w:r w:rsidRPr="00A859A5">
        <w:rPr>
          <w:rFonts w:ascii="仿宋" w:eastAsia="仿宋" w:hAnsi="仿宋" w:hint="eastAsia"/>
          <w:snapToGrid w:val="0"/>
          <w:kern w:val="0"/>
          <w:szCs w:val="32"/>
        </w:rPr>
        <w:t>（三）将消防工作纳入国民经济和社会发展规划、年度计划；统筹安排消防工作经费，保障消防事业发展所需经费。</w:t>
      </w:r>
    </w:p>
    <w:p w:rsidR="00AE2C53" w:rsidRPr="00A859A5" w:rsidRDefault="00AE2C53">
      <w:pPr>
        <w:adjustRightInd w:val="0"/>
        <w:snapToGrid w:val="0"/>
        <w:spacing w:line="600" w:lineRule="exact"/>
        <w:rPr>
          <w:rFonts w:ascii="仿宋" w:eastAsia="仿宋" w:hAnsi="仿宋" w:hint="eastAsia"/>
          <w:snapToGrid w:val="0"/>
          <w:kern w:val="0"/>
          <w:szCs w:val="32"/>
        </w:rPr>
      </w:pPr>
      <w:r w:rsidRPr="00A859A5">
        <w:rPr>
          <w:rFonts w:ascii="仿宋" w:eastAsia="仿宋" w:hAnsi="仿宋" w:hint="eastAsia"/>
          <w:snapToGrid w:val="0"/>
          <w:kern w:val="0"/>
          <w:szCs w:val="32"/>
        </w:rPr>
        <w:t xml:space="preserve">　　（四）编制消防</w:t>
      </w:r>
      <w:r w:rsidR="00FA5A4D" w:rsidRPr="00A859A5">
        <w:rPr>
          <w:rFonts w:ascii="仿宋" w:eastAsia="仿宋" w:hAnsi="仿宋" w:hint="eastAsia"/>
          <w:snapToGrid w:val="0"/>
          <w:kern w:val="0"/>
          <w:szCs w:val="32"/>
        </w:rPr>
        <w:t>专项</w:t>
      </w:r>
      <w:r w:rsidRPr="00A859A5">
        <w:rPr>
          <w:rFonts w:ascii="仿宋" w:eastAsia="仿宋" w:hAnsi="仿宋" w:hint="eastAsia"/>
          <w:snapToGrid w:val="0"/>
          <w:kern w:val="0"/>
          <w:szCs w:val="32"/>
        </w:rPr>
        <w:t>规划，将其纳入城乡规划，并负责组织实施；加强公共消防设施和消防装备建设；加强消防科学研究和技术创新，推广使用先进消防和应急救援技术、设备。</w:t>
      </w:r>
    </w:p>
    <w:p w:rsidR="00AE2C53" w:rsidRPr="00A859A5" w:rsidRDefault="00AE2C53">
      <w:pPr>
        <w:adjustRightInd w:val="0"/>
        <w:snapToGrid w:val="0"/>
        <w:spacing w:line="600" w:lineRule="exact"/>
        <w:rPr>
          <w:rFonts w:ascii="仿宋" w:eastAsia="仿宋" w:hAnsi="仿宋" w:hint="eastAsia"/>
          <w:snapToGrid w:val="0"/>
          <w:kern w:val="0"/>
          <w:szCs w:val="32"/>
        </w:rPr>
      </w:pPr>
      <w:r w:rsidRPr="00A859A5">
        <w:rPr>
          <w:rFonts w:ascii="仿宋" w:eastAsia="仿宋" w:hAnsi="仿宋" w:hint="eastAsia"/>
          <w:snapToGrid w:val="0"/>
          <w:kern w:val="0"/>
          <w:szCs w:val="32"/>
        </w:rPr>
        <w:t xml:space="preserve">　　（五）依照国家有关规定建立专（兼）职消防队。</w:t>
      </w:r>
    </w:p>
    <w:p w:rsidR="00AE2C53" w:rsidRPr="00A859A5" w:rsidRDefault="00AE2C53">
      <w:pPr>
        <w:adjustRightInd w:val="0"/>
        <w:snapToGrid w:val="0"/>
        <w:spacing w:line="600" w:lineRule="exact"/>
        <w:rPr>
          <w:rFonts w:ascii="仿宋" w:eastAsia="仿宋" w:hAnsi="仿宋" w:hint="eastAsia"/>
          <w:snapToGrid w:val="0"/>
          <w:kern w:val="0"/>
          <w:szCs w:val="32"/>
        </w:rPr>
      </w:pPr>
      <w:r w:rsidRPr="00A859A5">
        <w:rPr>
          <w:rFonts w:ascii="仿宋" w:eastAsia="仿宋" w:hAnsi="仿宋" w:hint="eastAsia"/>
          <w:snapToGrid w:val="0"/>
          <w:kern w:val="0"/>
          <w:szCs w:val="32"/>
        </w:rPr>
        <w:t xml:space="preserve">　　（六）加强消防宣传教育，组织开展消防宣传进家庭、</w:t>
      </w:r>
      <w:r w:rsidR="00506129" w:rsidRPr="00A859A5">
        <w:rPr>
          <w:rFonts w:ascii="仿宋" w:eastAsia="仿宋" w:hAnsi="仿宋" w:hint="eastAsia"/>
          <w:snapToGrid w:val="0"/>
          <w:kern w:val="0"/>
          <w:szCs w:val="32"/>
        </w:rPr>
        <w:t>农村、</w:t>
      </w:r>
      <w:r w:rsidRPr="00A859A5">
        <w:rPr>
          <w:rFonts w:ascii="仿宋" w:eastAsia="仿宋" w:hAnsi="仿宋" w:hint="eastAsia"/>
          <w:snapToGrid w:val="0"/>
          <w:kern w:val="0"/>
          <w:szCs w:val="32"/>
        </w:rPr>
        <w:t>社区、公园、学校、人员密集场所和单位等经常性活动；建设公益性消防科普教育基地，开展消防科普教育活动。</w:t>
      </w:r>
    </w:p>
    <w:p w:rsidR="00AE2C53" w:rsidRPr="00A859A5" w:rsidRDefault="00AE2C53">
      <w:pPr>
        <w:adjustRightInd w:val="0"/>
        <w:snapToGrid w:val="0"/>
        <w:spacing w:line="600" w:lineRule="exact"/>
        <w:ind w:firstLine="645"/>
        <w:rPr>
          <w:rFonts w:ascii="仿宋" w:eastAsia="仿宋" w:hAnsi="仿宋" w:hint="eastAsia"/>
          <w:snapToGrid w:val="0"/>
          <w:kern w:val="0"/>
          <w:szCs w:val="32"/>
        </w:rPr>
      </w:pPr>
      <w:r w:rsidRPr="00A859A5">
        <w:rPr>
          <w:rFonts w:ascii="仿宋" w:eastAsia="仿宋" w:hAnsi="仿宋" w:hint="eastAsia"/>
          <w:snapToGrid w:val="0"/>
          <w:kern w:val="0"/>
          <w:szCs w:val="32"/>
        </w:rPr>
        <w:t>（七）督促所属部门和下级人民政府落实消防安全责任制，</w:t>
      </w:r>
      <w:r w:rsidRPr="00A859A5">
        <w:rPr>
          <w:rFonts w:ascii="仿宋" w:eastAsia="仿宋" w:hAnsi="仿宋" w:hint="eastAsia"/>
          <w:snapToGrid w:val="0"/>
          <w:kern w:val="0"/>
          <w:szCs w:val="32"/>
        </w:rPr>
        <w:lastRenderedPageBreak/>
        <w:t>在农业收获季节、森林和草原防火期间、重大节假日和重要活动期间及火灾多发季节，组织开展消防安全检查。</w:t>
      </w:r>
    </w:p>
    <w:p w:rsidR="00AE2C53" w:rsidRPr="00A859A5" w:rsidRDefault="00AE2C53">
      <w:pPr>
        <w:adjustRightInd w:val="0"/>
        <w:snapToGrid w:val="0"/>
        <w:spacing w:line="600" w:lineRule="exact"/>
        <w:rPr>
          <w:rFonts w:ascii="仿宋" w:eastAsia="仿宋" w:hAnsi="仿宋" w:hint="eastAsia"/>
          <w:snapToGrid w:val="0"/>
          <w:kern w:val="0"/>
          <w:szCs w:val="32"/>
        </w:rPr>
      </w:pPr>
      <w:r w:rsidRPr="00A859A5">
        <w:rPr>
          <w:rFonts w:ascii="仿宋" w:eastAsia="仿宋" w:hAnsi="仿宋" w:hint="eastAsia"/>
          <w:snapToGrid w:val="0"/>
          <w:kern w:val="0"/>
          <w:szCs w:val="32"/>
        </w:rPr>
        <w:t xml:space="preserve">　　（八）建立并督促落实消防安全网格化管理工作机制；建立常态化火灾隐患排查整治机制，定期分析评估本地区消防安全形势，组织实施重大火灾隐患和区域性火灾隐患整治工作；实行重大火灾隐患挂牌督办制度。</w:t>
      </w:r>
    </w:p>
    <w:p w:rsidR="00AE2C53" w:rsidRPr="00A859A5" w:rsidRDefault="00AE2C53">
      <w:pPr>
        <w:adjustRightInd w:val="0"/>
        <w:snapToGrid w:val="0"/>
        <w:spacing w:line="600" w:lineRule="exact"/>
        <w:ind w:firstLine="630"/>
        <w:rPr>
          <w:rFonts w:ascii="仿宋" w:eastAsia="仿宋" w:hAnsi="仿宋" w:hint="eastAsia"/>
          <w:snapToGrid w:val="0"/>
          <w:kern w:val="0"/>
          <w:szCs w:val="32"/>
        </w:rPr>
      </w:pPr>
      <w:r w:rsidRPr="00A859A5">
        <w:rPr>
          <w:rFonts w:ascii="仿宋" w:eastAsia="仿宋" w:hAnsi="仿宋" w:hint="eastAsia"/>
          <w:snapToGrid w:val="0"/>
          <w:kern w:val="0"/>
          <w:szCs w:val="32"/>
        </w:rPr>
        <w:t>（九）组织和领导火灾扑救和应急救援工作，组织制定灭火救援应急预案，定期组织开展演练；建立灭火救援社会联动和应急反应处置机制。</w:t>
      </w:r>
    </w:p>
    <w:p w:rsidR="00AE2C53" w:rsidRPr="00A859A5" w:rsidRDefault="00AE2C53">
      <w:pPr>
        <w:adjustRightInd w:val="0"/>
        <w:snapToGrid w:val="0"/>
        <w:spacing w:line="600" w:lineRule="exact"/>
        <w:ind w:firstLine="630"/>
        <w:rPr>
          <w:rFonts w:ascii="仿宋" w:eastAsia="仿宋" w:hAnsi="仿宋" w:hint="eastAsia"/>
          <w:snapToGrid w:val="0"/>
          <w:kern w:val="0"/>
          <w:szCs w:val="32"/>
        </w:rPr>
      </w:pPr>
      <w:r w:rsidRPr="00A859A5">
        <w:rPr>
          <w:rFonts w:ascii="仿宋" w:eastAsia="仿宋" w:hAnsi="仿宋" w:hint="eastAsia"/>
          <w:snapToGrid w:val="0"/>
          <w:kern w:val="0"/>
          <w:szCs w:val="32"/>
        </w:rPr>
        <w:t>（十）在立法权限内针对本地区实际情况，及时提请同级人大及其常委会</w:t>
      </w:r>
      <w:r w:rsidR="00186A34" w:rsidRPr="00A859A5">
        <w:rPr>
          <w:rFonts w:ascii="仿宋" w:eastAsia="仿宋" w:hAnsi="仿宋" w:hint="eastAsia"/>
          <w:snapToGrid w:val="0"/>
          <w:kern w:val="0"/>
          <w:szCs w:val="32"/>
        </w:rPr>
        <w:t>修订完善</w:t>
      </w:r>
      <w:r w:rsidRPr="00A859A5">
        <w:rPr>
          <w:rFonts w:ascii="仿宋" w:eastAsia="仿宋" w:hAnsi="仿宋" w:hint="eastAsia"/>
          <w:snapToGrid w:val="0"/>
          <w:kern w:val="0"/>
          <w:szCs w:val="32"/>
        </w:rPr>
        <w:t>消防方面的地方性法规，组织制定、修订消防方面的政府规章、规范性文件。</w:t>
      </w:r>
    </w:p>
    <w:p w:rsidR="00AE2C53" w:rsidRPr="00A859A5" w:rsidRDefault="00AE2C53">
      <w:pPr>
        <w:adjustRightInd w:val="0"/>
        <w:snapToGrid w:val="0"/>
        <w:spacing w:line="600" w:lineRule="exact"/>
        <w:ind w:firstLine="630"/>
        <w:rPr>
          <w:rFonts w:ascii="仿宋" w:eastAsia="仿宋" w:hAnsi="仿宋" w:hint="eastAsia"/>
          <w:snapToGrid w:val="0"/>
          <w:kern w:val="0"/>
          <w:szCs w:val="32"/>
        </w:rPr>
      </w:pPr>
      <w:r w:rsidRPr="00A859A5">
        <w:rPr>
          <w:rFonts w:ascii="仿宋" w:eastAsia="仿宋" w:hAnsi="仿宋" w:hint="eastAsia"/>
          <w:snapToGrid w:val="0"/>
          <w:kern w:val="0"/>
          <w:szCs w:val="32"/>
        </w:rPr>
        <w:t>（十一）加强消防水源建设，按规定建设市政消防供水设施，制定市政消防水源管理办法，明确建设、管理维护部门和单位。</w:t>
      </w:r>
    </w:p>
    <w:p w:rsidR="00AE2C53" w:rsidRPr="00A859A5" w:rsidRDefault="00AE2C53">
      <w:pPr>
        <w:adjustRightInd w:val="0"/>
        <w:snapToGrid w:val="0"/>
        <w:spacing w:line="600" w:lineRule="exact"/>
        <w:ind w:firstLine="630"/>
        <w:rPr>
          <w:rFonts w:ascii="仿宋" w:eastAsia="仿宋" w:hAnsi="仿宋" w:hint="eastAsia"/>
          <w:snapToGrid w:val="0"/>
          <w:kern w:val="0"/>
          <w:szCs w:val="32"/>
        </w:rPr>
      </w:pPr>
      <w:r w:rsidRPr="00A859A5">
        <w:rPr>
          <w:rFonts w:ascii="仿宋" w:eastAsia="仿宋" w:hAnsi="仿宋" w:hint="eastAsia"/>
          <w:snapToGrid w:val="0"/>
          <w:kern w:val="0"/>
          <w:szCs w:val="32"/>
        </w:rPr>
        <w:t>（十二）将消防公共服务事项纳入政府民生工程或为民办实事工程;</w:t>
      </w:r>
      <w:r w:rsidRPr="00A859A5">
        <w:rPr>
          <w:rFonts w:ascii="仿宋" w:eastAsia="仿宋" w:hAnsi="仿宋" w:cs="仿宋_GB2312" w:hint="eastAsia"/>
          <w:snapToGrid w:val="0"/>
          <w:kern w:val="0"/>
          <w:szCs w:val="32"/>
        </w:rPr>
        <w:t>统筹解决居民小区老旧电线、管井封堵、消防车道、消防水源、固定消防设施维护、电动自行车棚建设等问题；</w:t>
      </w:r>
      <w:r w:rsidRPr="00A859A5">
        <w:rPr>
          <w:rFonts w:ascii="仿宋" w:eastAsia="仿宋" w:hAnsi="仿宋" w:hint="eastAsia"/>
          <w:snapToGrid w:val="0"/>
          <w:kern w:val="0"/>
          <w:szCs w:val="32"/>
        </w:rPr>
        <w:t>在社会福利机构、幼儿园、托儿所、居民家庭、小旅馆等场所推广安装简易喷淋装置、独立式感烟火灾探测报警器。</w:t>
      </w:r>
    </w:p>
    <w:p w:rsidR="00AE2C53" w:rsidRPr="00A859A5" w:rsidRDefault="00AE2C53">
      <w:pPr>
        <w:adjustRightInd w:val="0"/>
        <w:snapToGrid w:val="0"/>
        <w:spacing w:line="600" w:lineRule="exact"/>
        <w:ind w:firstLine="630"/>
        <w:rPr>
          <w:rFonts w:ascii="仿宋" w:eastAsia="仿宋" w:hAnsi="仿宋" w:hint="eastAsia"/>
          <w:snapToGrid w:val="0"/>
          <w:kern w:val="0"/>
          <w:szCs w:val="32"/>
        </w:rPr>
      </w:pPr>
      <w:r w:rsidRPr="00A859A5">
        <w:rPr>
          <w:rFonts w:ascii="仿宋" w:eastAsia="仿宋" w:hAnsi="仿宋" w:hint="eastAsia"/>
          <w:snapToGrid w:val="0"/>
          <w:kern w:val="0"/>
          <w:szCs w:val="32"/>
        </w:rPr>
        <w:t>（十三）其他依法应当履行的消防工作职责。</w:t>
      </w:r>
    </w:p>
    <w:p w:rsidR="00AE2C53" w:rsidRPr="00A859A5" w:rsidRDefault="00AE2C53">
      <w:pPr>
        <w:adjustRightInd w:val="0"/>
        <w:snapToGrid w:val="0"/>
        <w:spacing w:line="600" w:lineRule="exact"/>
        <w:rPr>
          <w:rFonts w:ascii="仿宋" w:eastAsia="仿宋" w:hAnsi="仿宋" w:hint="eastAsia"/>
          <w:snapToGrid w:val="0"/>
          <w:kern w:val="0"/>
          <w:szCs w:val="32"/>
        </w:rPr>
      </w:pPr>
      <w:r w:rsidRPr="00A859A5">
        <w:rPr>
          <w:rFonts w:ascii="仿宋" w:eastAsia="仿宋" w:hAnsi="仿宋" w:hint="eastAsia"/>
          <w:snapToGrid w:val="0"/>
          <w:kern w:val="0"/>
          <w:szCs w:val="32"/>
        </w:rPr>
        <w:t xml:space="preserve">　　</w:t>
      </w:r>
      <w:r w:rsidRPr="00A859A5">
        <w:rPr>
          <w:rFonts w:ascii="黑体" w:eastAsia="黑体" w:hAnsi="黑体" w:hint="eastAsia"/>
          <w:snapToGrid w:val="0"/>
          <w:kern w:val="0"/>
          <w:szCs w:val="32"/>
        </w:rPr>
        <w:t>第五条</w:t>
      </w:r>
      <w:r w:rsidRPr="00A859A5">
        <w:rPr>
          <w:rFonts w:ascii="仿宋" w:eastAsia="仿宋" w:hAnsi="仿宋" w:hint="eastAsia"/>
          <w:snapToGrid w:val="0"/>
          <w:kern w:val="0"/>
          <w:szCs w:val="32"/>
        </w:rPr>
        <w:t xml:space="preserve">  乡镇人民政府应当履行下列消防工作职责：</w:t>
      </w:r>
    </w:p>
    <w:p w:rsidR="00AE2C53" w:rsidRPr="00A859A5" w:rsidRDefault="00AE2C53">
      <w:pPr>
        <w:adjustRightInd w:val="0"/>
        <w:snapToGrid w:val="0"/>
        <w:spacing w:line="600" w:lineRule="exact"/>
        <w:ind w:firstLine="630"/>
        <w:rPr>
          <w:rFonts w:ascii="仿宋" w:eastAsia="仿宋" w:hAnsi="仿宋" w:hint="eastAsia"/>
          <w:snapToGrid w:val="0"/>
          <w:kern w:val="0"/>
          <w:szCs w:val="32"/>
        </w:rPr>
      </w:pPr>
      <w:r w:rsidRPr="00A859A5">
        <w:rPr>
          <w:rFonts w:ascii="仿宋" w:eastAsia="仿宋" w:hAnsi="仿宋" w:hint="eastAsia"/>
          <w:snapToGrid w:val="0"/>
          <w:kern w:val="0"/>
          <w:szCs w:val="32"/>
        </w:rPr>
        <w:lastRenderedPageBreak/>
        <w:t>（一）将消防安全内容纳入乡镇规划、村庄规划，并组织实施。</w:t>
      </w:r>
    </w:p>
    <w:p w:rsidR="00AE2C53" w:rsidRPr="00A859A5" w:rsidRDefault="00AE2C53">
      <w:pPr>
        <w:adjustRightInd w:val="0"/>
        <w:snapToGrid w:val="0"/>
        <w:spacing w:line="600" w:lineRule="exact"/>
        <w:ind w:firstLine="630"/>
        <w:rPr>
          <w:rFonts w:ascii="仿宋" w:eastAsia="仿宋" w:hAnsi="仿宋" w:hint="eastAsia"/>
          <w:snapToGrid w:val="0"/>
          <w:kern w:val="0"/>
          <w:szCs w:val="32"/>
        </w:rPr>
      </w:pPr>
      <w:r w:rsidRPr="00A859A5">
        <w:rPr>
          <w:rFonts w:ascii="仿宋" w:eastAsia="仿宋" w:hAnsi="仿宋" w:hint="eastAsia"/>
          <w:snapToGrid w:val="0"/>
          <w:kern w:val="0"/>
          <w:szCs w:val="32"/>
        </w:rPr>
        <w:t>（二）建立消防安全组织，明确消防专（兼）职管理人员，制定消防安全制度，明确消防安全责任，落实消防安全措施，组织开展消防宣传教育、消防安全专项治理和灭火演练，督促整改火灾隐患，及时将重大火灾隐患、区域性火灾隐患情况报告上一级人民政府。</w:t>
      </w:r>
    </w:p>
    <w:p w:rsidR="00AE2C53" w:rsidRPr="00A859A5" w:rsidRDefault="00AE2C53">
      <w:pPr>
        <w:adjustRightInd w:val="0"/>
        <w:snapToGrid w:val="0"/>
        <w:spacing w:line="600" w:lineRule="exact"/>
        <w:rPr>
          <w:rFonts w:ascii="仿宋" w:eastAsia="仿宋" w:hAnsi="仿宋" w:hint="eastAsia"/>
          <w:snapToGrid w:val="0"/>
          <w:kern w:val="0"/>
          <w:szCs w:val="32"/>
        </w:rPr>
      </w:pPr>
      <w:r w:rsidRPr="00A859A5">
        <w:rPr>
          <w:rFonts w:ascii="仿宋" w:eastAsia="仿宋" w:hAnsi="仿宋" w:hint="eastAsia"/>
          <w:snapToGrid w:val="0"/>
          <w:kern w:val="0"/>
          <w:szCs w:val="32"/>
        </w:rPr>
        <w:t xml:space="preserve">　　（三）根据需要建立专职消防队，开展消防宣传、防火巡查、隐患查改。</w:t>
      </w:r>
    </w:p>
    <w:p w:rsidR="00AE2C53" w:rsidRPr="00A859A5" w:rsidRDefault="00AE2C53">
      <w:pPr>
        <w:adjustRightInd w:val="0"/>
        <w:snapToGrid w:val="0"/>
        <w:spacing w:line="600" w:lineRule="exact"/>
        <w:ind w:firstLineChars="200" w:firstLine="640"/>
        <w:rPr>
          <w:rFonts w:ascii="仿宋" w:eastAsia="仿宋" w:hAnsi="仿宋" w:hint="eastAsia"/>
          <w:snapToGrid w:val="0"/>
          <w:kern w:val="0"/>
          <w:szCs w:val="32"/>
        </w:rPr>
      </w:pPr>
      <w:r w:rsidRPr="00A859A5">
        <w:rPr>
          <w:rFonts w:ascii="仿宋" w:eastAsia="仿宋" w:hAnsi="仿宋" w:hint="eastAsia"/>
          <w:snapToGrid w:val="0"/>
          <w:kern w:val="0"/>
          <w:szCs w:val="32"/>
        </w:rPr>
        <w:t>（四）落实消防安全网格化管理措施和要求，明确各级网格管理人员及工作职责。</w:t>
      </w:r>
    </w:p>
    <w:p w:rsidR="00AE2C53" w:rsidRPr="00A859A5" w:rsidRDefault="00AE2C53">
      <w:pPr>
        <w:adjustRightInd w:val="0"/>
        <w:snapToGrid w:val="0"/>
        <w:spacing w:line="600" w:lineRule="exact"/>
        <w:ind w:firstLineChars="200" w:firstLine="640"/>
        <w:rPr>
          <w:rFonts w:ascii="仿宋" w:eastAsia="仿宋" w:hAnsi="仿宋" w:hint="eastAsia"/>
          <w:snapToGrid w:val="0"/>
          <w:kern w:val="0"/>
          <w:szCs w:val="32"/>
        </w:rPr>
      </w:pPr>
      <w:r w:rsidRPr="00A859A5">
        <w:rPr>
          <w:rFonts w:ascii="仿宋" w:eastAsia="仿宋" w:hAnsi="仿宋" w:hint="eastAsia"/>
          <w:snapToGrid w:val="0"/>
          <w:kern w:val="0"/>
          <w:szCs w:val="32"/>
        </w:rPr>
        <w:t>（五）指导、支持和帮助村（居）民委员会开展群众性的消防工作，根据需要建立志愿消防队或者微型消防站，开展防火安全检查、消防宣传教育和应急疏散演练。</w:t>
      </w:r>
    </w:p>
    <w:p w:rsidR="00AE2C53" w:rsidRPr="00A859A5" w:rsidRDefault="00AE2C53">
      <w:pPr>
        <w:adjustRightInd w:val="0"/>
        <w:snapToGrid w:val="0"/>
        <w:spacing w:line="600" w:lineRule="exact"/>
        <w:ind w:firstLineChars="200" w:firstLine="640"/>
        <w:rPr>
          <w:rFonts w:ascii="仿宋" w:eastAsia="仿宋" w:hAnsi="仿宋" w:hint="eastAsia"/>
          <w:snapToGrid w:val="0"/>
          <w:kern w:val="0"/>
          <w:szCs w:val="32"/>
        </w:rPr>
      </w:pPr>
      <w:r w:rsidRPr="00A859A5">
        <w:rPr>
          <w:rFonts w:ascii="仿宋" w:eastAsia="仿宋" w:hAnsi="仿宋" w:hint="eastAsia"/>
          <w:snapToGrid w:val="0"/>
          <w:kern w:val="0"/>
          <w:szCs w:val="32"/>
        </w:rPr>
        <w:t>（六）其他依法应当履行的消防工作职责。</w:t>
      </w:r>
    </w:p>
    <w:p w:rsidR="00AE2C53" w:rsidRPr="00A859A5" w:rsidRDefault="00AE2C53">
      <w:pPr>
        <w:adjustRightInd w:val="0"/>
        <w:snapToGrid w:val="0"/>
        <w:spacing w:line="600" w:lineRule="exact"/>
        <w:ind w:firstLineChars="200" w:firstLine="640"/>
        <w:rPr>
          <w:rFonts w:ascii="仿宋" w:eastAsia="仿宋" w:hAnsi="仿宋" w:hint="eastAsia"/>
          <w:snapToGrid w:val="0"/>
          <w:kern w:val="0"/>
          <w:szCs w:val="32"/>
        </w:rPr>
      </w:pPr>
      <w:r w:rsidRPr="00A859A5">
        <w:rPr>
          <w:rFonts w:ascii="仿宋" w:eastAsia="仿宋" w:hAnsi="仿宋" w:hint="eastAsia"/>
          <w:snapToGrid w:val="0"/>
          <w:kern w:val="0"/>
          <w:szCs w:val="32"/>
        </w:rPr>
        <w:t>街道办事处应当履行前款第二至第五项职责，并保障消防工作经费。</w:t>
      </w:r>
    </w:p>
    <w:p w:rsidR="00AE2C53" w:rsidRPr="00A859A5" w:rsidRDefault="00AE2C53">
      <w:pPr>
        <w:adjustRightInd w:val="0"/>
        <w:snapToGrid w:val="0"/>
        <w:spacing w:line="600" w:lineRule="exact"/>
        <w:rPr>
          <w:rFonts w:ascii="仿宋" w:eastAsia="仿宋" w:hAnsi="仿宋" w:hint="eastAsia"/>
          <w:snapToGrid w:val="0"/>
          <w:kern w:val="0"/>
          <w:szCs w:val="32"/>
        </w:rPr>
      </w:pPr>
      <w:r w:rsidRPr="00A859A5">
        <w:rPr>
          <w:rFonts w:ascii="仿宋" w:eastAsia="仿宋" w:hAnsi="仿宋" w:hint="eastAsia"/>
          <w:snapToGrid w:val="0"/>
          <w:kern w:val="0"/>
          <w:szCs w:val="32"/>
        </w:rPr>
        <w:t xml:space="preserve">　　</w:t>
      </w:r>
      <w:r w:rsidRPr="00A859A5">
        <w:rPr>
          <w:rFonts w:ascii="黑体" w:eastAsia="黑体" w:hAnsi="黑体" w:hint="eastAsia"/>
          <w:snapToGrid w:val="0"/>
          <w:kern w:val="0"/>
          <w:szCs w:val="32"/>
        </w:rPr>
        <w:t>第六条</w:t>
      </w:r>
      <w:r w:rsidRPr="00A859A5">
        <w:rPr>
          <w:rFonts w:ascii="仿宋" w:eastAsia="仿宋" w:hAnsi="仿宋" w:hint="eastAsia"/>
          <w:snapToGrid w:val="0"/>
          <w:kern w:val="0"/>
          <w:szCs w:val="32"/>
        </w:rPr>
        <w:t xml:space="preserve"> 村（居）民委员会、社区应当履行下列消防工作职责：</w:t>
      </w:r>
    </w:p>
    <w:p w:rsidR="00AE2C53" w:rsidRPr="00A859A5" w:rsidRDefault="00AE2C53">
      <w:pPr>
        <w:adjustRightInd w:val="0"/>
        <w:snapToGrid w:val="0"/>
        <w:spacing w:line="600" w:lineRule="exact"/>
        <w:ind w:firstLine="630"/>
        <w:rPr>
          <w:rFonts w:ascii="仿宋" w:eastAsia="仿宋" w:hAnsi="仿宋" w:hint="eastAsia"/>
          <w:snapToGrid w:val="0"/>
          <w:kern w:val="0"/>
          <w:szCs w:val="32"/>
        </w:rPr>
      </w:pPr>
      <w:r w:rsidRPr="00A859A5">
        <w:rPr>
          <w:rFonts w:ascii="仿宋" w:eastAsia="仿宋" w:hAnsi="仿宋" w:hint="eastAsia"/>
          <w:snapToGrid w:val="0"/>
          <w:kern w:val="0"/>
          <w:szCs w:val="32"/>
        </w:rPr>
        <w:t>（一）协助人民政府以及公安机关、应急管理、消防救援机构等部门，开展消防宣传教育。</w:t>
      </w:r>
    </w:p>
    <w:p w:rsidR="00AE2C53" w:rsidRPr="00A859A5" w:rsidRDefault="00AE2C53">
      <w:pPr>
        <w:adjustRightInd w:val="0"/>
        <w:snapToGrid w:val="0"/>
        <w:spacing w:line="600" w:lineRule="exact"/>
        <w:ind w:firstLine="630"/>
        <w:rPr>
          <w:rFonts w:ascii="仿宋" w:eastAsia="仿宋" w:hAnsi="仿宋" w:hint="eastAsia"/>
          <w:snapToGrid w:val="0"/>
          <w:kern w:val="0"/>
          <w:szCs w:val="32"/>
        </w:rPr>
      </w:pPr>
      <w:r w:rsidRPr="00A859A5">
        <w:rPr>
          <w:rFonts w:ascii="仿宋" w:eastAsia="仿宋" w:hAnsi="仿宋" w:hint="eastAsia"/>
          <w:snapToGrid w:val="0"/>
          <w:kern w:val="0"/>
          <w:szCs w:val="32"/>
        </w:rPr>
        <w:lastRenderedPageBreak/>
        <w:t>（二）确定消防专（兼）职管理人员，组织制定防火安全公约，开展防火安全检查和灭火应急疏散演练。</w:t>
      </w:r>
    </w:p>
    <w:p w:rsidR="00AE2C53" w:rsidRPr="00A859A5" w:rsidRDefault="00AE2C53">
      <w:pPr>
        <w:adjustRightInd w:val="0"/>
        <w:snapToGrid w:val="0"/>
        <w:spacing w:line="600" w:lineRule="exact"/>
        <w:ind w:firstLine="630"/>
        <w:rPr>
          <w:rFonts w:ascii="仿宋" w:eastAsia="仿宋" w:hAnsi="仿宋" w:hint="eastAsia"/>
          <w:snapToGrid w:val="0"/>
          <w:kern w:val="0"/>
          <w:szCs w:val="32"/>
        </w:rPr>
      </w:pPr>
      <w:r w:rsidRPr="00A859A5">
        <w:rPr>
          <w:rFonts w:ascii="仿宋" w:eastAsia="仿宋" w:hAnsi="仿宋" w:hint="eastAsia"/>
          <w:snapToGrid w:val="0"/>
          <w:kern w:val="0"/>
          <w:szCs w:val="32"/>
        </w:rPr>
        <w:t>（三）根据需要，建立志愿消防队或微型消防站，组织开展群众性自防自救工作。</w:t>
      </w:r>
    </w:p>
    <w:p w:rsidR="00AE2C53" w:rsidRPr="00A859A5" w:rsidRDefault="00AE2C53">
      <w:pPr>
        <w:adjustRightInd w:val="0"/>
        <w:snapToGrid w:val="0"/>
        <w:spacing w:line="600" w:lineRule="exact"/>
        <w:ind w:firstLine="630"/>
        <w:rPr>
          <w:rFonts w:ascii="仿宋" w:eastAsia="仿宋" w:hAnsi="仿宋" w:hint="eastAsia"/>
          <w:snapToGrid w:val="0"/>
          <w:kern w:val="0"/>
          <w:szCs w:val="32"/>
        </w:rPr>
      </w:pPr>
      <w:r w:rsidRPr="00A859A5">
        <w:rPr>
          <w:rFonts w:ascii="仿宋" w:eastAsia="仿宋" w:hAnsi="仿宋" w:hint="eastAsia"/>
          <w:snapToGrid w:val="0"/>
          <w:kern w:val="0"/>
          <w:szCs w:val="32"/>
        </w:rPr>
        <w:t>（四）协助相关部门和乡镇人民政府（街道办事处）落实消防安全网格化管理措施和要求。</w:t>
      </w:r>
    </w:p>
    <w:p w:rsidR="00AE2C53" w:rsidRPr="00A859A5" w:rsidRDefault="00AE2C53">
      <w:pPr>
        <w:adjustRightInd w:val="0"/>
        <w:snapToGrid w:val="0"/>
        <w:spacing w:line="600" w:lineRule="exact"/>
        <w:ind w:firstLine="630"/>
        <w:rPr>
          <w:rFonts w:ascii="仿宋" w:eastAsia="仿宋" w:hAnsi="仿宋" w:hint="eastAsia"/>
          <w:snapToGrid w:val="0"/>
          <w:kern w:val="0"/>
          <w:szCs w:val="32"/>
        </w:rPr>
      </w:pPr>
      <w:r w:rsidRPr="00A859A5">
        <w:rPr>
          <w:rFonts w:ascii="仿宋" w:eastAsia="仿宋" w:hAnsi="仿宋" w:hint="eastAsia"/>
          <w:snapToGrid w:val="0"/>
          <w:kern w:val="0"/>
          <w:szCs w:val="32"/>
        </w:rPr>
        <w:t>（五）其他依法应当履行的消防工作职责。</w:t>
      </w:r>
    </w:p>
    <w:p w:rsidR="00AE2C53" w:rsidRPr="00A859A5" w:rsidRDefault="00AE2C53">
      <w:pPr>
        <w:adjustRightInd w:val="0"/>
        <w:snapToGrid w:val="0"/>
        <w:spacing w:line="600" w:lineRule="exact"/>
        <w:ind w:firstLine="675"/>
        <w:rPr>
          <w:rFonts w:ascii="仿宋" w:eastAsia="仿宋" w:hAnsi="仿宋" w:hint="eastAsia"/>
          <w:snapToGrid w:val="0"/>
          <w:kern w:val="0"/>
          <w:szCs w:val="32"/>
        </w:rPr>
      </w:pPr>
      <w:r w:rsidRPr="00A859A5">
        <w:rPr>
          <w:rFonts w:ascii="黑体" w:eastAsia="黑体" w:hAnsi="黑体" w:hint="eastAsia"/>
          <w:snapToGrid w:val="0"/>
          <w:kern w:val="0"/>
          <w:szCs w:val="32"/>
        </w:rPr>
        <w:t xml:space="preserve">第七条 </w:t>
      </w:r>
      <w:r w:rsidRPr="00A859A5">
        <w:rPr>
          <w:rFonts w:ascii="仿宋" w:eastAsia="仿宋" w:hAnsi="仿宋" w:hint="eastAsia"/>
          <w:snapToGrid w:val="0"/>
          <w:kern w:val="0"/>
          <w:szCs w:val="32"/>
        </w:rPr>
        <w:t xml:space="preserve"> 县级以上人民政府工作部门按照“谁主管、谁负责”的原则，在各自职责范围内履行下列职责：</w:t>
      </w:r>
    </w:p>
    <w:p w:rsidR="00AE2C53" w:rsidRPr="00A859A5" w:rsidRDefault="00AE2C53">
      <w:pPr>
        <w:adjustRightInd w:val="0"/>
        <w:snapToGrid w:val="0"/>
        <w:spacing w:line="600" w:lineRule="exact"/>
        <w:ind w:firstLineChars="200" w:firstLine="640"/>
        <w:rPr>
          <w:rFonts w:ascii="仿宋" w:eastAsia="仿宋" w:hAnsi="仿宋" w:hint="eastAsia"/>
          <w:szCs w:val="32"/>
        </w:rPr>
      </w:pPr>
      <w:r w:rsidRPr="00A859A5">
        <w:rPr>
          <w:rFonts w:ascii="仿宋" w:eastAsia="仿宋" w:hAnsi="仿宋" w:hint="eastAsia"/>
          <w:szCs w:val="32"/>
        </w:rPr>
        <w:t>（一）把消防工作纳入本部门、本行业总体工作计划，明确消防工作职责，定期组织对消防工作职责履行情况进行检查</w:t>
      </w:r>
      <w:r w:rsidR="00B51A41" w:rsidRPr="00A859A5">
        <w:rPr>
          <w:rFonts w:ascii="仿宋" w:eastAsia="仿宋" w:hAnsi="仿宋" w:hint="eastAsia"/>
          <w:szCs w:val="32"/>
        </w:rPr>
        <w:t>。</w:t>
      </w:r>
    </w:p>
    <w:p w:rsidR="00AE2C53" w:rsidRPr="00A859A5" w:rsidRDefault="00AE2C53">
      <w:pPr>
        <w:spacing w:line="520" w:lineRule="exact"/>
        <w:ind w:firstLineChars="200" w:firstLine="640"/>
        <w:rPr>
          <w:rFonts w:ascii="仿宋" w:eastAsia="仿宋" w:hAnsi="仿宋" w:hint="eastAsia"/>
          <w:szCs w:val="32"/>
        </w:rPr>
      </w:pPr>
      <w:r w:rsidRPr="00A859A5">
        <w:rPr>
          <w:rFonts w:ascii="仿宋" w:eastAsia="仿宋" w:hAnsi="仿宋" w:hint="eastAsia"/>
          <w:szCs w:val="32"/>
        </w:rPr>
        <w:t>（二）组织制定本部门、本行业消防工作规定，明确各级消防安全责任人，建立消防安全管理制度，推进本部门、本行业消防安全管理工作的规范化、标准化建设</w:t>
      </w:r>
      <w:r w:rsidR="00B51A41" w:rsidRPr="00A859A5">
        <w:rPr>
          <w:rFonts w:ascii="仿宋" w:eastAsia="仿宋" w:hAnsi="仿宋" w:hint="eastAsia"/>
          <w:szCs w:val="32"/>
        </w:rPr>
        <w:t>。</w:t>
      </w:r>
    </w:p>
    <w:p w:rsidR="00AE2C53" w:rsidRPr="00A859A5" w:rsidRDefault="00AE2C53">
      <w:pPr>
        <w:spacing w:line="520" w:lineRule="exact"/>
        <w:ind w:firstLineChars="200" w:firstLine="640"/>
        <w:rPr>
          <w:rFonts w:ascii="仿宋" w:eastAsia="仿宋" w:hAnsi="仿宋" w:hint="eastAsia"/>
          <w:szCs w:val="32"/>
        </w:rPr>
      </w:pPr>
      <w:r w:rsidRPr="00A859A5">
        <w:rPr>
          <w:rFonts w:ascii="仿宋" w:eastAsia="仿宋" w:hAnsi="仿宋" w:hint="eastAsia"/>
          <w:szCs w:val="32"/>
        </w:rPr>
        <w:t>（三）认真组织开展本部门、本行业消防安全检查，指导、督促整改火灾隐患</w:t>
      </w:r>
      <w:r w:rsidR="00B51A41" w:rsidRPr="00A859A5">
        <w:rPr>
          <w:rFonts w:ascii="仿宋" w:eastAsia="仿宋" w:hAnsi="仿宋" w:hint="eastAsia"/>
          <w:szCs w:val="32"/>
        </w:rPr>
        <w:t>。</w:t>
      </w:r>
    </w:p>
    <w:p w:rsidR="00AE2C53" w:rsidRPr="00A859A5" w:rsidRDefault="00AE2C53">
      <w:pPr>
        <w:adjustRightInd w:val="0"/>
        <w:snapToGrid w:val="0"/>
        <w:spacing w:line="600" w:lineRule="exact"/>
        <w:ind w:firstLineChars="200" w:firstLine="640"/>
        <w:rPr>
          <w:rFonts w:ascii="仿宋" w:eastAsia="仿宋" w:hAnsi="仿宋" w:hint="eastAsia"/>
          <w:snapToGrid w:val="0"/>
          <w:kern w:val="0"/>
          <w:szCs w:val="32"/>
        </w:rPr>
      </w:pPr>
      <w:r w:rsidRPr="00A859A5">
        <w:rPr>
          <w:rFonts w:ascii="仿宋" w:eastAsia="仿宋" w:hAnsi="仿宋" w:hint="eastAsia"/>
          <w:snapToGrid w:val="0"/>
          <w:kern w:val="0"/>
          <w:szCs w:val="32"/>
        </w:rPr>
        <w:t>（四）开展经常性消防宣传教育培训，督促指导</w:t>
      </w:r>
      <w:r w:rsidR="00186A34" w:rsidRPr="00A859A5">
        <w:rPr>
          <w:rFonts w:ascii="仿宋" w:eastAsia="仿宋" w:hAnsi="仿宋" w:hint="eastAsia"/>
          <w:snapToGrid w:val="0"/>
          <w:kern w:val="0"/>
          <w:szCs w:val="32"/>
        </w:rPr>
        <w:t>本部门、本行业</w:t>
      </w:r>
      <w:r w:rsidRPr="00A859A5">
        <w:rPr>
          <w:rFonts w:ascii="仿宋" w:eastAsia="仿宋" w:hAnsi="仿宋" w:hint="eastAsia"/>
          <w:snapToGrid w:val="0"/>
          <w:kern w:val="0"/>
          <w:szCs w:val="32"/>
        </w:rPr>
        <w:t>单位制订完善灭火应急救援预案，每年至少组织一次应急演练。</w:t>
      </w:r>
    </w:p>
    <w:p w:rsidR="00AE2C53" w:rsidRPr="00A859A5" w:rsidRDefault="00AE2C53">
      <w:pPr>
        <w:adjustRightInd w:val="0"/>
        <w:snapToGrid w:val="0"/>
        <w:spacing w:line="600" w:lineRule="exact"/>
        <w:ind w:firstLineChars="200" w:firstLine="640"/>
        <w:rPr>
          <w:rFonts w:ascii="仿宋" w:eastAsia="仿宋" w:hAnsi="仿宋" w:hint="eastAsia"/>
          <w:snapToGrid w:val="0"/>
          <w:kern w:val="0"/>
          <w:szCs w:val="32"/>
        </w:rPr>
      </w:pPr>
      <w:r w:rsidRPr="00A859A5">
        <w:rPr>
          <w:rFonts w:ascii="仿宋" w:eastAsia="仿宋" w:hAnsi="仿宋" w:hint="eastAsia"/>
          <w:snapToGrid w:val="0"/>
          <w:kern w:val="0"/>
          <w:szCs w:val="32"/>
        </w:rPr>
        <w:t>（五）依法组织或参加火灾事故调查处理工作。</w:t>
      </w:r>
    </w:p>
    <w:p w:rsidR="00AE2C53" w:rsidRPr="00A859A5" w:rsidRDefault="00AE2C53">
      <w:pPr>
        <w:adjustRightInd w:val="0"/>
        <w:snapToGrid w:val="0"/>
        <w:spacing w:line="600" w:lineRule="exact"/>
        <w:ind w:firstLine="630"/>
        <w:rPr>
          <w:rFonts w:ascii="仿宋" w:eastAsia="仿宋" w:hAnsi="仿宋" w:hint="eastAsia"/>
          <w:snapToGrid w:val="0"/>
          <w:kern w:val="0"/>
          <w:szCs w:val="32"/>
        </w:rPr>
      </w:pPr>
      <w:r w:rsidRPr="00A859A5">
        <w:rPr>
          <w:rFonts w:ascii="仿宋" w:eastAsia="仿宋" w:hAnsi="仿宋" w:hint="eastAsia"/>
          <w:snapToGrid w:val="0"/>
          <w:kern w:val="0"/>
          <w:szCs w:val="32"/>
        </w:rPr>
        <w:t>（六）其他依法应当履行的消防工作职责。</w:t>
      </w:r>
    </w:p>
    <w:p w:rsidR="00AE2C53" w:rsidRPr="00A859A5" w:rsidRDefault="00AE2C53">
      <w:pPr>
        <w:adjustRightInd w:val="0"/>
        <w:snapToGrid w:val="0"/>
        <w:spacing w:line="600" w:lineRule="exact"/>
        <w:ind w:firstLineChars="200" w:firstLine="640"/>
        <w:rPr>
          <w:rFonts w:ascii="仿宋" w:eastAsia="仿宋" w:hAnsi="仿宋" w:hint="eastAsia"/>
          <w:snapToGrid w:val="0"/>
          <w:kern w:val="0"/>
          <w:szCs w:val="32"/>
        </w:rPr>
      </w:pPr>
      <w:r w:rsidRPr="00A859A5">
        <w:rPr>
          <w:rFonts w:ascii="黑体" w:eastAsia="黑体" w:hAnsi="黑体" w:hint="eastAsia"/>
          <w:snapToGrid w:val="0"/>
          <w:kern w:val="0"/>
          <w:szCs w:val="32"/>
        </w:rPr>
        <w:lastRenderedPageBreak/>
        <w:t>第八条</w:t>
      </w:r>
      <w:r w:rsidRPr="00A859A5">
        <w:rPr>
          <w:rFonts w:ascii="仿宋" w:eastAsia="仿宋" w:hAnsi="仿宋" w:hint="eastAsia"/>
          <w:snapToGrid w:val="0"/>
          <w:kern w:val="0"/>
          <w:szCs w:val="32"/>
        </w:rPr>
        <w:t xml:space="preserve">  县级以上人民政府有关部门除履行第</w:t>
      </w:r>
      <w:r w:rsidR="003E2926" w:rsidRPr="00A859A5">
        <w:rPr>
          <w:rFonts w:ascii="仿宋" w:eastAsia="仿宋" w:hAnsi="仿宋" w:hint="eastAsia"/>
          <w:snapToGrid w:val="0"/>
          <w:kern w:val="0"/>
          <w:szCs w:val="32"/>
        </w:rPr>
        <w:t>七</w:t>
      </w:r>
      <w:r w:rsidRPr="00A859A5">
        <w:rPr>
          <w:rFonts w:ascii="仿宋" w:eastAsia="仿宋" w:hAnsi="仿宋" w:hint="eastAsia"/>
          <w:snapToGrid w:val="0"/>
          <w:kern w:val="0"/>
          <w:szCs w:val="32"/>
        </w:rPr>
        <w:t>条规定的职责外，在各自职责范围内，履行下列消防工作职责：</w:t>
      </w:r>
    </w:p>
    <w:p w:rsidR="00AE2C53" w:rsidRPr="00A859A5" w:rsidRDefault="00AE2C53">
      <w:pPr>
        <w:adjustRightInd w:val="0"/>
        <w:snapToGrid w:val="0"/>
        <w:spacing w:line="600" w:lineRule="exact"/>
        <w:ind w:firstLineChars="200" w:firstLine="640"/>
        <w:rPr>
          <w:rFonts w:ascii="仿宋" w:eastAsia="仿宋" w:hAnsi="仿宋" w:hint="eastAsia"/>
          <w:snapToGrid w:val="0"/>
          <w:kern w:val="0"/>
          <w:szCs w:val="32"/>
        </w:rPr>
      </w:pPr>
      <w:r w:rsidRPr="00A859A5">
        <w:rPr>
          <w:rFonts w:ascii="仿宋" w:eastAsia="仿宋" w:hAnsi="仿宋" w:hint="eastAsia"/>
          <w:snapToGrid w:val="0"/>
          <w:kern w:val="0"/>
          <w:szCs w:val="32"/>
        </w:rPr>
        <w:t>（一）发改部门负责将公共消防设施建设列入固定资产投资计划，并督促落实。</w:t>
      </w:r>
    </w:p>
    <w:p w:rsidR="00AE2C53" w:rsidRPr="00A859A5" w:rsidRDefault="00AE2C53">
      <w:pPr>
        <w:adjustRightInd w:val="0"/>
        <w:snapToGrid w:val="0"/>
        <w:spacing w:line="600" w:lineRule="exact"/>
        <w:ind w:firstLineChars="200" w:firstLine="640"/>
        <w:rPr>
          <w:rFonts w:ascii="仿宋" w:eastAsia="仿宋" w:hAnsi="仿宋" w:hint="eastAsia"/>
          <w:snapToGrid w:val="0"/>
          <w:kern w:val="0"/>
          <w:szCs w:val="32"/>
        </w:rPr>
      </w:pPr>
      <w:r w:rsidRPr="00A859A5">
        <w:rPr>
          <w:rFonts w:ascii="仿宋" w:eastAsia="仿宋" w:hAnsi="仿宋" w:hint="eastAsia"/>
          <w:snapToGrid w:val="0"/>
          <w:kern w:val="0"/>
          <w:szCs w:val="32"/>
        </w:rPr>
        <w:t>（二）教育部门将消防安全知识纳入教学内容，指导、监督学校做好消防安全教育工作，督促各级各类学校制订消防安全教学计划，指定熟悉消防知识的教师或者聘请消防专业人员担任消防安全课教员，对学生开展有针对性的消防安全教育，每学年组织学生至少开展一次避险自救、应急疏散演练。</w:t>
      </w:r>
    </w:p>
    <w:p w:rsidR="00AE2C53" w:rsidRPr="00A859A5" w:rsidRDefault="00AE2C53">
      <w:pPr>
        <w:adjustRightInd w:val="0"/>
        <w:snapToGrid w:val="0"/>
        <w:spacing w:line="600" w:lineRule="exact"/>
        <w:ind w:firstLine="645"/>
        <w:rPr>
          <w:rFonts w:ascii="仿宋" w:eastAsia="仿宋" w:hAnsi="仿宋" w:hint="eastAsia"/>
          <w:snapToGrid w:val="0"/>
          <w:kern w:val="0"/>
          <w:szCs w:val="32"/>
        </w:rPr>
      </w:pPr>
      <w:r w:rsidRPr="00A859A5">
        <w:rPr>
          <w:rFonts w:ascii="仿宋" w:eastAsia="仿宋" w:hAnsi="仿宋" w:hint="eastAsia"/>
          <w:snapToGrid w:val="0"/>
          <w:kern w:val="0"/>
          <w:szCs w:val="32"/>
        </w:rPr>
        <w:t>（三）科技部门负责将消防科技进步纳入科技发展规划和省级财政科技计划（专项、基金等）并组织实施，组织指导消防安全重大科技攻关、基础研究和应用研究，会同有关部门推动消防科研成果转化应用，将消防知识纳入科普教育内容。</w:t>
      </w:r>
    </w:p>
    <w:p w:rsidR="00AE2C53" w:rsidRPr="00A859A5" w:rsidRDefault="00AE2C53">
      <w:pPr>
        <w:adjustRightInd w:val="0"/>
        <w:snapToGrid w:val="0"/>
        <w:spacing w:line="600" w:lineRule="exact"/>
        <w:ind w:firstLine="645"/>
        <w:rPr>
          <w:rFonts w:ascii="仿宋" w:eastAsia="仿宋" w:hAnsi="仿宋" w:hint="eastAsia"/>
          <w:snapToGrid w:val="0"/>
          <w:kern w:val="0"/>
          <w:szCs w:val="32"/>
        </w:rPr>
      </w:pPr>
      <w:r w:rsidRPr="00A859A5">
        <w:rPr>
          <w:rFonts w:ascii="仿宋" w:eastAsia="仿宋" w:hAnsi="仿宋" w:hint="eastAsia"/>
          <w:snapToGrid w:val="0"/>
          <w:kern w:val="0"/>
          <w:szCs w:val="32"/>
        </w:rPr>
        <w:t>（四）经信部门负责将消防产业纳入相关产业同规划、同发展。</w:t>
      </w:r>
    </w:p>
    <w:p w:rsidR="00AE2C53" w:rsidRPr="00A859A5" w:rsidRDefault="00AE2C53">
      <w:pPr>
        <w:adjustRightInd w:val="0"/>
        <w:snapToGrid w:val="0"/>
        <w:spacing w:line="600" w:lineRule="exact"/>
        <w:ind w:firstLine="645"/>
        <w:rPr>
          <w:rFonts w:ascii="仿宋" w:eastAsia="仿宋" w:hAnsi="仿宋" w:hint="eastAsia"/>
          <w:snapToGrid w:val="0"/>
          <w:kern w:val="0"/>
          <w:szCs w:val="32"/>
        </w:rPr>
      </w:pPr>
      <w:r w:rsidRPr="00A859A5">
        <w:rPr>
          <w:rFonts w:ascii="仿宋" w:eastAsia="仿宋" w:hAnsi="仿宋" w:hint="eastAsia"/>
          <w:snapToGrid w:val="0"/>
          <w:kern w:val="0"/>
          <w:szCs w:val="32"/>
        </w:rPr>
        <w:t>（五）公安部门负责查处消防救援机构移交的应处治安拘留的消防违法行为，办理失火罪和消防责任事故罪案件，协助维持火场秩序，负责消防救援行动中消防车辆通行、停靠保障和消防救援现场及周边道路的交通管制、指挥、疏导工作。</w:t>
      </w:r>
      <w:r w:rsidRPr="00A859A5">
        <w:rPr>
          <w:rFonts w:ascii="仿宋" w:eastAsia="仿宋" w:hAnsi="仿宋" w:hint="eastAsia"/>
          <w:snapToGrid w:val="0"/>
          <w:kern w:val="0"/>
          <w:szCs w:val="32"/>
          <w:lang w:val="zh-CN"/>
        </w:rPr>
        <w:t>公安派出所可以负责日常消防监督检查、开展消防宣传教育，</w:t>
      </w:r>
      <w:r w:rsidRPr="00A859A5">
        <w:rPr>
          <w:rFonts w:ascii="仿宋" w:eastAsia="仿宋" w:hAnsi="仿宋" w:hint="eastAsia"/>
          <w:snapToGrid w:val="0"/>
          <w:kern w:val="0"/>
          <w:szCs w:val="32"/>
        </w:rPr>
        <w:t xml:space="preserve">国务院公安部门另有规定的从其规定。 </w:t>
      </w:r>
    </w:p>
    <w:p w:rsidR="00AE2C53" w:rsidRPr="00A859A5" w:rsidRDefault="00AE2C53">
      <w:pPr>
        <w:adjustRightInd w:val="0"/>
        <w:snapToGrid w:val="0"/>
        <w:spacing w:line="600" w:lineRule="exact"/>
        <w:ind w:firstLine="645"/>
        <w:rPr>
          <w:rFonts w:ascii="仿宋" w:eastAsia="仿宋" w:hAnsi="仿宋" w:hint="eastAsia"/>
          <w:snapToGrid w:val="0"/>
          <w:kern w:val="0"/>
          <w:szCs w:val="32"/>
        </w:rPr>
      </w:pPr>
      <w:r w:rsidRPr="00A859A5">
        <w:rPr>
          <w:rFonts w:ascii="仿宋" w:eastAsia="仿宋" w:hAnsi="仿宋" w:hint="eastAsia"/>
          <w:snapToGrid w:val="0"/>
          <w:kern w:val="0"/>
          <w:szCs w:val="32"/>
        </w:rPr>
        <w:lastRenderedPageBreak/>
        <w:t>（六）司法部门将消防法律法规纳入普法教育内容。</w:t>
      </w:r>
    </w:p>
    <w:p w:rsidR="00AE2C53" w:rsidRPr="00A859A5" w:rsidRDefault="00AE2C53">
      <w:pPr>
        <w:adjustRightInd w:val="0"/>
        <w:snapToGrid w:val="0"/>
        <w:spacing w:line="600" w:lineRule="exact"/>
        <w:ind w:firstLineChars="200" w:firstLine="640"/>
        <w:rPr>
          <w:rFonts w:ascii="仿宋" w:eastAsia="仿宋" w:hAnsi="仿宋" w:hint="eastAsia"/>
          <w:snapToGrid w:val="0"/>
          <w:kern w:val="0"/>
          <w:szCs w:val="32"/>
        </w:rPr>
      </w:pPr>
      <w:r w:rsidRPr="00A859A5">
        <w:rPr>
          <w:rFonts w:ascii="仿宋" w:eastAsia="仿宋" w:hAnsi="仿宋" w:hint="eastAsia"/>
          <w:snapToGrid w:val="0"/>
          <w:kern w:val="0"/>
          <w:szCs w:val="32"/>
        </w:rPr>
        <w:t>（七）财政部门负责贯彻落实地方消防经费投入政策，按规定对消防资金进行预算管理，及时拨付消防经费；将政府专职消防队伍人员经费，日常运行公用经费和业务经费等纳入地方消防救援经费统筹安排。</w:t>
      </w:r>
    </w:p>
    <w:p w:rsidR="00AE2C53" w:rsidRPr="00A859A5" w:rsidRDefault="00AE2C53">
      <w:pPr>
        <w:adjustRightInd w:val="0"/>
        <w:snapToGrid w:val="0"/>
        <w:spacing w:line="600" w:lineRule="exact"/>
        <w:ind w:firstLineChars="200" w:firstLine="640"/>
        <w:rPr>
          <w:rFonts w:ascii="仿宋" w:eastAsia="仿宋" w:hAnsi="仿宋" w:hint="eastAsia"/>
          <w:snapToGrid w:val="0"/>
          <w:kern w:val="0"/>
          <w:szCs w:val="32"/>
        </w:rPr>
      </w:pPr>
      <w:r w:rsidRPr="00A859A5">
        <w:rPr>
          <w:rFonts w:ascii="仿宋" w:eastAsia="仿宋" w:hAnsi="仿宋" w:hint="eastAsia"/>
          <w:snapToGrid w:val="0"/>
          <w:kern w:val="0"/>
          <w:szCs w:val="32"/>
        </w:rPr>
        <w:t>（八）人社部门依法对消防安全专业培训机构进行审批和监督管理；将消防安全知识纳入干部、职工、农村转移劳动力等教育培训内容。</w:t>
      </w:r>
    </w:p>
    <w:p w:rsidR="00AE2C53" w:rsidRPr="00A859A5" w:rsidRDefault="00AE2C53">
      <w:pPr>
        <w:adjustRightInd w:val="0"/>
        <w:snapToGrid w:val="0"/>
        <w:spacing w:line="600" w:lineRule="exact"/>
        <w:ind w:firstLineChars="200" w:firstLine="640"/>
        <w:rPr>
          <w:rFonts w:ascii="仿宋" w:eastAsia="仿宋" w:hAnsi="仿宋" w:hint="eastAsia"/>
          <w:snapToGrid w:val="0"/>
          <w:kern w:val="0"/>
          <w:szCs w:val="32"/>
        </w:rPr>
      </w:pPr>
      <w:r w:rsidRPr="00A859A5">
        <w:rPr>
          <w:rFonts w:ascii="仿宋" w:eastAsia="仿宋" w:hAnsi="仿宋" w:hint="eastAsia"/>
          <w:snapToGrid w:val="0"/>
          <w:kern w:val="0"/>
          <w:szCs w:val="32"/>
        </w:rPr>
        <w:t>（九）自然资源部门负责依据城乡规划配合制定消防规划并监督实施，预留消防站规划用地，对不符合消防规划的建设项目不予核发建设用地规划许可证和建设工程规划许可证。</w:t>
      </w:r>
    </w:p>
    <w:p w:rsidR="00AE2C53" w:rsidRPr="00A859A5" w:rsidRDefault="00AE2C53">
      <w:pPr>
        <w:adjustRightInd w:val="0"/>
        <w:snapToGrid w:val="0"/>
        <w:spacing w:line="600" w:lineRule="exact"/>
        <w:ind w:firstLineChars="200" w:firstLine="640"/>
        <w:rPr>
          <w:rFonts w:ascii="仿宋" w:eastAsia="仿宋" w:hAnsi="仿宋" w:hint="eastAsia"/>
          <w:snapToGrid w:val="0"/>
          <w:kern w:val="0"/>
          <w:szCs w:val="32"/>
        </w:rPr>
      </w:pPr>
      <w:r w:rsidRPr="00A859A5">
        <w:rPr>
          <w:rFonts w:ascii="仿宋" w:eastAsia="仿宋" w:hAnsi="仿宋" w:hint="eastAsia"/>
          <w:snapToGrid w:val="0"/>
          <w:kern w:val="0"/>
          <w:szCs w:val="32"/>
        </w:rPr>
        <w:t>（十）住建部门负责依法实施建设工程消防设计审查、消防验收、备案和抽查；对建设工程涉及相关单位履行消防法律法规的情况进行监督检查和依法</w:t>
      </w:r>
      <w:r w:rsidR="00A77EAE" w:rsidRPr="00A859A5">
        <w:rPr>
          <w:rFonts w:ascii="仿宋" w:eastAsia="仿宋" w:hAnsi="仿宋" w:hint="eastAsia"/>
          <w:snapToGrid w:val="0"/>
          <w:kern w:val="0"/>
          <w:szCs w:val="32"/>
        </w:rPr>
        <w:t>查处；在组织制定工程建设规范以及推广新技术、新材料、新工艺时，</w:t>
      </w:r>
      <w:r w:rsidRPr="00A859A5">
        <w:rPr>
          <w:rFonts w:ascii="仿宋" w:eastAsia="仿宋" w:hAnsi="仿宋" w:hint="eastAsia"/>
          <w:snapToGrid w:val="0"/>
          <w:kern w:val="0"/>
          <w:szCs w:val="32"/>
        </w:rPr>
        <w:t>充分考虑消防安全因素，满足有关消防安全性能及要求；推动建设电动自行车集中停放场所和充电设施，鼓励新建住宅小区同步设置定时充电、自动断电、故障报警等功能的智能安全充电设施；督促指导物业服务企业按照合同约定做好住宅小区共用消防设施的维护管理工作，并指导业主依照有关规定使用住宅专项维修资金对住宅小区共用消防设施进行维修、更新、改造。</w:t>
      </w:r>
    </w:p>
    <w:p w:rsidR="00AE2C53" w:rsidRPr="00A859A5" w:rsidRDefault="00AE2C53">
      <w:pPr>
        <w:adjustRightInd w:val="0"/>
        <w:snapToGrid w:val="0"/>
        <w:spacing w:line="600" w:lineRule="exact"/>
        <w:ind w:firstLine="645"/>
        <w:rPr>
          <w:rFonts w:ascii="仿宋" w:eastAsia="仿宋" w:hAnsi="仿宋" w:hint="eastAsia"/>
          <w:snapToGrid w:val="0"/>
          <w:kern w:val="0"/>
          <w:szCs w:val="32"/>
        </w:rPr>
      </w:pPr>
      <w:r w:rsidRPr="00A859A5">
        <w:rPr>
          <w:rFonts w:ascii="仿宋" w:eastAsia="仿宋" w:hAnsi="仿宋" w:hint="eastAsia"/>
          <w:snapToGrid w:val="0"/>
          <w:kern w:val="0"/>
          <w:szCs w:val="32"/>
        </w:rPr>
        <w:lastRenderedPageBreak/>
        <w:t>（十一）文旅部门将消防知识的宣传教育纳入文化工作内容，引导、支持开展消防文艺作品的创作和演出，推动消防文化建设。</w:t>
      </w:r>
    </w:p>
    <w:p w:rsidR="00AE2C53" w:rsidRPr="00A859A5" w:rsidRDefault="00AE2C53">
      <w:pPr>
        <w:adjustRightInd w:val="0"/>
        <w:snapToGrid w:val="0"/>
        <w:spacing w:line="600" w:lineRule="exact"/>
        <w:ind w:firstLine="645"/>
        <w:rPr>
          <w:rFonts w:ascii="仿宋" w:eastAsia="仿宋" w:hAnsi="仿宋" w:hint="eastAsia"/>
          <w:snapToGrid w:val="0"/>
          <w:kern w:val="0"/>
          <w:szCs w:val="32"/>
        </w:rPr>
      </w:pPr>
      <w:r w:rsidRPr="00A859A5">
        <w:rPr>
          <w:rFonts w:ascii="仿宋" w:eastAsia="仿宋" w:hAnsi="仿宋" w:hint="eastAsia"/>
          <w:snapToGrid w:val="0"/>
          <w:kern w:val="0"/>
          <w:szCs w:val="32"/>
        </w:rPr>
        <w:t>（十二）应急部门负责加强消防法律、法规的宣传，并督促、指导、协助有关单位做好消防宣传教育工作，将消防救援机构确定的本行政区域内消防安全重点单位和在消防监督检查中发现的城乡消防安全布局、公共消防设施不符合消防安全要求的情况，或者本地区存在影响公共安全的重大火灾隐患书面报告本级人民政府，配合有关部门做好火灾事故中需政府救助的受灾困难群众的生活救助。</w:t>
      </w:r>
    </w:p>
    <w:p w:rsidR="00AE2C53" w:rsidRPr="00A859A5" w:rsidRDefault="00AE2C53">
      <w:pPr>
        <w:adjustRightInd w:val="0"/>
        <w:snapToGrid w:val="0"/>
        <w:spacing w:line="600" w:lineRule="exact"/>
        <w:ind w:firstLine="645"/>
        <w:rPr>
          <w:rFonts w:ascii="仿宋" w:eastAsia="仿宋" w:hAnsi="仿宋" w:hint="eastAsia"/>
          <w:snapToGrid w:val="0"/>
          <w:kern w:val="0"/>
          <w:szCs w:val="32"/>
        </w:rPr>
      </w:pPr>
      <w:r w:rsidRPr="00A859A5">
        <w:rPr>
          <w:rFonts w:ascii="仿宋" w:eastAsia="仿宋" w:hAnsi="仿宋" w:hint="eastAsia"/>
          <w:snapToGrid w:val="0"/>
          <w:kern w:val="0"/>
          <w:szCs w:val="32"/>
        </w:rPr>
        <w:t>（十三）</w:t>
      </w:r>
      <w:r w:rsidR="00F80990" w:rsidRPr="00A859A5">
        <w:rPr>
          <w:rFonts w:ascii="仿宋" w:eastAsia="仿宋" w:hAnsi="仿宋" w:hint="eastAsia"/>
          <w:snapToGrid w:val="0"/>
          <w:kern w:val="0"/>
          <w:szCs w:val="32"/>
        </w:rPr>
        <w:t>交通运输、水利、</w:t>
      </w:r>
      <w:r w:rsidRPr="00A859A5">
        <w:rPr>
          <w:rFonts w:ascii="仿宋" w:eastAsia="仿宋" w:hAnsi="仿宋" w:hint="eastAsia"/>
          <w:snapToGrid w:val="0"/>
          <w:kern w:val="0"/>
          <w:szCs w:val="32"/>
        </w:rPr>
        <w:t>农业农村等部门负责将消防水源及消防车通道等农村公共消防设施建设纳入农村基础设施建设工程、项目，保障其正常使用，不断改善农村消防安全条件。</w:t>
      </w:r>
    </w:p>
    <w:p w:rsidR="00AE2C53" w:rsidRPr="00A859A5" w:rsidRDefault="00AE2C53">
      <w:pPr>
        <w:adjustRightInd w:val="0"/>
        <w:snapToGrid w:val="0"/>
        <w:spacing w:line="600" w:lineRule="exact"/>
        <w:ind w:firstLine="645"/>
        <w:rPr>
          <w:rFonts w:ascii="仿宋" w:eastAsia="仿宋" w:hAnsi="仿宋" w:hint="eastAsia"/>
          <w:snapToGrid w:val="0"/>
          <w:kern w:val="0"/>
          <w:szCs w:val="32"/>
        </w:rPr>
      </w:pPr>
      <w:r w:rsidRPr="00A859A5">
        <w:rPr>
          <w:rFonts w:ascii="仿宋" w:eastAsia="仿宋" w:hAnsi="仿宋" w:hint="eastAsia"/>
          <w:snapToGrid w:val="0"/>
          <w:kern w:val="0"/>
          <w:szCs w:val="32"/>
        </w:rPr>
        <w:t>（十四）市场监管部门负责生产、流通领域消防产品的质量监管，依法查处消防产品质量违法行为；负责依法督促特种设备生产单位加强特种设备生产过程中的消防安全管理，在组织制定特种设备生产及使用标准时，充分考虑消防安全因素，满足有关消防安全性能及要求，积极推广消防新技术在特种设备中的应用</w:t>
      </w:r>
      <w:r w:rsidR="00F53137" w:rsidRPr="00A859A5">
        <w:rPr>
          <w:rFonts w:ascii="仿宋" w:eastAsia="仿宋" w:hAnsi="仿宋" w:hint="eastAsia"/>
          <w:snapToGrid w:val="0"/>
          <w:kern w:val="0"/>
          <w:szCs w:val="32"/>
        </w:rPr>
        <w:t>；</w:t>
      </w:r>
      <w:r w:rsidRPr="00A859A5">
        <w:rPr>
          <w:rFonts w:ascii="仿宋" w:eastAsia="仿宋" w:hAnsi="仿宋" w:hint="eastAsia"/>
          <w:snapToGrid w:val="0"/>
          <w:kern w:val="0"/>
          <w:szCs w:val="32"/>
        </w:rPr>
        <w:t>组织消防安全相关标准制（修）订工作，负责消防相关强制性认证产品认证活动的监督管理工作。</w:t>
      </w:r>
    </w:p>
    <w:p w:rsidR="00AE2C53" w:rsidRPr="00A859A5" w:rsidRDefault="00AE2C53">
      <w:pPr>
        <w:adjustRightInd w:val="0"/>
        <w:snapToGrid w:val="0"/>
        <w:spacing w:line="600" w:lineRule="exact"/>
        <w:ind w:firstLine="645"/>
        <w:rPr>
          <w:rFonts w:ascii="仿宋" w:eastAsia="仿宋" w:hAnsi="仿宋" w:hint="eastAsia"/>
          <w:snapToGrid w:val="0"/>
          <w:kern w:val="0"/>
          <w:szCs w:val="32"/>
        </w:rPr>
      </w:pPr>
      <w:r w:rsidRPr="00A859A5">
        <w:rPr>
          <w:rFonts w:ascii="仿宋" w:eastAsia="仿宋" w:hAnsi="仿宋" w:hint="eastAsia"/>
          <w:snapToGrid w:val="0"/>
          <w:kern w:val="0"/>
          <w:szCs w:val="32"/>
        </w:rPr>
        <w:t>（十五）广电部门督促新闻媒体宣传消防知识，刊播消防公</w:t>
      </w:r>
      <w:r w:rsidRPr="00A859A5">
        <w:rPr>
          <w:rFonts w:ascii="仿宋" w:eastAsia="仿宋" w:hAnsi="仿宋" w:hint="eastAsia"/>
          <w:snapToGrid w:val="0"/>
          <w:kern w:val="0"/>
          <w:szCs w:val="32"/>
        </w:rPr>
        <w:lastRenderedPageBreak/>
        <w:t>益广告</w:t>
      </w:r>
      <w:r w:rsidR="00F53137" w:rsidRPr="00A859A5">
        <w:rPr>
          <w:rFonts w:ascii="仿宋" w:eastAsia="仿宋" w:hAnsi="仿宋" w:hint="eastAsia"/>
          <w:snapToGrid w:val="0"/>
          <w:kern w:val="0"/>
          <w:szCs w:val="32"/>
        </w:rPr>
        <w:t>，</w:t>
      </w:r>
      <w:r w:rsidRPr="00A859A5">
        <w:rPr>
          <w:rFonts w:ascii="仿宋" w:eastAsia="仿宋" w:hAnsi="仿宋" w:hint="eastAsia"/>
          <w:snapToGrid w:val="0"/>
          <w:kern w:val="0"/>
          <w:szCs w:val="32"/>
        </w:rPr>
        <w:t>指导协调广播电视播出机构制作、播出消防安全节目，开展公益性消防安全宣传教育。</w:t>
      </w:r>
    </w:p>
    <w:p w:rsidR="00AE2C53" w:rsidRPr="00A859A5" w:rsidRDefault="00AE2C53">
      <w:pPr>
        <w:adjustRightInd w:val="0"/>
        <w:snapToGrid w:val="0"/>
        <w:spacing w:line="600" w:lineRule="exact"/>
        <w:ind w:firstLine="645"/>
        <w:rPr>
          <w:rFonts w:ascii="仿宋" w:eastAsia="仿宋" w:hAnsi="仿宋" w:hint="eastAsia"/>
          <w:snapToGrid w:val="0"/>
          <w:kern w:val="0"/>
          <w:szCs w:val="32"/>
        </w:rPr>
      </w:pPr>
      <w:r w:rsidRPr="00A859A5">
        <w:rPr>
          <w:rFonts w:ascii="仿宋" w:eastAsia="仿宋" w:hAnsi="仿宋" w:hint="eastAsia"/>
          <w:snapToGrid w:val="0"/>
          <w:kern w:val="0"/>
          <w:szCs w:val="32"/>
        </w:rPr>
        <w:t>（十六）人防部门负责对人民防空工程的维护管理进行监督检查。</w:t>
      </w:r>
    </w:p>
    <w:p w:rsidR="00AE2C53" w:rsidRPr="00A859A5" w:rsidRDefault="00AE2C53">
      <w:pPr>
        <w:adjustRightInd w:val="0"/>
        <w:snapToGrid w:val="0"/>
        <w:spacing w:line="600" w:lineRule="exact"/>
        <w:ind w:firstLine="645"/>
        <w:rPr>
          <w:rFonts w:ascii="仿宋" w:eastAsia="仿宋" w:hAnsi="仿宋" w:hint="eastAsia"/>
          <w:snapToGrid w:val="0"/>
          <w:kern w:val="0"/>
          <w:szCs w:val="32"/>
        </w:rPr>
      </w:pPr>
      <w:r w:rsidRPr="00A859A5">
        <w:rPr>
          <w:rFonts w:ascii="仿宋" w:eastAsia="仿宋" w:hAnsi="仿宋" w:hint="eastAsia"/>
          <w:snapToGrid w:val="0"/>
          <w:kern w:val="0"/>
          <w:szCs w:val="32"/>
        </w:rPr>
        <w:t>（十七）银行保险监管机构负责指导保险公司开展火灾公众责任保险业务，鼓励保险机构发挥火灾风险评估管控和火灾事故预防功能。</w:t>
      </w:r>
    </w:p>
    <w:p w:rsidR="00AE2C53" w:rsidRPr="00A859A5" w:rsidRDefault="00AE2C53">
      <w:pPr>
        <w:adjustRightInd w:val="0"/>
        <w:snapToGrid w:val="0"/>
        <w:spacing w:line="600" w:lineRule="exact"/>
        <w:ind w:firstLine="645"/>
        <w:rPr>
          <w:rFonts w:ascii="仿宋" w:eastAsia="仿宋" w:hAnsi="仿宋" w:hint="eastAsia"/>
          <w:snapToGrid w:val="0"/>
          <w:kern w:val="0"/>
          <w:szCs w:val="32"/>
        </w:rPr>
      </w:pPr>
      <w:r w:rsidRPr="00A859A5">
        <w:rPr>
          <w:rFonts w:ascii="仿宋" w:eastAsia="仿宋" w:hAnsi="仿宋" w:hint="eastAsia"/>
          <w:snapToGrid w:val="0"/>
          <w:kern w:val="0"/>
          <w:szCs w:val="32"/>
        </w:rPr>
        <w:t>（十八）互联网信息、通信管理等部门负责指导网站、移动互联网媒体等开展公益性消防安全宣传。</w:t>
      </w:r>
    </w:p>
    <w:p w:rsidR="00AE2C53" w:rsidRPr="00A859A5" w:rsidRDefault="00AE2C53">
      <w:pPr>
        <w:adjustRightInd w:val="0"/>
        <w:snapToGrid w:val="0"/>
        <w:spacing w:line="600" w:lineRule="exact"/>
        <w:ind w:firstLine="645"/>
        <w:rPr>
          <w:rFonts w:ascii="仿宋" w:eastAsia="仿宋" w:hAnsi="仿宋" w:hint="eastAsia"/>
          <w:snapToGrid w:val="0"/>
          <w:kern w:val="0"/>
          <w:szCs w:val="32"/>
        </w:rPr>
      </w:pPr>
      <w:r w:rsidRPr="00A859A5">
        <w:rPr>
          <w:rFonts w:ascii="仿宋" w:eastAsia="仿宋" w:hAnsi="仿宋" w:hint="eastAsia"/>
          <w:snapToGrid w:val="0"/>
          <w:kern w:val="0"/>
          <w:szCs w:val="32"/>
        </w:rPr>
        <w:t>（十九）电力管理部门依法对电力企业和用户执行电力法律、行政法规的情况进行监督检查，督促企业严格遵守国家消防技术标准，落实企业主体责任；推广采用先进的火灾防范技术设施，引导用户规范用电。</w:t>
      </w:r>
    </w:p>
    <w:p w:rsidR="00AE2C53" w:rsidRPr="00A859A5" w:rsidRDefault="00AE2C53">
      <w:pPr>
        <w:adjustRightInd w:val="0"/>
        <w:snapToGrid w:val="0"/>
        <w:spacing w:line="600" w:lineRule="exact"/>
        <w:ind w:firstLine="645"/>
        <w:rPr>
          <w:rFonts w:ascii="仿宋" w:eastAsia="仿宋" w:hAnsi="仿宋" w:hint="eastAsia"/>
          <w:snapToGrid w:val="0"/>
          <w:kern w:val="0"/>
          <w:szCs w:val="32"/>
        </w:rPr>
      </w:pPr>
      <w:r w:rsidRPr="00A859A5">
        <w:rPr>
          <w:rFonts w:ascii="仿宋" w:eastAsia="仿宋" w:hAnsi="仿宋" w:hint="eastAsia"/>
          <w:snapToGrid w:val="0"/>
          <w:kern w:val="0"/>
          <w:szCs w:val="32"/>
        </w:rPr>
        <w:t>（二十）燃气管理部门负责加强城镇燃气安全监督管理工作，督促燃气经营者指导用户安全用气并对燃气设施定期进行安全检查、排除隐患，会同有关部门制定燃气安全事故应急预案，依法查处燃气经营者和燃气用户等各方主体的燃气违法行为。</w:t>
      </w:r>
    </w:p>
    <w:p w:rsidR="00AE2C53" w:rsidRPr="00A859A5" w:rsidRDefault="00AE2C53">
      <w:pPr>
        <w:adjustRightInd w:val="0"/>
        <w:snapToGrid w:val="0"/>
        <w:spacing w:line="600" w:lineRule="exact"/>
        <w:ind w:firstLine="645"/>
        <w:rPr>
          <w:rFonts w:ascii="仿宋" w:eastAsia="仿宋" w:hAnsi="仿宋" w:hint="eastAsia"/>
          <w:snapToGrid w:val="0"/>
          <w:kern w:val="0"/>
          <w:szCs w:val="32"/>
        </w:rPr>
      </w:pPr>
      <w:r w:rsidRPr="00A859A5">
        <w:rPr>
          <w:rFonts w:ascii="仿宋" w:eastAsia="仿宋" w:hAnsi="仿宋" w:hint="eastAsia"/>
          <w:snapToGrid w:val="0"/>
          <w:kern w:val="0"/>
          <w:szCs w:val="32"/>
        </w:rPr>
        <w:t>（二十一）负责公共消防设施维护管理的单位应当保持消防供水、消防通信、消防车通道等公共消防设施的完好有效。</w:t>
      </w:r>
    </w:p>
    <w:p w:rsidR="00AE2C53" w:rsidRPr="00A859A5" w:rsidRDefault="00AE2C53">
      <w:pPr>
        <w:adjustRightInd w:val="0"/>
        <w:snapToGrid w:val="0"/>
        <w:spacing w:line="600" w:lineRule="exact"/>
        <w:ind w:firstLine="645"/>
        <w:rPr>
          <w:rFonts w:ascii="仿宋" w:eastAsia="仿宋" w:hAnsi="仿宋" w:hint="eastAsia"/>
          <w:snapToGrid w:val="0"/>
          <w:kern w:val="0"/>
          <w:szCs w:val="32"/>
        </w:rPr>
      </w:pPr>
      <w:r w:rsidRPr="00A859A5">
        <w:rPr>
          <w:rFonts w:ascii="黑体" w:eastAsia="黑体" w:hAnsi="黑体" w:hint="eastAsia"/>
          <w:snapToGrid w:val="0"/>
          <w:kern w:val="0"/>
          <w:szCs w:val="32"/>
        </w:rPr>
        <w:t xml:space="preserve">第九条 </w:t>
      </w:r>
      <w:r w:rsidRPr="00A859A5">
        <w:rPr>
          <w:rFonts w:ascii="仿宋" w:eastAsia="仿宋" w:hAnsi="仿宋" w:hint="eastAsia"/>
          <w:snapToGrid w:val="0"/>
          <w:kern w:val="0"/>
          <w:szCs w:val="32"/>
        </w:rPr>
        <w:t xml:space="preserve"> 县级以上人民政府消防救援机构负责实施</w:t>
      </w:r>
      <w:r w:rsidRPr="00A859A5">
        <w:rPr>
          <w:rFonts w:ascii="仿宋" w:eastAsia="仿宋" w:hAnsi="仿宋" w:hint="eastAsia"/>
          <w:kern w:val="0"/>
          <w:szCs w:val="21"/>
          <w:lang w:val="zh-CN"/>
        </w:rPr>
        <w:t>本行政区域内消防工作的监督管理</w:t>
      </w:r>
      <w:r w:rsidRPr="00A859A5">
        <w:rPr>
          <w:rFonts w:ascii="仿宋" w:eastAsia="仿宋" w:hAnsi="仿宋" w:hint="eastAsia"/>
          <w:snapToGrid w:val="0"/>
          <w:kern w:val="0"/>
          <w:szCs w:val="32"/>
        </w:rPr>
        <w:t>，履行下列职责:</w:t>
      </w:r>
    </w:p>
    <w:p w:rsidR="00AE2C53" w:rsidRPr="00A859A5" w:rsidRDefault="00AE2C53">
      <w:pPr>
        <w:adjustRightInd w:val="0"/>
        <w:snapToGrid w:val="0"/>
        <w:spacing w:line="600" w:lineRule="exact"/>
        <w:ind w:firstLine="645"/>
        <w:rPr>
          <w:rFonts w:ascii="仿宋" w:eastAsia="仿宋" w:hAnsi="仿宋" w:hint="eastAsia"/>
          <w:snapToGrid w:val="0"/>
          <w:kern w:val="0"/>
          <w:szCs w:val="32"/>
        </w:rPr>
      </w:pPr>
      <w:r w:rsidRPr="00A859A5">
        <w:rPr>
          <w:rFonts w:ascii="仿宋" w:eastAsia="仿宋" w:hAnsi="仿宋" w:hint="eastAsia"/>
          <w:snapToGrid w:val="0"/>
          <w:kern w:val="0"/>
          <w:szCs w:val="32"/>
        </w:rPr>
        <w:lastRenderedPageBreak/>
        <w:t>（一）督促指导机关、团体、企业、事业等单位履行消防工作职责。</w:t>
      </w:r>
    </w:p>
    <w:p w:rsidR="00AE2C53" w:rsidRPr="00A859A5" w:rsidRDefault="00AE2C53">
      <w:pPr>
        <w:adjustRightInd w:val="0"/>
        <w:snapToGrid w:val="0"/>
        <w:spacing w:line="600" w:lineRule="exact"/>
        <w:ind w:firstLine="645"/>
        <w:rPr>
          <w:rFonts w:ascii="仿宋" w:eastAsia="仿宋" w:hAnsi="仿宋" w:hint="eastAsia"/>
          <w:snapToGrid w:val="0"/>
          <w:kern w:val="0"/>
          <w:szCs w:val="32"/>
        </w:rPr>
      </w:pPr>
      <w:r w:rsidRPr="00A859A5">
        <w:rPr>
          <w:rFonts w:ascii="仿宋" w:eastAsia="仿宋" w:hAnsi="仿宋" w:hint="eastAsia"/>
          <w:snapToGrid w:val="0"/>
          <w:kern w:val="0"/>
          <w:szCs w:val="32"/>
        </w:rPr>
        <w:t>（二）按计划开展“双随机、一公开”消防监督抽查，组织消防安全专项治理，查处消防违法行为。</w:t>
      </w:r>
    </w:p>
    <w:p w:rsidR="00AE2C53" w:rsidRPr="00A859A5" w:rsidRDefault="00AE2C53">
      <w:pPr>
        <w:adjustRightInd w:val="0"/>
        <w:snapToGrid w:val="0"/>
        <w:spacing w:line="600" w:lineRule="exact"/>
        <w:ind w:firstLine="645"/>
        <w:rPr>
          <w:rFonts w:ascii="仿宋" w:eastAsia="仿宋" w:hAnsi="仿宋" w:hint="eastAsia"/>
          <w:snapToGrid w:val="0"/>
          <w:kern w:val="0"/>
          <w:szCs w:val="32"/>
        </w:rPr>
      </w:pPr>
      <w:r w:rsidRPr="00A859A5">
        <w:rPr>
          <w:rFonts w:ascii="仿宋" w:eastAsia="仿宋" w:hAnsi="仿宋" w:hint="eastAsia"/>
          <w:snapToGrid w:val="0"/>
          <w:kern w:val="0"/>
          <w:szCs w:val="32"/>
        </w:rPr>
        <w:t>（三）组织和指挥火灾现场扑救，承担或参加重大灾害事故和其他以抢救人员生命为主的应急救援工作。</w:t>
      </w:r>
    </w:p>
    <w:p w:rsidR="00AE2C53" w:rsidRPr="00A859A5" w:rsidRDefault="00AE2C53">
      <w:pPr>
        <w:adjustRightInd w:val="0"/>
        <w:snapToGrid w:val="0"/>
        <w:spacing w:line="600" w:lineRule="exact"/>
        <w:ind w:firstLine="645"/>
        <w:rPr>
          <w:rFonts w:ascii="仿宋" w:eastAsia="仿宋" w:hAnsi="仿宋" w:hint="eastAsia"/>
          <w:snapToGrid w:val="0"/>
          <w:kern w:val="0"/>
          <w:szCs w:val="32"/>
        </w:rPr>
      </w:pPr>
      <w:r w:rsidRPr="00A859A5">
        <w:rPr>
          <w:rFonts w:ascii="仿宋" w:eastAsia="仿宋" w:hAnsi="仿宋" w:hint="eastAsia"/>
          <w:snapToGrid w:val="0"/>
          <w:kern w:val="0"/>
          <w:szCs w:val="32"/>
        </w:rPr>
        <w:t>（四）依法组织或参与火灾事故调查处理工作。</w:t>
      </w:r>
    </w:p>
    <w:p w:rsidR="00AE2C53" w:rsidRPr="00A859A5" w:rsidRDefault="00AE2C53">
      <w:pPr>
        <w:adjustRightInd w:val="0"/>
        <w:snapToGrid w:val="0"/>
        <w:spacing w:line="600" w:lineRule="exact"/>
        <w:ind w:firstLine="645"/>
        <w:rPr>
          <w:rFonts w:ascii="仿宋" w:eastAsia="仿宋" w:hAnsi="仿宋" w:hint="eastAsia"/>
          <w:snapToGrid w:val="0"/>
          <w:kern w:val="0"/>
          <w:szCs w:val="32"/>
        </w:rPr>
      </w:pPr>
      <w:r w:rsidRPr="00A859A5">
        <w:rPr>
          <w:rFonts w:ascii="仿宋" w:eastAsia="仿宋" w:hAnsi="仿宋" w:hint="eastAsia"/>
          <w:snapToGrid w:val="0"/>
          <w:kern w:val="0"/>
          <w:szCs w:val="32"/>
        </w:rPr>
        <w:t>（五）进行消防法律、法规宣传，组织指导开展消防宣传教育培训和消防演练。</w:t>
      </w:r>
    </w:p>
    <w:p w:rsidR="00AE2C53" w:rsidRPr="00A859A5" w:rsidRDefault="00AE2C53">
      <w:pPr>
        <w:adjustRightInd w:val="0"/>
        <w:snapToGrid w:val="0"/>
        <w:spacing w:line="600" w:lineRule="exact"/>
        <w:ind w:firstLine="645"/>
        <w:rPr>
          <w:rFonts w:ascii="仿宋" w:eastAsia="仿宋" w:hAnsi="仿宋" w:hint="eastAsia"/>
          <w:snapToGrid w:val="0"/>
          <w:kern w:val="0"/>
          <w:szCs w:val="32"/>
        </w:rPr>
      </w:pPr>
      <w:r w:rsidRPr="00A859A5">
        <w:rPr>
          <w:rFonts w:ascii="仿宋" w:eastAsia="仿宋" w:hAnsi="仿宋" w:hint="eastAsia"/>
          <w:snapToGrid w:val="0"/>
          <w:kern w:val="0"/>
          <w:szCs w:val="32"/>
        </w:rPr>
        <w:t>（六）督促指导专职消防队、志愿消防队开展消防业务训练和灭火救援演练。</w:t>
      </w:r>
    </w:p>
    <w:p w:rsidR="00AE2C53" w:rsidRPr="00A859A5" w:rsidRDefault="00AE2C53">
      <w:pPr>
        <w:adjustRightInd w:val="0"/>
        <w:snapToGrid w:val="0"/>
        <w:spacing w:line="600" w:lineRule="exact"/>
        <w:ind w:firstLine="645"/>
        <w:rPr>
          <w:rFonts w:ascii="仿宋" w:eastAsia="仿宋" w:hAnsi="仿宋" w:hint="eastAsia"/>
          <w:snapToGrid w:val="0"/>
          <w:kern w:val="0"/>
          <w:szCs w:val="32"/>
        </w:rPr>
      </w:pPr>
      <w:r w:rsidRPr="00A859A5">
        <w:rPr>
          <w:rFonts w:ascii="仿宋" w:eastAsia="仿宋" w:hAnsi="仿宋" w:hint="eastAsia"/>
          <w:snapToGrid w:val="0"/>
          <w:kern w:val="0"/>
          <w:szCs w:val="32"/>
        </w:rPr>
        <w:t>（七）核查处理消防安全违法行为举报投诉，并对符合奖励条件的举报人给予奖励。</w:t>
      </w:r>
    </w:p>
    <w:p w:rsidR="00AE2C53" w:rsidRPr="00A859A5" w:rsidRDefault="00AE2C53">
      <w:pPr>
        <w:adjustRightInd w:val="0"/>
        <w:snapToGrid w:val="0"/>
        <w:spacing w:line="600" w:lineRule="exact"/>
        <w:ind w:firstLine="645"/>
        <w:rPr>
          <w:rFonts w:ascii="仿宋" w:eastAsia="仿宋" w:hAnsi="仿宋" w:hint="eastAsia"/>
          <w:snapToGrid w:val="0"/>
          <w:kern w:val="0"/>
          <w:szCs w:val="32"/>
        </w:rPr>
      </w:pPr>
      <w:r w:rsidRPr="00A859A5">
        <w:rPr>
          <w:rFonts w:ascii="仿宋" w:eastAsia="仿宋" w:hAnsi="仿宋" w:hint="eastAsia"/>
          <w:snapToGrid w:val="0"/>
          <w:kern w:val="0"/>
          <w:szCs w:val="32"/>
        </w:rPr>
        <w:t xml:space="preserve">（八）其他依法应当履行的消防工作职责。　</w:t>
      </w:r>
    </w:p>
    <w:p w:rsidR="00AE2C53" w:rsidRPr="00A859A5" w:rsidRDefault="00AE2C53">
      <w:pPr>
        <w:adjustRightInd w:val="0"/>
        <w:snapToGrid w:val="0"/>
        <w:spacing w:line="600" w:lineRule="exact"/>
        <w:ind w:firstLineChars="200" w:firstLine="640"/>
        <w:rPr>
          <w:rFonts w:ascii="仿宋" w:eastAsia="仿宋" w:hAnsi="仿宋" w:hint="eastAsia"/>
          <w:snapToGrid w:val="0"/>
          <w:kern w:val="0"/>
          <w:szCs w:val="32"/>
        </w:rPr>
      </w:pPr>
      <w:r w:rsidRPr="00A859A5">
        <w:rPr>
          <w:rFonts w:ascii="黑体" w:eastAsia="黑体" w:hAnsi="黑体" w:hint="eastAsia"/>
          <w:snapToGrid w:val="0"/>
          <w:kern w:val="0"/>
          <w:szCs w:val="32"/>
        </w:rPr>
        <w:t>第十条</w:t>
      </w:r>
      <w:r w:rsidRPr="00A859A5">
        <w:rPr>
          <w:rFonts w:ascii="仿宋" w:eastAsia="仿宋" w:hAnsi="仿宋" w:hint="eastAsia"/>
          <w:snapToGrid w:val="0"/>
          <w:kern w:val="0"/>
          <w:szCs w:val="32"/>
        </w:rPr>
        <w:t xml:space="preserve">  机关、团体、企业、事业等单位落实消防安全主体责任，履行《消防法》第十六条所规定职责。</w:t>
      </w:r>
    </w:p>
    <w:p w:rsidR="00AE2C53" w:rsidRPr="00A859A5" w:rsidRDefault="00AE2C53">
      <w:pPr>
        <w:adjustRightInd w:val="0"/>
        <w:snapToGrid w:val="0"/>
        <w:spacing w:line="600" w:lineRule="exact"/>
        <w:rPr>
          <w:rFonts w:ascii="仿宋" w:eastAsia="仿宋" w:hAnsi="仿宋" w:hint="eastAsia"/>
          <w:snapToGrid w:val="0"/>
          <w:kern w:val="0"/>
          <w:szCs w:val="32"/>
        </w:rPr>
      </w:pPr>
      <w:r w:rsidRPr="00A859A5">
        <w:rPr>
          <w:rFonts w:ascii="仿宋" w:eastAsia="仿宋" w:hAnsi="仿宋" w:hint="eastAsia"/>
          <w:snapToGrid w:val="0"/>
          <w:kern w:val="0"/>
          <w:szCs w:val="32"/>
        </w:rPr>
        <w:t xml:space="preserve">　　</w:t>
      </w:r>
      <w:r w:rsidRPr="00A859A5">
        <w:rPr>
          <w:rFonts w:ascii="黑体" w:eastAsia="黑体" w:hAnsi="黑体" w:hint="eastAsia"/>
          <w:snapToGrid w:val="0"/>
          <w:kern w:val="0"/>
          <w:szCs w:val="32"/>
        </w:rPr>
        <w:t>第十一条</w:t>
      </w:r>
      <w:r w:rsidRPr="00A859A5">
        <w:rPr>
          <w:rFonts w:ascii="仿宋" w:eastAsia="仿宋" w:hAnsi="仿宋" w:hint="eastAsia"/>
          <w:snapToGrid w:val="0"/>
          <w:kern w:val="0"/>
          <w:szCs w:val="32"/>
        </w:rPr>
        <w:t xml:space="preserve">  消防安全重点单位履行《消防法》第十七条所规定职责。</w:t>
      </w:r>
    </w:p>
    <w:p w:rsidR="00AE2C53" w:rsidRPr="00A859A5" w:rsidRDefault="00AE2C53">
      <w:pPr>
        <w:adjustRightInd w:val="0"/>
        <w:snapToGrid w:val="0"/>
        <w:spacing w:line="600" w:lineRule="exact"/>
        <w:ind w:firstLine="645"/>
        <w:rPr>
          <w:rFonts w:ascii="仿宋" w:eastAsia="仿宋" w:hAnsi="仿宋" w:hint="eastAsia"/>
          <w:snapToGrid w:val="0"/>
          <w:kern w:val="0"/>
          <w:szCs w:val="32"/>
        </w:rPr>
      </w:pPr>
      <w:r w:rsidRPr="00A859A5">
        <w:rPr>
          <w:rFonts w:ascii="黑体" w:eastAsia="黑体" w:hAnsi="黑体" w:hint="eastAsia"/>
          <w:snapToGrid w:val="0"/>
          <w:kern w:val="0"/>
          <w:szCs w:val="32"/>
        </w:rPr>
        <w:t>第十二条</w:t>
      </w:r>
      <w:r w:rsidRPr="00A859A5">
        <w:rPr>
          <w:rFonts w:ascii="仿宋" w:eastAsia="仿宋" w:hAnsi="仿宋" w:hint="eastAsia"/>
          <w:snapToGrid w:val="0"/>
          <w:kern w:val="0"/>
          <w:szCs w:val="32"/>
        </w:rPr>
        <w:t xml:space="preserve"> </w:t>
      </w:r>
      <w:r w:rsidRPr="00A859A5">
        <w:rPr>
          <w:rFonts w:ascii="仿宋" w:eastAsia="仿宋" w:hAnsi="仿宋" w:cs="宋体" w:hint="eastAsia"/>
          <w:snapToGrid w:val="0"/>
          <w:kern w:val="0"/>
          <w:szCs w:val="32"/>
        </w:rPr>
        <w:t xml:space="preserve"> </w:t>
      </w:r>
      <w:r w:rsidRPr="00A859A5">
        <w:rPr>
          <w:rFonts w:ascii="仿宋" w:eastAsia="仿宋" w:hAnsi="仿宋" w:hint="eastAsia"/>
          <w:snapToGrid w:val="0"/>
          <w:kern w:val="0"/>
          <w:szCs w:val="32"/>
        </w:rPr>
        <w:t xml:space="preserve">容易造成群死群伤火灾的人员密集场所、易燃易爆单位和高层、地下公共建筑等高危单位除履行《消防法》第十六条、第十七条规定的职责外，还应当履行下列职责： </w:t>
      </w:r>
    </w:p>
    <w:p w:rsidR="00AE2C53" w:rsidRPr="00A859A5" w:rsidRDefault="00AE2C53">
      <w:pPr>
        <w:adjustRightInd w:val="0"/>
        <w:snapToGrid w:val="0"/>
        <w:spacing w:line="600" w:lineRule="exact"/>
        <w:ind w:firstLine="645"/>
        <w:rPr>
          <w:rFonts w:ascii="仿宋" w:eastAsia="仿宋" w:hAnsi="仿宋" w:hint="eastAsia"/>
          <w:snapToGrid w:val="0"/>
          <w:kern w:val="0"/>
          <w:szCs w:val="32"/>
        </w:rPr>
      </w:pPr>
      <w:r w:rsidRPr="00A859A5">
        <w:rPr>
          <w:rFonts w:ascii="仿宋" w:eastAsia="仿宋" w:hAnsi="仿宋" w:hint="eastAsia"/>
          <w:snapToGrid w:val="0"/>
          <w:kern w:val="0"/>
          <w:szCs w:val="32"/>
        </w:rPr>
        <w:lastRenderedPageBreak/>
        <w:t xml:space="preserve">（一）定期召开消防安全工作例会，研究本单位消防工作，处理涉及消防经费投入、消防设施设备购置、火灾隐患整改等重大问题。 </w:t>
      </w:r>
    </w:p>
    <w:p w:rsidR="00AE2C53" w:rsidRPr="00A859A5" w:rsidRDefault="00AE2C53">
      <w:pPr>
        <w:adjustRightInd w:val="0"/>
        <w:snapToGrid w:val="0"/>
        <w:spacing w:line="600" w:lineRule="exact"/>
        <w:ind w:firstLineChars="200" w:firstLine="640"/>
        <w:rPr>
          <w:rFonts w:ascii="仿宋" w:eastAsia="仿宋" w:hAnsi="仿宋" w:hint="eastAsia"/>
          <w:snapToGrid w:val="0"/>
          <w:kern w:val="0"/>
          <w:szCs w:val="32"/>
        </w:rPr>
      </w:pPr>
      <w:r w:rsidRPr="00A859A5">
        <w:rPr>
          <w:rFonts w:ascii="仿宋" w:eastAsia="仿宋" w:hAnsi="仿宋" w:hint="eastAsia"/>
          <w:snapToGrid w:val="0"/>
          <w:kern w:val="0"/>
          <w:szCs w:val="32"/>
        </w:rPr>
        <w:t>（二）鼓励消防安全管理人取得注册消防工程师执业资格，消防安全责任人和特有工种人员须经消防安全培训；自动消防设施操作人员应取得相应的消防设施操作员资格证书。</w:t>
      </w:r>
    </w:p>
    <w:p w:rsidR="00AE2C53" w:rsidRPr="00A859A5" w:rsidRDefault="00AE2C53">
      <w:pPr>
        <w:adjustRightInd w:val="0"/>
        <w:snapToGrid w:val="0"/>
        <w:spacing w:line="600" w:lineRule="exact"/>
        <w:ind w:firstLine="645"/>
        <w:rPr>
          <w:rFonts w:ascii="仿宋" w:eastAsia="仿宋" w:hAnsi="仿宋" w:hint="eastAsia"/>
          <w:snapToGrid w:val="0"/>
          <w:kern w:val="0"/>
          <w:szCs w:val="32"/>
        </w:rPr>
      </w:pPr>
      <w:r w:rsidRPr="00A859A5">
        <w:rPr>
          <w:rFonts w:ascii="仿宋" w:eastAsia="仿宋" w:hAnsi="仿宋" w:hint="eastAsia"/>
          <w:snapToGrid w:val="0"/>
          <w:kern w:val="0"/>
          <w:szCs w:val="32"/>
        </w:rPr>
        <w:t xml:space="preserve">（三）专职消防队或者微型消防站应当根据本单位火灾危险特性配备相应的消防装备器材，储备足够的灭火救援药剂和物资，定期组织消防业务学习和灭火技能训练。 </w:t>
      </w:r>
    </w:p>
    <w:p w:rsidR="00AE2C53" w:rsidRPr="00A859A5" w:rsidRDefault="00AE2C53">
      <w:pPr>
        <w:adjustRightInd w:val="0"/>
        <w:snapToGrid w:val="0"/>
        <w:spacing w:line="600" w:lineRule="exact"/>
        <w:ind w:firstLine="645"/>
        <w:rPr>
          <w:rFonts w:ascii="仿宋" w:eastAsia="仿宋" w:hAnsi="仿宋" w:hint="eastAsia"/>
          <w:snapToGrid w:val="0"/>
          <w:kern w:val="0"/>
          <w:szCs w:val="32"/>
        </w:rPr>
      </w:pPr>
      <w:r w:rsidRPr="00A859A5">
        <w:rPr>
          <w:rFonts w:ascii="仿宋" w:eastAsia="仿宋" w:hAnsi="仿宋" w:hint="eastAsia"/>
          <w:snapToGrid w:val="0"/>
          <w:kern w:val="0"/>
          <w:szCs w:val="32"/>
        </w:rPr>
        <w:t xml:space="preserve">（四）按照消防技术标准在有关场所、建筑物内配备防毒面具、紧急逃生设施、疏散引导器材等疏散逃生设备。 </w:t>
      </w:r>
    </w:p>
    <w:p w:rsidR="00AE2C53" w:rsidRPr="00A859A5" w:rsidRDefault="00AE2C53">
      <w:pPr>
        <w:adjustRightInd w:val="0"/>
        <w:snapToGrid w:val="0"/>
        <w:spacing w:line="600" w:lineRule="exact"/>
        <w:ind w:firstLineChars="200" w:firstLine="640"/>
        <w:rPr>
          <w:rFonts w:ascii="仿宋" w:eastAsia="仿宋" w:hAnsi="仿宋" w:hint="eastAsia"/>
          <w:snapToGrid w:val="0"/>
          <w:kern w:val="0"/>
          <w:szCs w:val="32"/>
        </w:rPr>
      </w:pPr>
      <w:r w:rsidRPr="00A859A5">
        <w:rPr>
          <w:rFonts w:ascii="仿宋" w:eastAsia="仿宋" w:hAnsi="仿宋" w:hint="eastAsia"/>
          <w:snapToGrid w:val="0"/>
          <w:kern w:val="0"/>
          <w:szCs w:val="32"/>
        </w:rPr>
        <w:t>（五）建立消防安全评估制度，定期开展消防安全评估，评估结果向社会公开。</w:t>
      </w:r>
    </w:p>
    <w:p w:rsidR="00AE2C53" w:rsidRPr="00A859A5" w:rsidRDefault="00AE2C53">
      <w:pPr>
        <w:adjustRightInd w:val="0"/>
        <w:snapToGrid w:val="0"/>
        <w:spacing w:line="600" w:lineRule="exact"/>
        <w:ind w:firstLineChars="200" w:firstLine="640"/>
        <w:rPr>
          <w:rFonts w:ascii="仿宋" w:eastAsia="仿宋" w:hAnsi="仿宋" w:hint="eastAsia"/>
          <w:snapToGrid w:val="0"/>
          <w:kern w:val="0"/>
          <w:szCs w:val="32"/>
        </w:rPr>
      </w:pPr>
      <w:r w:rsidRPr="00A859A5">
        <w:rPr>
          <w:rFonts w:ascii="仿宋" w:eastAsia="仿宋" w:hAnsi="仿宋" w:hint="eastAsia"/>
          <w:snapToGrid w:val="0"/>
          <w:kern w:val="0"/>
          <w:szCs w:val="32"/>
        </w:rPr>
        <w:t>（六）按规定投保火灾公众责任保险。</w:t>
      </w:r>
    </w:p>
    <w:p w:rsidR="00FA5A4D" w:rsidRPr="00A859A5" w:rsidRDefault="00FA5A4D">
      <w:pPr>
        <w:adjustRightInd w:val="0"/>
        <w:snapToGrid w:val="0"/>
        <w:spacing w:line="600" w:lineRule="exact"/>
        <w:ind w:firstLineChars="200" w:firstLine="640"/>
        <w:rPr>
          <w:rFonts w:ascii="仿宋" w:eastAsia="仿宋" w:hAnsi="仿宋" w:hint="eastAsia"/>
          <w:snapToGrid w:val="0"/>
          <w:kern w:val="0"/>
          <w:szCs w:val="32"/>
        </w:rPr>
      </w:pPr>
    </w:p>
    <w:p w:rsidR="00FA5A4D" w:rsidRPr="00A859A5" w:rsidRDefault="00FA5A4D" w:rsidP="00FA5A4D">
      <w:pPr>
        <w:adjustRightInd w:val="0"/>
        <w:snapToGrid w:val="0"/>
        <w:spacing w:line="600" w:lineRule="exact"/>
        <w:ind w:firstLineChars="200" w:firstLine="640"/>
        <w:jc w:val="center"/>
        <w:rPr>
          <w:rFonts w:ascii="黑体" w:eastAsia="黑体" w:hAnsi="黑体" w:hint="eastAsia"/>
          <w:snapToGrid w:val="0"/>
          <w:kern w:val="0"/>
          <w:szCs w:val="32"/>
        </w:rPr>
      </w:pPr>
      <w:r w:rsidRPr="00A859A5">
        <w:rPr>
          <w:rFonts w:ascii="黑体" w:eastAsia="黑体" w:hAnsi="黑体" w:hint="eastAsia"/>
          <w:snapToGrid w:val="0"/>
          <w:kern w:val="0"/>
          <w:szCs w:val="32"/>
        </w:rPr>
        <w:t>第三章 责任追究</w:t>
      </w:r>
    </w:p>
    <w:p w:rsidR="00F53137" w:rsidRPr="00A859A5" w:rsidRDefault="00F53137" w:rsidP="00FA5A4D">
      <w:pPr>
        <w:adjustRightInd w:val="0"/>
        <w:snapToGrid w:val="0"/>
        <w:spacing w:line="600" w:lineRule="exact"/>
        <w:ind w:firstLineChars="200" w:firstLine="640"/>
        <w:jc w:val="center"/>
        <w:rPr>
          <w:rFonts w:ascii="黑体" w:eastAsia="黑体" w:hAnsi="黑体" w:hint="eastAsia"/>
          <w:snapToGrid w:val="0"/>
          <w:kern w:val="0"/>
          <w:szCs w:val="32"/>
        </w:rPr>
      </w:pPr>
    </w:p>
    <w:p w:rsidR="00076E2C" w:rsidRPr="00A859A5" w:rsidRDefault="00AE2C53" w:rsidP="00076E2C">
      <w:pPr>
        <w:adjustRightInd w:val="0"/>
        <w:snapToGrid w:val="0"/>
        <w:spacing w:line="600" w:lineRule="exact"/>
        <w:ind w:firstLineChars="200" w:firstLine="640"/>
        <w:rPr>
          <w:rFonts w:ascii="仿宋" w:eastAsia="仿宋" w:hAnsi="仿宋" w:hint="eastAsia"/>
          <w:snapToGrid w:val="0"/>
          <w:kern w:val="0"/>
          <w:szCs w:val="32"/>
        </w:rPr>
      </w:pPr>
      <w:r w:rsidRPr="00A859A5">
        <w:rPr>
          <w:rFonts w:ascii="黑体" w:eastAsia="黑体" w:hAnsi="黑体" w:hint="eastAsia"/>
          <w:snapToGrid w:val="0"/>
          <w:kern w:val="0"/>
          <w:szCs w:val="32"/>
        </w:rPr>
        <w:t>第十三条</w:t>
      </w:r>
      <w:r w:rsidRPr="00A859A5">
        <w:rPr>
          <w:rFonts w:ascii="仿宋" w:eastAsia="仿宋" w:hAnsi="仿宋" w:hint="eastAsia"/>
          <w:snapToGrid w:val="0"/>
          <w:kern w:val="0"/>
          <w:szCs w:val="32"/>
        </w:rPr>
        <w:t xml:space="preserve">  </w:t>
      </w:r>
      <w:r w:rsidR="00076E2C" w:rsidRPr="00A859A5">
        <w:rPr>
          <w:rFonts w:ascii="仿宋" w:eastAsia="仿宋" w:hAnsi="仿宋" w:hint="eastAsia"/>
          <w:snapToGrid w:val="0"/>
          <w:kern w:val="0"/>
          <w:szCs w:val="32"/>
        </w:rPr>
        <w:t>各有关部门应当建立单位消防安全信用记录，将消防安全领域信用情况纳入全国信用信息共享平台，作为信用评价、项目核准、用地审批、金融扶持、财政奖补等方面的参考依据，对消防失信行为依法实行联合惩戒。</w:t>
      </w:r>
    </w:p>
    <w:p w:rsidR="00AE2C53" w:rsidRPr="00A859A5" w:rsidRDefault="00AE2C53">
      <w:pPr>
        <w:adjustRightInd w:val="0"/>
        <w:snapToGrid w:val="0"/>
        <w:spacing w:line="600" w:lineRule="exact"/>
        <w:ind w:firstLineChars="200" w:firstLine="640"/>
        <w:rPr>
          <w:rFonts w:ascii="仿宋" w:eastAsia="仿宋" w:hAnsi="仿宋" w:hint="eastAsia"/>
          <w:snapToGrid w:val="0"/>
          <w:kern w:val="0"/>
          <w:szCs w:val="32"/>
        </w:rPr>
      </w:pPr>
      <w:r w:rsidRPr="00A859A5">
        <w:rPr>
          <w:rFonts w:ascii="黑体" w:eastAsia="黑体" w:hAnsi="黑体" w:hint="eastAsia"/>
          <w:snapToGrid w:val="0"/>
          <w:kern w:val="0"/>
          <w:szCs w:val="32"/>
        </w:rPr>
        <w:lastRenderedPageBreak/>
        <w:t>第十四条</w:t>
      </w:r>
      <w:r w:rsidRPr="00A859A5">
        <w:rPr>
          <w:rFonts w:ascii="仿宋" w:eastAsia="仿宋" w:hAnsi="仿宋" w:hint="eastAsia"/>
          <w:snapToGrid w:val="0"/>
          <w:kern w:val="0"/>
          <w:szCs w:val="32"/>
        </w:rPr>
        <w:t xml:space="preserve">　消防</w:t>
      </w:r>
      <w:r w:rsidR="00EA0CC1" w:rsidRPr="00A859A5">
        <w:rPr>
          <w:rFonts w:ascii="仿宋" w:eastAsia="仿宋" w:hAnsi="仿宋" w:hint="eastAsia"/>
          <w:snapToGrid w:val="0"/>
          <w:kern w:val="0"/>
          <w:szCs w:val="32"/>
        </w:rPr>
        <w:t>安全</w:t>
      </w:r>
      <w:r w:rsidRPr="00A859A5">
        <w:rPr>
          <w:rFonts w:ascii="仿宋" w:eastAsia="仿宋" w:hAnsi="仿宋" w:hint="eastAsia"/>
          <w:snapToGrid w:val="0"/>
          <w:kern w:val="0"/>
          <w:szCs w:val="32"/>
        </w:rPr>
        <w:t>工作职责不落实的政府及部门、单位和个人，有下列情形之一的，由上级对下级、政府对部门、单位对个人按照职责权限组织实施约谈：</w:t>
      </w:r>
    </w:p>
    <w:p w:rsidR="00AE2C53" w:rsidRPr="00A859A5" w:rsidRDefault="00AE2C53">
      <w:pPr>
        <w:adjustRightInd w:val="0"/>
        <w:snapToGrid w:val="0"/>
        <w:spacing w:line="600" w:lineRule="exact"/>
        <w:ind w:firstLineChars="200" w:firstLine="640"/>
        <w:rPr>
          <w:rFonts w:ascii="仿宋" w:eastAsia="仿宋" w:hAnsi="仿宋" w:hint="eastAsia"/>
          <w:snapToGrid w:val="0"/>
          <w:kern w:val="0"/>
          <w:szCs w:val="32"/>
        </w:rPr>
      </w:pPr>
      <w:r w:rsidRPr="00A859A5">
        <w:rPr>
          <w:rFonts w:ascii="仿宋" w:eastAsia="仿宋" w:hAnsi="仿宋" w:hint="eastAsia"/>
          <w:snapToGrid w:val="0"/>
          <w:kern w:val="0"/>
          <w:szCs w:val="32"/>
        </w:rPr>
        <w:t>（一）</w:t>
      </w:r>
      <w:r w:rsidR="00F53137" w:rsidRPr="00A859A5">
        <w:rPr>
          <w:rFonts w:ascii="仿宋" w:eastAsia="仿宋" w:hAnsi="仿宋" w:hint="eastAsia"/>
          <w:snapToGrid w:val="0"/>
          <w:kern w:val="0"/>
          <w:szCs w:val="32"/>
        </w:rPr>
        <w:t>对消防工作经费、公共消防设施建设、消防力量建设等消防工作任务推进缓慢、落实不力；</w:t>
      </w:r>
    </w:p>
    <w:p w:rsidR="00AE2C53" w:rsidRPr="00A859A5" w:rsidRDefault="00AE2C53">
      <w:pPr>
        <w:adjustRightInd w:val="0"/>
        <w:snapToGrid w:val="0"/>
        <w:spacing w:line="600" w:lineRule="exact"/>
        <w:ind w:firstLineChars="200" w:firstLine="640"/>
        <w:rPr>
          <w:rFonts w:ascii="仿宋" w:eastAsia="仿宋" w:hAnsi="仿宋" w:hint="eastAsia"/>
          <w:snapToGrid w:val="0"/>
          <w:kern w:val="0"/>
          <w:szCs w:val="32"/>
        </w:rPr>
      </w:pPr>
      <w:r w:rsidRPr="00A859A5">
        <w:rPr>
          <w:rFonts w:ascii="仿宋" w:eastAsia="仿宋" w:hAnsi="仿宋" w:hint="eastAsia"/>
          <w:snapToGrid w:val="0"/>
          <w:kern w:val="0"/>
          <w:szCs w:val="32"/>
        </w:rPr>
        <w:t>（二）</w:t>
      </w:r>
      <w:r w:rsidR="00F53137" w:rsidRPr="00A859A5">
        <w:rPr>
          <w:rFonts w:ascii="仿宋" w:eastAsia="仿宋" w:hAnsi="仿宋" w:hint="eastAsia"/>
          <w:snapToGrid w:val="0"/>
          <w:kern w:val="0"/>
          <w:szCs w:val="32"/>
        </w:rPr>
        <w:t>本地、本行业系统消防安全形势严峻、问题突出；</w:t>
      </w:r>
    </w:p>
    <w:p w:rsidR="00AE2C53" w:rsidRPr="00A859A5" w:rsidRDefault="00AE2C53">
      <w:pPr>
        <w:adjustRightInd w:val="0"/>
        <w:snapToGrid w:val="0"/>
        <w:spacing w:line="600" w:lineRule="exact"/>
        <w:ind w:firstLineChars="200" w:firstLine="640"/>
        <w:rPr>
          <w:rFonts w:ascii="仿宋" w:eastAsia="仿宋" w:hAnsi="仿宋" w:hint="eastAsia"/>
          <w:snapToGrid w:val="0"/>
          <w:kern w:val="0"/>
          <w:szCs w:val="32"/>
        </w:rPr>
      </w:pPr>
      <w:r w:rsidRPr="00A859A5">
        <w:rPr>
          <w:rFonts w:ascii="仿宋" w:eastAsia="仿宋" w:hAnsi="仿宋" w:hint="eastAsia"/>
          <w:snapToGrid w:val="0"/>
          <w:kern w:val="0"/>
          <w:szCs w:val="32"/>
        </w:rPr>
        <w:t>（三）</w:t>
      </w:r>
      <w:r w:rsidR="00F53137" w:rsidRPr="00A859A5">
        <w:rPr>
          <w:rFonts w:ascii="仿宋" w:eastAsia="仿宋" w:hAnsi="仿宋" w:hint="eastAsia"/>
          <w:snapToGrid w:val="0"/>
          <w:kern w:val="0"/>
          <w:szCs w:val="32"/>
        </w:rPr>
        <w:t>其他应当约谈的情形。</w:t>
      </w:r>
    </w:p>
    <w:p w:rsidR="00AE2C53" w:rsidRPr="00A859A5" w:rsidRDefault="00AE2C53">
      <w:pPr>
        <w:adjustRightInd w:val="0"/>
        <w:snapToGrid w:val="0"/>
        <w:spacing w:line="600" w:lineRule="exact"/>
        <w:ind w:firstLine="675"/>
        <w:rPr>
          <w:rFonts w:ascii="仿宋" w:eastAsia="仿宋" w:hAnsi="仿宋" w:hint="eastAsia"/>
          <w:snapToGrid w:val="0"/>
          <w:kern w:val="0"/>
          <w:szCs w:val="32"/>
        </w:rPr>
      </w:pPr>
      <w:r w:rsidRPr="00A859A5">
        <w:rPr>
          <w:rFonts w:ascii="黑体" w:eastAsia="黑体" w:hAnsi="黑体" w:hint="eastAsia"/>
          <w:snapToGrid w:val="0"/>
          <w:kern w:val="0"/>
          <w:szCs w:val="32"/>
        </w:rPr>
        <w:t>第十五条</w:t>
      </w:r>
      <w:r w:rsidRPr="00A859A5">
        <w:rPr>
          <w:rFonts w:ascii="仿宋" w:eastAsia="仿宋" w:hAnsi="仿宋" w:hint="eastAsia"/>
          <w:snapToGrid w:val="0"/>
          <w:kern w:val="0"/>
          <w:szCs w:val="32"/>
        </w:rPr>
        <w:t xml:space="preserve">  因消防安全责任</w:t>
      </w:r>
      <w:r w:rsidR="00186A34" w:rsidRPr="00A859A5">
        <w:rPr>
          <w:rFonts w:ascii="仿宋" w:eastAsia="仿宋" w:hAnsi="仿宋" w:hint="eastAsia"/>
          <w:snapToGrid w:val="0"/>
          <w:kern w:val="0"/>
          <w:szCs w:val="32"/>
        </w:rPr>
        <w:t>制</w:t>
      </w:r>
      <w:r w:rsidRPr="00A859A5">
        <w:rPr>
          <w:rFonts w:ascii="仿宋" w:eastAsia="仿宋" w:hAnsi="仿宋" w:hint="eastAsia"/>
          <w:snapToGrid w:val="0"/>
          <w:kern w:val="0"/>
          <w:szCs w:val="32"/>
        </w:rPr>
        <w:t>不落实发生一般及以上火灾事故的，依法依规追究单位直接责任人、法定代表人、主要负责人或实际控制人的责任，对履行职责不力、失职渎职的政府及有关部门负责人和工作人员实行问责，涉嫌犯罪的，移送司法机关处理。</w:t>
      </w:r>
    </w:p>
    <w:p w:rsidR="00AE2C53" w:rsidRPr="00A859A5" w:rsidRDefault="00AE2C53">
      <w:pPr>
        <w:adjustRightInd w:val="0"/>
        <w:snapToGrid w:val="0"/>
        <w:spacing w:line="600" w:lineRule="exact"/>
        <w:ind w:firstLineChars="200" w:firstLine="640"/>
        <w:rPr>
          <w:rFonts w:ascii="仿宋" w:eastAsia="仿宋" w:hAnsi="仿宋" w:hint="eastAsia"/>
          <w:snapToGrid w:val="0"/>
          <w:kern w:val="0"/>
          <w:szCs w:val="32"/>
        </w:rPr>
      </w:pPr>
      <w:r w:rsidRPr="00A859A5">
        <w:rPr>
          <w:rFonts w:ascii="黑体" w:eastAsia="黑体" w:hAnsi="黑体" w:hint="eastAsia"/>
          <w:snapToGrid w:val="0"/>
          <w:kern w:val="0"/>
          <w:szCs w:val="32"/>
        </w:rPr>
        <w:t>第十六条</w:t>
      </w:r>
      <w:r w:rsidRPr="00A859A5">
        <w:rPr>
          <w:rFonts w:ascii="仿宋" w:eastAsia="仿宋" w:hAnsi="仿宋" w:hint="eastAsia"/>
          <w:snapToGrid w:val="0"/>
          <w:kern w:val="0"/>
          <w:szCs w:val="32"/>
        </w:rPr>
        <w:t xml:space="preserve">  发生火灾事故以后，有下列情形之一的地方领导干部，可以依法依规从轻、减轻或免于责任追究：</w:t>
      </w:r>
    </w:p>
    <w:p w:rsidR="00AE2C53" w:rsidRPr="00A859A5" w:rsidRDefault="00AE2C53">
      <w:pPr>
        <w:adjustRightInd w:val="0"/>
        <w:snapToGrid w:val="0"/>
        <w:spacing w:line="600" w:lineRule="exact"/>
        <w:ind w:firstLineChars="200" w:firstLine="640"/>
        <w:rPr>
          <w:rFonts w:ascii="仿宋" w:eastAsia="仿宋" w:hAnsi="仿宋" w:hint="eastAsia"/>
          <w:snapToGrid w:val="0"/>
          <w:kern w:val="0"/>
          <w:szCs w:val="32"/>
        </w:rPr>
      </w:pPr>
      <w:r w:rsidRPr="00A859A5">
        <w:rPr>
          <w:rFonts w:ascii="仿宋" w:eastAsia="仿宋" w:hAnsi="仿宋" w:hint="eastAsia"/>
          <w:snapToGrid w:val="0"/>
          <w:kern w:val="0"/>
          <w:szCs w:val="32"/>
        </w:rPr>
        <w:t>（一）主动采取补救措施，减少火灾事故损失或者挽回社会不良影响；</w:t>
      </w:r>
    </w:p>
    <w:p w:rsidR="00AE2C53" w:rsidRPr="00A859A5" w:rsidRDefault="00AE2C53">
      <w:pPr>
        <w:adjustRightInd w:val="0"/>
        <w:snapToGrid w:val="0"/>
        <w:spacing w:line="600" w:lineRule="exact"/>
        <w:ind w:firstLineChars="200" w:firstLine="640"/>
        <w:rPr>
          <w:rFonts w:ascii="仿宋" w:eastAsia="仿宋" w:hAnsi="仿宋" w:hint="eastAsia"/>
          <w:snapToGrid w:val="0"/>
          <w:kern w:val="0"/>
          <w:szCs w:val="32"/>
        </w:rPr>
      </w:pPr>
      <w:r w:rsidRPr="00A859A5">
        <w:rPr>
          <w:rFonts w:ascii="仿宋" w:eastAsia="仿宋" w:hAnsi="仿宋" w:hint="eastAsia"/>
          <w:snapToGrid w:val="0"/>
          <w:kern w:val="0"/>
          <w:szCs w:val="32"/>
        </w:rPr>
        <w:t>（二）发生火灾事故以后，经查实已经全部履行本规定的消防工作职责；</w:t>
      </w:r>
    </w:p>
    <w:p w:rsidR="00AE2C53" w:rsidRPr="00A859A5" w:rsidRDefault="00AE2C53">
      <w:pPr>
        <w:adjustRightInd w:val="0"/>
        <w:snapToGrid w:val="0"/>
        <w:spacing w:line="600" w:lineRule="exact"/>
        <w:ind w:firstLineChars="200" w:firstLine="640"/>
        <w:rPr>
          <w:rFonts w:ascii="仿宋" w:eastAsia="仿宋" w:hAnsi="仿宋" w:hint="eastAsia"/>
          <w:snapToGrid w:val="0"/>
          <w:kern w:val="0"/>
          <w:szCs w:val="32"/>
        </w:rPr>
      </w:pPr>
      <w:r w:rsidRPr="00A859A5">
        <w:rPr>
          <w:rFonts w:ascii="仿宋" w:eastAsia="仿宋" w:hAnsi="仿宋" w:hint="eastAsia"/>
          <w:snapToGrid w:val="0"/>
          <w:kern w:val="0"/>
          <w:szCs w:val="32"/>
        </w:rPr>
        <w:t>（</w:t>
      </w:r>
      <w:r w:rsidR="00EA0CC1" w:rsidRPr="00A859A5">
        <w:rPr>
          <w:rFonts w:ascii="仿宋" w:eastAsia="仿宋" w:hAnsi="仿宋" w:hint="eastAsia"/>
          <w:snapToGrid w:val="0"/>
          <w:kern w:val="0"/>
          <w:szCs w:val="32"/>
        </w:rPr>
        <w:t>三）发生火灾事故以后，经查实已经全面落实了党委和政府有关工作要求</w:t>
      </w:r>
      <w:r w:rsidRPr="00A859A5">
        <w:rPr>
          <w:rFonts w:ascii="仿宋" w:eastAsia="仿宋" w:hAnsi="仿宋" w:hint="eastAsia"/>
          <w:snapToGrid w:val="0"/>
          <w:kern w:val="0"/>
          <w:szCs w:val="32"/>
        </w:rPr>
        <w:t>；</w:t>
      </w:r>
    </w:p>
    <w:p w:rsidR="00AE2C53" w:rsidRPr="00A859A5" w:rsidRDefault="00AE2C53">
      <w:pPr>
        <w:adjustRightInd w:val="0"/>
        <w:snapToGrid w:val="0"/>
        <w:spacing w:line="600" w:lineRule="exact"/>
        <w:ind w:firstLineChars="200" w:firstLine="640"/>
        <w:rPr>
          <w:rFonts w:ascii="仿宋" w:eastAsia="仿宋" w:hAnsi="仿宋" w:hint="eastAsia"/>
          <w:snapToGrid w:val="0"/>
          <w:kern w:val="0"/>
          <w:szCs w:val="32"/>
        </w:rPr>
      </w:pPr>
      <w:r w:rsidRPr="00A859A5">
        <w:rPr>
          <w:rFonts w:ascii="仿宋" w:eastAsia="仿宋" w:hAnsi="仿宋" w:hint="eastAsia"/>
          <w:snapToGrid w:val="0"/>
          <w:kern w:val="0"/>
          <w:szCs w:val="32"/>
        </w:rPr>
        <w:t>（四）其他依法予以从轻、减轻或免于责任追究的情形。</w:t>
      </w:r>
    </w:p>
    <w:p w:rsidR="00AE2C53" w:rsidRPr="00A859A5" w:rsidRDefault="00AE2C53">
      <w:pPr>
        <w:adjustRightInd w:val="0"/>
        <w:snapToGrid w:val="0"/>
        <w:spacing w:line="600" w:lineRule="exact"/>
        <w:ind w:firstLineChars="200" w:firstLine="640"/>
        <w:rPr>
          <w:rFonts w:ascii="仿宋" w:eastAsia="仿宋" w:hAnsi="仿宋" w:hint="eastAsia"/>
        </w:rPr>
      </w:pPr>
      <w:r w:rsidRPr="00A859A5">
        <w:rPr>
          <w:rFonts w:ascii="黑体" w:eastAsia="黑体" w:hAnsi="黑体" w:hint="eastAsia"/>
          <w:snapToGrid w:val="0"/>
          <w:kern w:val="0"/>
          <w:szCs w:val="32"/>
        </w:rPr>
        <w:lastRenderedPageBreak/>
        <w:t>第十七条</w:t>
      </w:r>
      <w:r w:rsidRPr="00A859A5">
        <w:rPr>
          <w:rFonts w:ascii="仿宋" w:eastAsia="仿宋" w:hAnsi="仿宋" w:hint="eastAsia"/>
          <w:snapToGrid w:val="0"/>
          <w:kern w:val="0"/>
          <w:szCs w:val="32"/>
        </w:rPr>
        <w:t xml:space="preserve">  消防执法人员应严格依据责任清单和工作程序、制度等履行监督管理职责。</w:t>
      </w:r>
      <w:r w:rsidRPr="00A859A5">
        <w:rPr>
          <w:rFonts w:ascii="仿宋" w:eastAsia="仿宋" w:hAnsi="仿宋" w:hint="eastAsia"/>
        </w:rPr>
        <w:t>发生火灾事故时，有下列情形之一的，可以</w:t>
      </w:r>
      <w:r w:rsidRPr="00A859A5">
        <w:rPr>
          <w:rFonts w:ascii="仿宋" w:eastAsia="仿宋" w:hAnsi="仿宋" w:hint="eastAsia"/>
          <w:snapToGrid w:val="0"/>
          <w:kern w:val="0"/>
          <w:szCs w:val="32"/>
        </w:rPr>
        <w:t>从轻、减轻或免于责任追究</w:t>
      </w:r>
      <w:r w:rsidRPr="00A859A5">
        <w:rPr>
          <w:rFonts w:ascii="仿宋" w:eastAsia="仿宋" w:hAnsi="仿宋" w:hint="eastAsia"/>
        </w:rPr>
        <w:t>：</w:t>
      </w:r>
    </w:p>
    <w:p w:rsidR="00AE2C53" w:rsidRPr="00A859A5" w:rsidRDefault="00AE2C53">
      <w:pPr>
        <w:adjustRightInd w:val="0"/>
        <w:snapToGrid w:val="0"/>
        <w:spacing w:line="600" w:lineRule="exact"/>
        <w:ind w:firstLineChars="200" w:firstLine="640"/>
        <w:rPr>
          <w:rFonts w:ascii="仿宋" w:eastAsia="仿宋" w:hAnsi="仿宋" w:hint="eastAsia"/>
        </w:rPr>
      </w:pPr>
      <w:r w:rsidRPr="00A859A5">
        <w:rPr>
          <w:rFonts w:ascii="仿宋" w:eastAsia="仿宋" w:hAnsi="仿宋" w:hint="eastAsia"/>
          <w:snapToGrid w:val="0"/>
          <w:kern w:val="0"/>
          <w:szCs w:val="32"/>
        </w:rPr>
        <w:t>（一）</w:t>
      </w:r>
      <w:r w:rsidRPr="00A859A5">
        <w:rPr>
          <w:rFonts w:ascii="仿宋" w:eastAsia="仿宋" w:hAnsi="仿宋" w:hint="eastAsia"/>
        </w:rPr>
        <w:t>按照“双随机、一公开”抽查工作计划安排，已全面履行抽查检查职责、抽查检查行为无过错的；</w:t>
      </w:r>
    </w:p>
    <w:p w:rsidR="00AE2C53" w:rsidRPr="00A859A5" w:rsidRDefault="00AE2C53">
      <w:pPr>
        <w:adjustRightInd w:val="0"/>
        <w:snapToGrid w:val="0"/>
        <w:spacing w:line="600" w:lineRule="exact"/>
        <w:ind w:firstLineChars="200" w:firstLine="640"/>
        <w:rPr>
          <w:rFonts w:ascii="仿宋" w:eastAsia="仿宋" w:hAnsi="仿宋" w:hint="eastAsia"/>
        </w:rPr>
      </w:pPr>
      <w:r w:rsidRPr="00A859A5">
        <w:rPr>
          <w:rFonts w:ascii="仿宋" w:eastAsia="仿宋" w:hAnsi="仿宋" w:hint="eastAsia"/>
          <w:snapToGrid w:val="0"/>
          <w:kern w:val="0"/>
          <w:szCs w:val="32"/>
        </w:rPr>
        <w:t>（二）</w:t>
      </w:r>
      <w:r w:rsidRPr="00A859A5">
        <w:rPr>
          <w:rFonts w:ascii="仿宋" w:eastAsia="仿宋" w:hAnsi="仿宋" w:hint="eastAsia"/>
        </w:rPr>
        <w:t>经“双随机、一公开”抽查检查的单位或场所，因行政管理相对人消防安全管理不到位出现新的火灾隐患的；</w:t>
      </w:r>
    </w:p>
    <w:p w:rsidR="00AE2C53" w:rsidRPr="00A859A5" w:rsidRDefault="00AE2C53">
      <w:pPr>
        <w:adjustRightInd w:val="0"/>
        <w:snapToGrid w:val="0"/>
        <w:spacing w:line="600" w:lineRule="exact"/>
        <w:ind w:firstLineChars="200" w:firstLine="640"/>
        <w:rPr>
          <w:rFonts w:ascii="仿宋" w:eastAsia="仿宋" w:hAnsi="仿宋" w:hint="eastAsia"/>
        </w:rPr>
      </w:pPr>
      <w:r w:rsidRPr="00A859A5">
        <w:rPr>
          <w:rFonts w:ascii="仿宋" w:eastAsia="仿宋" w:hAnsi="仿宋" w:hint="eastAsia"/>
          <w:snapToGrid w:val="0"/>
          <w:kern w:val="0"/>
          <w:szCs w:val="32"/>
        </w:rPr>
        <w:t>（三）</w:t>
      </w:r>
      <w:r w:rsidRPr="00A859A5">
        <w:rPr>
          <w:rFonts w:ascii="仿宋" w:eastAsia="仿宋" w:hAnsi="仿宋" w:hint="eastAsia"/>
        </w:rPr>
        <w:t>对发现的消防安全违法行为或者火灾隐患已经依法查处，因执法对象拒不执行执法意见、决定的；</w:t>
      </w:r>
    </w:p>
    <w:p w:rsidR="00AE2C53" w:rsidRPr="00A859A5" w:rsidRDefault="00AE2C53">
      <w:pPr>
        <w:adjustRightInd w:val="0"/>
        <w:snapToGrid w:val="0"/>
        <w:spacing w:line="600" w:lineRule="exact"/>
        <w:ind w:firstLineChars="200" w:firstLine="640"/>
        <w:rPr>
          <w:rFonts w:ascii="仿宋" w:eastAsia="仿宋" w:hAnsi="仿宋" w:hint="eastAsia"/>
        </w:rPr>
      </w:pPr>
      <w:r w:rsidRPr="00A859A5">
        <w:rPr>
          <w:rFonts w:ascii="仿宋" w:eastAsia="仿宋" w:hAnsi="仿宋" w:hint="eastAsia"/>
          <w:snapToGrid w:val="0"/>
          <w:kern w:val="0"/>
          <w:szCs w:val="32"/>
        </w:rPr>
        <w:t>（四）</w:t>
      </w:r>
      <w:r w:rsidRPr="00A859A5">
        <w:rPr>
          <w:rFonts w:ascii="仿宋" w:eastAsia="仿宋" w:hAnsi="仿宋" w:hint="eastAsia"/>
        </w:rPr>
        <w:t>按照国家、省相关技术规范和标准进行消防设计、施工、验收的；</w:t>
      </w:r>
    </w:p>
    <w:p w:rsidR="00AE2C53" w:rsidRPr="00A859A5" w:rsidRDefault="00AE2C53">
      <w:pPr>
        <w:adjustRightInd w:val="0"/>
        <w:snapToGrid w:val="0"/>
        <w:spacing w:line="600" w:lineRule="exact"/>
        <w:ind w:firstLineChars="200" w:firstLine="640"/>
        <w:rPr>
          <w:rFonts w:ascii="仿宋" w:eastAsia="仿宋" w:hAnsi="仿宋" w:hint="eastAsia"/>
        </w:rPr>
      </w:pPr>
      <w:r w:rsidRPr="00A859A5">
        <w:rPr>
          <w:rFonts w:ascii="仿宋" w:eastAsia="仿宋" w:hAnsi="仿宋" w:hint="eastAsia"/>
          <w:snapToGrid w:val="0"/>
          <w:kern w:val="0"/>
          <w:szCs w:val="32"/>
        </w:rPr>
        <w:t>（五）</w:t>
      </w:r>
      <w:r w:rsidRPr="00A859A5">
        <w:rPr>
          <w:rFonts w:ascii="仿宋" w:eastAsia="仿宋" w:hAnsi="仿宋" w:hint="eastAsia"/>
        </w:rPr>
        <w:t>因国家法律法规和工程建设消防技术标准改变，造成单位（场所）不符合现行要求的；</w:t>
      </w:r>
    </w:p>
    <w:p w:rsidR="00AE2C53" w:rsidRPr="00A859A5" w:rsidRDefault="00AE2C53">
      <w:pPr>
        <w:adjustRightInd w:val="0"/>
        <w:snapToGrid w:val="0"/>
        <w:spacing w:line="600" w:lineRule="exact"/>
        <w:ind w:firstLineChars="200" w:firstLine="640"/>
        <w:rPr>
          <w:rFonts w:ascii="仿宋" w:eastAsia="仿宋" w:hAnsi="仿宋" w:hint="eastAsia"/>
        </w:rPr>
      </w:pPr>
      <w:r w:rsidRPr="00A859A5">
        <w:rPr>
          <w:rFonts w:ascii="仿宋" w:eastAsia="仿宋" w:hAnsi="仿宋" w:hint="eastAsia"/>
          <w:snapToGrid w:val="0"/>
          <w:kern w:val="0"/>
          <w:szCs w:val="32"/>
        </w:rPr>
        <w:t>（六）</w:t>
      </w:r>
      <w:r w:rsidRPr="00A859A5">
        <w:rPr>
          <w:rFonts w:ascii="仿宋" w:eastAsia="仿宋" w:hAnsi="仿宋" w:hint="eastAsia"/>
        </w:rPr>
        <w:t>依法可以不承担过错责任的其他情形。</w:t>
      </w:r>
    </w:p>
    <w:p w:rsidR="00AE2C53" w:rsidRPr="00A859A5" w:rsidRDefault="00AE2C53">
      <w:pPr>
        <w:adjustRightInd w:val="0"/>
        <w:snapToGrid w:val="0"/>
        <w:spacing w:line="600" w:lineRule="exact"/>
        <w:ind w:firstLineChars="200" w:firstLine="640"/>
        <w:rPr>
          <w:rFonts w:ascii="仿宋" w:eastAsia="仿宋" w:hAnsi="仿宋" w:hint="eastAsia"/>
          <w:snapToGrid w:val="0"/>
          <w:kern w:val="0"/>
          <w:szCs w:val="32"/>
        </w:rPr>
      </w:pPr>
      <w:r w:rsidRPr="00A859A5">
        <w:rPr>
          <w:rFonts w:ascii="仿宋" w:eastAsia="仿宋" w:hAnsi="仿宋" w:hint="eastAsia"/>
          <w:snapToGrid w:val="0"/>
          <w:kern w:val="0"/>
          <w:szCs w:val="32"/>
        </w:rPr>
        <w:t>消防救援机构及其工作人员依据相关法律法规及行动规程实施灭火救援行动，因交通道路、水源等市政消防设施滞后影响；事故单位或个人损坏、停用消防设施；占用、堵塞消防通道；隐瞒、谎报灾害情况；不可预见、不可避免、不可改变等不可抗力以及其他特殊情形，致使灾害扩大、人员伤亡或造成重大影响的，不予追究相关责任。</w:t>
      </w:r>
    </w:p>
    <w:p w:rsidR="00FA5A4D" w:rsidRPr="00A859A5" w:rsidRDefault="00FA5A4D" w:rsidP="00FA5A4D">
      <w:pPr>
        <w:adjustRightInd w:val="0"/>
        <w:snapToGrid w:val="0"/>
        <w:spacing w:line="600" w:lineRule="exact"/>
        <w:ind w:firstLine="675"/>
        <w:jc w:val="center"/>
        <w:rPr>
          <w:rFonts w:ascii="黑体" w:eastAsia="黑体" w:hAnsi="黑体" w:hint="eastAsia"/>
          <w:snapToGrid w:val="0"/>
          <w:kern w:val="0"/>
          <w:szCs w:val="32"/>
        </w:rPr>
      </w:pPr>
    </w:p>
    <w:p w:rsidR="00FA5A4D" w:rsidRPr="00A859A5" w:rsidRDefault="00FA5A4D" w:rsidP="00FA5A4D">
      <w:pPr>
        <w:adjustRightInd w:val="0"/>
        <w:snapToGrid w:val="0"/>
        <w:spacing w:line="600" w:lineRule="exact"/>
        <w:ind w:firstLine="675"/>
        <w:jc w:val="center"/>
        <w:rPr>
          <w:rFonts w:ascii="黑体" w:eastAsia="黑体" w:hAnsi="黑体" w:hint="eastAsia"/>
          <w:snapToGrid w:val="0"/>
          <w:kern w:val="0"/>
          <w:szCs w:val="32"/>
        </w:rPr>
      </w:pPr>
      <w:r w:rsidRPr="00A859A5">
        <w:rPr>
          <w:rFonts w:ascii="黑体" w:eastAsia="黑体" w:hAnsi="黑体" w:hint="eastAsia"/>
          <w:snapToGrid w:val="0"/>
          <w:kern w:val="0"/>
          <w:szCs w:val="32"/>
        </w:rPr>
        <w:lastRenderedPageBreak/>
        <w:t>第四章 附 则</w:t>
      </w:r>
    </w:p>
    <w:p w:rsidR="00B51A41" w:rsidRPr="00A859A5" w:rsidRDefault="00B51A41" w:rsidP="00FA5A4D">
      <w:pPr>
        <w:adjustRightInd w:val="0"/>
        <w:snapToGrid w:val="0"/>
        <w:spacing w:line="600" w:lineRule="exact"/>
        <w:ind w:firstLine="675"/>
        <w:jc w:val="center"/>
        <w:rPr>
          <w:rFonts w:ascii="黑体" w:eastAsia="黑体" w:hAnsi="黑体" w:hint="eastAsia"/>
          <w:snapToGrid w:val="0"/>
          <w:kern w:val="0"/>
          <w:szCs w:val="32"/>
        </w:rPr>
      </w:pPr>
    </w:p>
    <w:p w:rsidR="00AE2C53" w:rsidRDefault="00AE2C53">
      <w:pPr>
        <w:adjustRightInd w:val="0"/>
        <w:snapToGrid w:val="0"/>
        <w:spacing w:line="600" w:lineRule="exact"/>
        <w:ind w:firstLine="675"/>
        <w:rPr>
          <w:rFonts w:ascii="仿宋" w:eastAsia="仿宋" w:hAnsi="仿宋" w:hint="eastAsia"/>
          <w:snapToGrid w:val="0"/>
          <w:kern w:val="0"/>
        </w:rPr>
      </w:pPr>
      <w:r w:rsidRPr="00A859A5">
        <w:rPr>
          <w:rFonts w:ascii="黑体" w:eastAsia="黑体" w:hAnsi="黑体" w:hint="eastAsia"/>
          <w:snapToGrid w:val="0"/>
          <w:kern w:val="0"/>
          <w:szCs w:val="32"/>
        </w:rPr>
        <w:t>第十八条</w:t>
      </w:r>
      <w:r w:rsidRPr="00A859A5">
        <w:rPr>
          <w:rFonts w:ascii="仿宋" w:eastAsia="仿宋" w:hAnsi="仿宋" w:hint="eastAsia"/>
          <w:snapToGrid w:val="0"/>
          <w:kern w:val="0"/>
        </w:rPr>
        <w:t xml:space="preserve">  本规定自印发之日起施行，《湖北省消防安全责任规定》（鄂政发〔2014〕3号）同时废止。 </w:t>
      </w:r>
    </w:p>
    <w:p w:rsidR="00596C40" w:rsidRDefault="00596C40">
      <w:pPr>
        <w:adjustRightInd w:val="0"/>
        <w:snapToGrid w:val="0"/>
        <w:spacing w:line="600" w:lineRule="exact"/>
        <w:ind w:firstLine="675"/>
        <w:rPr>
          <w:rFonts w:ascii="仿宋" w:eastAsia="仿宋" w:hAnsi="仿宋" w:hint="eastAsia"/>
          <w:snapToGrid w:val="0"/>
          <w:kern w:val="0"/>
        </w:rPr>
      </w:pPr>
    </w:p>
    <w:p w:rsidR="00596C40" w:rsidRDefault="00596C40">
      <w:pPr>
        <w:adjustRightInd w:val="0"/>
        <w:snapToGrid w:val="0"/>
        <w:spacing w:line="600" w:lineRule="exact"/>
        <w:ind w:firstLine="675"/>
        <w:rPr>
          <w:rFonts w:ascii="仿宋" w:eastAsia="仿宋" w:hAnsi="仿宋" w:hint="eastAsia"/>
          <w:snapToGrid w:val="0"/>
          <w:kern w:val="0"/>
        </w:rPr>
      </w:pPr>
    </w:p>
    <w:p w:rsidR="00596C40" w:rsidRDefault="00596C40">
      <w:pPr>
        <w:adjustRightInd w:val="0"/>
        <w:snapToGrid w:val="0"/>
        <w:spacing w:line="600" w:lineRule="exact"/>
        <w:ind w:firstLine="675"/>
        <w:rPr>
          <w:rFonts w:ascii="仿宋" w:eastAsia="仿宋" w:hAnsi="仿宋" w:hint="eastAsia"/>
          <w:snapToGrid w:val="0"/>
          <w:kern w:val="0"/>
        </w:rPr>
      </w:pPr>
    </w:p>
    <w:p w:rsidR="00596C40" w:rsidRDefault="00596C40">
      <w:pPr>
        <w:adjustRightInd w:val="0"/>
        <w:snapToGrid w:val="0"/>
        <w:spacing w:line="600" w:lineRule="exact"/>
        <w:ind w:firstLine="675"/>
        <w:rPr>
          <w:rFonts w:ascii="仿宋" w:eastAsia="仿宋" w:hAnsi="仿宋" w:hint="eastAsia"/>
          <w:snapToGrid w:val="0"/>
          <w:kern w:val="0"/>
        </w:rPr>
      </w:pPr>
    </w:p>
    <w:p w:rsidR="00596C40" w:rsidRDefault="00596C40">
      <w:pPr>
        <w:adjustRightInd w:val="0"/>
        <w:snapToGrid w:val="0"/>
        <w:spacing w:line="600" w:lineRule="exact"/>
        <w:ind w:firstLine="675"/>
        <w:rPr>
          <w:rFonts w:ascii="仿宋" w:eastAsia="仿宋" w:hAnsi="仿宋" w:hint="eastAsia"/>
          <w:snapToGrid w:val="0"/>
          <w:kern w:val="0"/>
        </w:rPr>
      </w:pPr>
    </w:p>
    <w:p w:rsidR="00596C40" w:rsidRDefault="00596C40">
      <w:pPr>
        <w:adjustRightInd w:val="0"/>
        <w:snapToGrid w:val="0"/>
        <w:spacing w:line="600" w:lineRule="exact"/>
        <w:ind w:firstLine="675"/>
        <w:rPr>
          <w:rFonts w:ascii="仿宋" w:eastAsia="仿宋" w:hAnsi="仿宋" w:hint="eastAsia"/>
          <w:snapToGrid w:val="0"/>
          <w:kern w:val="0"/>
        </w:rPr>
      </w:pPr>
    </w:p>
    <w:p w:rsidR="00596C40" w:rsidRDefault="00596C40">
      <w:pPr>
        <w:adjustRightInd w:val="0"/>
        <w:snapToGrid w:val="0"/>
        <w:spacing w:line="600" w:lineRule="exact"/>
        <w:ind w:firstLine="675"/>
        <w:rPr>
          <w:rFonts w:ascii="仿宋" w:eastAsia="仿宋" w:hAnsi="仿宋" w:hint="eastAsia"/>
          <w:snapToGrid w:val="0"/>
          <w:kern w:val="0"/>
        </w:rPr>
      </w:pPr>
    </w:p>
    <w:p w:rsidR="00596C40" w:rsidRDefault="00596C40">
      <w:pPr>
        <w:adjustRightInd w:val="0"/>
        <w:snapToGrid w:val="0"/>
        <w:spacing w:line="600" w:lineRule="exact"/>
        <w:ind w:firstLine="675"/>
        <w:rPr>
          <w:rFonts w:ascii="仿宋" w:eastAsia="仿宋" w:hAnsi="仿宋" w:hint="eastAsia"/>
          <w:snapToGrid w:val="0"/>
          <w:kern w:val="0"/>
        </w:rPr>
      </w:pPr>
    </w:p>
    <w:p w:rsidR="00596C40" w:rsidRDefault="00596C40">
      <w:pPr>
        <w:adjustRightInd w:val="0"/>
        <w:snapToGrid w:val="0"/>
        <w:spacing w:line="600" w:lineRule="exact"/>
        <w:ind w:firstLine="675"/>
        <w:rPr>
          <w:rFonts w:ascii="仿宋" w:eastAsia="仿宋" w:hAnsi="仿宋" w:hint="eastAsia"/>
          <w:snapToGrid w:val="0"/>
          <w:kern w:val="0"/>
        </w:rPr>
      </w:pPr>
    </w:p>
    <w:p w:rsidR="00596C40" w:rsidRDefault="00596C40">
      <w:pPr>
        <w:adjustRightInd w:val="0"/>
        <w:snapToGrid w:val="0"/>
        <w:spacing w:line="600" w:lineRule="exact"/>
        <w:ind w:firstLine="675"/>
        <w:rPr>
          <w:rFonts w:ascii="仿宋" w:eastAsia="仿宋" w:hAnsi="仿宋" w:hint="eastAsia"/>
          <w:snapToGrid w:val="0"/>
          <w:kern w:val="0"/>
        </w:rPr>
      </w:pPr>
    </w:p>
    <w:p w:rsidR="00596C40" w:rsidRDefault="00596C40">
      <w:pPr>
        <w:adjustRightInd w:val="0"/>
        <w:snapToGrid w:val="0"/>
        <w:spacing w:line="600" w:lineRule="exact"/>
        <w:ind w:firstLine="675"/>
        <w:rPr>
          <w:rFonts w:ascii="仿宋" w:eastAsia="仿宋" w:hAnsi="仿宋" w:hint="eastAsia"/>
          <w:snapToGrid w:val="0"/>
          <w:kern w:val="0"/>
        </w:rPr>
      </w:pPr>
    </w:p>
    <w:p w:rsidR="00596C40" w:rsidRDefault="00596C40">
      <w:pPr>
        <w:adjustRightInd w:val="0"/>
        <w:snapToGrid w:val="0"/>
        <w:spacing w:line="600" w:lineRule="exact"/>
        <w:ind w:firstLine="675"/>
        <w:rPr>
          <w:rFonts w:ascii="仿宋" w:eastAsia="仿宋" w:hAnsi="仿宋" w:hint="eastAsia"/>
          <w:snapToGrid w:val="0"/>
          <w:kern w:val="0"/>
        </w:rPr>
      </w:pPr>
    </w:p>
    <w:p w:rsidR="00596C40" w:rsidRDefault="00596C40">
      <w:pPr>
        <w:adjustRightInd w:val="0"/>
        <w:snapToGrid w:val="0"/>
        <w:spacing w:line="600" w:lineRule="exact"/>
        <w:ind w:firstLine="675"/>
        <w:rPr>
          <w:rFonts w:ascii="仿宋" w:eastAsia="仿宋" w:hAnsi="仿宋" w:hint="eastAsia"/>
          <w:snapToGrid w:val="0"/>
          <w:kern w:val="0"/>
        </w:rPr>
      </w:pPr>
    </w:p>
    <w:p w:rsidR="00596C40" w:rsidRDefault="00596C40">
      <w:pPr>
        <w:adjustRightInd w:val="0"/>
        <w:snapToGrid w:val="0"/>
        <w:spacing w:line="600" w:lineRule="exact"/>
        <w:ind w:firstLine="675"/>
        <w:rPr>
          <w:rFonts w:ascii="仿宋" w:eastAsia="仿宋" w:hAnsi="仿宋" w:hint="eastAsia"/>
          <w:snapToGrid w:val="0"/>
          <w:kern w:val="0"/>
        </w:rPr>
      </w:pPr>
    </w:p>
    <w:p w:rsidR="00596C40" w:rsidRDefault="00596C40">
      <w:pPr>
        <w:adjustRightInd w:val="0"/>
        <w:snapToGrid w:val="0"/>
        <w:spacing w:line="600" w:lineRule="exact"/>
        <w:ind w:firstLine="675"/>
        <w:rPr>
          <w:rFonts w:ascii="仿宋" w:eastAsia="仿宋" w:hAnsi="仿宋" w:hint="eastAsia"/>
          <w:snapToGrid w:val="0"/>
          <w:kern w:val="0"/>
        </w:rPr>
      </w:pPr>
    </w:p>
    <w:p w:rsidR="00596C40" w:rsidRDefault="00596C40">
      <w:pPr>
        <w:adjustRightInd w:val="0"/>
        <w:snapToGrid w:val="0"/>
        <w:spacing w:line="600" w:lineRule="exact"/>
        <w:ind w:firstLine="675"/>
        <w:rPr>
          <w:rFonts w:ascii="仿宋" w:eastAsia="仿宋" w:hAnsi="仿宋" w:hint="eastAsia"/>
          <w:snapToGrid w:val="0"/>
          <w:kern w:val="0"/>
        </w:rPr>
      </w:pPr>
    </w:p>
    <w:p w:rsidR="00596C40" w:rsidRDefault="00596C40">
      <w:pPr>
        <w:adjustRightInd w:val="0"/>
        <w:snapToGrid w:val="0"/>
        <w:spacing w:line="600" w:lineRule="exact"/>
        <w:ind w:firstLine="675"/>
        <w:rPr>
          <w:rFonts w:ascii="仿宋" w:eastAsia="仿宋" w:hAnsi="仿宋" w:hint="eastAsia"/>
          <w:snapToGrid w:val="0"/>
          <w:kern w:val="0"/>
        </w:rPr>
      </w:pPr>
    </w:p>
    <w:p w:rsidR="00596C40" w:rsidRPr="00A859A5" w:rsidRDefault="008422F8">
      <w:pPr>
        <w:adjustRightInd w:val="0"/>
        <w:snapToGrid w:val="0"/>
        <w:spacing w:line="600" w:lineRule="exact"/>
        <w:ind w:firstLine="675"/>
        <w:rPr>
          <w:rFonts w:ascii="仿宋" w:eastAsia="仿宋" w:hAnsi="仿宋" w:hint="eastAsia"/>
          <w:snapToGrid w:val="0"/>
          <w:kern w:val="0"/>
          <w:szCs w:val="32"/>
        </w:rPr>
      </w:pPr>
      <w:r>
        <w:rPr>
          <w:noProof/>
        </w:rPr>
        <w:lastRenderedPageBreak/>
        <w:drawing>
          <wp:anchor distT="0" distB="0" distL="114300" distR="114300" simplePos="0" relativeHeight="251658240" behindDoc="0" locked="0" layoutInCell="1" allowOverlap="1">
            <wp:simplePos x="0" y="0"/>
            <wp:positionH relativeFrom="column">
              <wp:posOffset>-118745</wp:posOffset>
            </wp:positionH>
            <wp:positionV relativeFrom="paragraph">
              <wp:posOffset>0</wp:posOffset>
            </wp:positionV>
            <wp:extent cx="5610860" cy="7929880"/>
            <wp:effectExtent l="19050" t="0" r="8890" b="0"/>
            <wp:wrapNone/>
            <wp:docPr id="3" name="图片 3" descr="人民政府关于印发湖北省消防安全责任制规定的通知鄂政发【2020】16号——末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民政府关于印发湖北省消防安全责任制规定的通知鄂政发【2020】16号——末页"/>
                    <pic:cNvPicPr>
                      <a:picLocks noChangeAspect="1" noChangeArrowheads="1"/>
                    </pic:cNvPicPr>
                  </pic:nvPicPr>
                  <pic:blipFill>
                    <a:blip r:embed="rId7"/>
                    <a:srcRect/>
                    <a:stretch>
                      <a:fillRect/>
                    </a:stretch>
                  </pic:blipFill>
                  <pic:spPr bwMode="auto">
                    <a:xfrm>
                      <a:off x="0" y="0"/>
                      <a:ext cx="5610860" cy="7929880"/>
                    </a:xfrm>
                    <a:prstGeom prst="rect">
                      <a:avLst/>
                    </a:prstGeom>
                    <a:noFill/>
                    <a:ln w="9525">
                      <a:noFill/>
                      <a:miter lim="800000"/>
                      <a:headEnd/>
                      <a:tailEnd/>
                    </a:ln>
                  </pic:spPr>
                </pic:pic>
              </a:graphicData>
            </a:graphic>
          </wp:anchor>
        </w:drawing>
      </w:r>
    </w:p>
    <w:sectPr w:rsidR="00596C40" w:rsidRPr="00A859A5">
      <w:footerReference w:type="even" r:id="rId8"/>
      <w:footerReference w:type="default" r:id="rId9"/>
      <w:pgSz w:w="11907" w:h="16840"/>
      <w:pgMar w:top="2098" w:right="1474" w:bottom="1985" w:left="1588" w:header="1134" w:footer="1701" w:gutter="0"/>
      <w:cols w:space="720"/>
      <w:docGrid w:type="line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669" w:rsidRDefault="00F62669">
      <w:r>
        <w:separator/>
      </w:r>
    </w:p>
  </w:endnote>
  <w:endnote w:type="continuationSeparator" w:id="1">
    <w:p w:rsidR="00F62669" w:rsidRDefault="00F626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经典粗宋简">
    <w:altName w:val="宋体"/>
    <w:panose1 w:val="00000000000000000000"/>
    <w:charset w:val="86"/>
    <w:family w:val="modern"/>
    <w:notTrueType/>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89D" w:rsidRDefault="00CE189D">
    <w:pPr>
      <w:pStyle w:val="a9"/>
      <w:framePr w:h="0" w:wrap="around" w:vAnchor="text" w:hAnchor="margin" w:xAlign="center" w:y="1"/>
      <w:rPr>
        <w:rStyle w:val="a3"/>
      </w:rPr>
    </w:pPr>
    <w:r>
      <w:fldChar w:fldCharType="begin"/>
    </w:r>
    <w:r>
      <w:rPr>
        <w:rStyle w:val="a3"/>
      </w:rPr>
      <w:instrText xml:space="preserve">PAGE  </w:instrText>
    </w:r>
    <w:r>
      <w:fldChar w:fldCharType="separate"/>
    </w:r>
    <w:r>
      <w:rPr>
        <w:rStyle w:val="a3"/>
      </w:rPr>
      <w:t>6</w:t>
    </w:r>
    <w:r>
      <w:fldChar w:fldCharType="end"/>
    </w:r>
  </w:p>
  <w:p w:rsidR="00CE189D" w:rsidRDefault="00CE189D">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89D" w:rsidRDefault="00CE189D">
    <w:pPr>
      <w:pStyle w:val="a9"/>
      <w:framePr w:h="0" w:wrap="around" w:vAnchor="text" w:hAnchor="margin" w:xAlign="center" w:y="1"/>
      <w:snapToGrid/>
      <w:ind w:leftChars="100" w:left="320" w:rightChars="100" w:right="320"/>
      <w:jc w:val="both"/>
      <w:rPr>
        <w:rStyle w:val="a3"/>
        <w:rFonts w:ascii="宋体" w:eastAsia="宋体" w:hAnsi="宋体" w:hint="eastAsia"/>
        <w:sz w:val="28"/>
      </w:rPr>
    </w:pPr>
    <w:r>
      <w:rPr>
        <w:rStyle w:val="a3"/>
        <w:rFonts w:ascii="宋体" w:eastAsia="宋体" w:hAnsi="宋体" w:hint="eastAsia"/>
        <w:sz w:val="28"/>
      </w:rPr>
      <w:t>-</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sidR="008422F8">
      <w:rPr>
        <w:rStyle w:val="a3"/>
        <w:rFonts w:ascii="宋体" w:eastAsia="宋体" w:hAnsi="宋体"/>
        <w:noProof/>
        <w:sz w:val="28"/>
      </w:rPr>
      <w:t>1</w:t>
    </w:r>
    <w:r>
      <w:rPr>
        <w:rFonts w:ascii="宋体" w:eastAsia="宋体" w:hAnsi="宋体"/>
        <w:sz w:val="28"/>
      </w:rPr>
      <w:fldChar w:fldCharType="end"/>
    </w:r>
    <w:r>
      <w:rPr>
        <w:rStyle w:val="a3"/>
        <w:rFonts w:ascii="宋体" w:eastAsia="宋体" w:hAnsi="宋体" w:hint="eastAsia"/>
        <w:sz w:val="28"/>
      </w:rPr>
      <w:t>-</w:t>
    </w:r>
  </w:p>
  <w:p w:rsidR="00CE189D" w:rsidRDefault="00CE189D">
    <w:pPr>
      <w:pStyle w:val="a9"/>
      <w:ind w:right="360"/>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669" w:rsidRDefault="00F62669">
      <w:r>
        <w:separator/>
      </w:r>
    </w:p>
  </w:footnote>
  <w:footnote w:type="continuationSeparator" w:id="1">
    <w:p w:rsidR="00F62669" w:rsidRDefault="00F626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ttachedTemplate r:id="rId1"/>
  <w:stylePaneFormatFilter w:val="3F01"/>
  <w:defaultTabStop w:val="420"/>
  <w:drawingGridHorizontalSpacing w:val="187"/>
  <w:drawingGridVerticalSpacing w:val="485"/>
  <w:displayHorizontalDrawingGridEvery w:val="0"/>
  <w:characterSpacingControl w:val="compressPunctuation"/>
  <w:doNotValidateAgainstSchema/>
  <w:doNotDemarcateInvalidXml/>
  <w:hdrShapeDefaults>
    <o:shapedefaults v:ext="edit" spidmax="3074" strokecolor="#333">
      <v:stroke dashstyle="1 1" startarrow="block" endarrow="block" color="#333" endcap="roun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882"/>
    <w:rsid w:val="00076E2C"/>
    <w:rsid w:val="000D3901"/>
    <w:rsid w:val="00134026"/>
    <w:rsid w:val="0016391B"/>
    <w:rsid w:val="00186A34"/>
    <w:rsid w:val="00215744"/>
    <w:rsid w:val="00217C85"/>
    <w:rsid w:val="00225C38"/>
    <w:rsid w:val="002A248D"/>
    <w:rsid w:val="002C3A71"/>
    <w:rsid w:val="00373419"/>
    <w:rsid w:val="003853BB"/>
    <w:rsid w:val="003E2926"/>
    <w:rsid w:val="00506129"/>
    <w:rsid w:val="00523A0E"/>
    <w:rsid w:val="00596C40"/>
    <w:rsid w:val="005C0F03"/>
    <w:rsid w:val="005F08D3"/>
    <w:rsid w:val="006239AD"/>
    <w:rsid w:val="00660CA6"/>
    <w:rsid w:val="00664815"/>
    <w:rsid w:val="006717F8"/>
    <w:rsid w:val="006F44B3"/>
    <w:rsid w:val="00730726"/>
    <w:rsid w:val="007E5208"/>
    <w:rsid w:val="00832A88"/>
    <w:rsid w:val="008422F8"/>
    <w:rsid w:val="00920D0E"/>
    <w:rsid w:val="009C1CB7"/>
    <w:rsid w:val="009E4A86"/>
    <w:rsid w:val="00A14DBA"/>
    <w:rsid w:val="00A20F22"/>
    <w:rsid w:val="00A77EAE"/>
    <w:rsid w:val="00A83B3E"/>
    <w:rsid w:val="00A859A5"/>
    <w:rsid w:val="00AE00D6"/>
    <w:rsid w:val="00AE2C53"/>
    <w:rsid w:val="00B027E2"/>
    <w:rsid w:val="00B51A41"/>
    <w:rsid w:val="00B551F6"/>
    <w:rsid w:val="00BA7128"/>
    <w:rsid w:val="00BD22B9"/>
    <w:rsid w:val="00C03A1C"/>
    <w:rsid w:val="00CB06C5"/>
    <w:rsid w:val="00CB61DC"/>
    <w:rsid w:val="00CE189D"/>
    <w:rsid w:val="00CE2399"/>
    <w:rsid w:val="00D050BF"/>
    <w:rsid w:val="00D744DB"/>
    <w:rsid w:val="00DC5ED8"/>
    <w:rsid w:val="00EA0CC1"/>
    <w:rsid w:val="00EB0C5C"/>
    <w:rsid w:val="00F53137"/>
    <w:rsid w:val="00F62669"/>
    <w:rsid w:val="00F80990"/>
    <w:rsid w:val="00F82573"/>
    <w:rsid w:val="00F858A0"/>
    <w:rsid w:val="00FA5A4D"/>
    <w:rsid w:val="00FC67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333">
      <v:stroke dashstyle="1 1" startarrow="block" endarrow="block" color="#333" endcap="roun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仿宋_GB2312" w:eastAsia="仿宋_GB2312"/>
      <w:kern w:val="32"/>
      <w:sz w:val="32"/>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paragraph" w:styleId="a4">
    <w:name w:val="Body Text Indent"/>
    <w:basedOn w:val="a"/>
    <w:pPr>
      <w:ind w:firstLine="645"/>
      <w:jc w:val="distribute"/>
    </w:p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Date"/>
    <w:basedOn w:val="a"/>
    <w:next w:val="a"/>
    <w:pPr>
      <w:ind w:leftChars="2500" w:left="100"/>
    </w:pPr>
  </w:style>
  <w:style w:type="paragraph" w:styleId="2">
    <w:name w:val="Body Text 2"/>
    <w:basedOn w:val="a"/>
    <w:pPr>
      <w:jc w:val="center"/>
    </w:pPr>
    <w:rPr>
      <w:rFonts w:ascii="经典粗宋简" w:eastAsia="经典粗宋简"/>
      <w:sz w:val="44"/>
    </w:rPr>
  </w:style>
  <w:style w:type="paragraph" w:styleId="20">
    <w:name w:val="Body Text Indent 2"/>
    <w:basedOn w:val="a"/>
    <w:pPr>
      <w:ind w:firstLineChars="200" w:firstLine="640"/>
    </w:pPr>
    <w:rPr>
      <w:rFonts w:ascii="Times New Roman"/>
      <w:kern w:val="2"/>
    </w:rPr>
  </w:style>
  <w:style w:type="paragraph" w:styleId="a7">
    <w:name w:val="annotation text"/>
    <w:basedOn w:val="a"/>
    <w:pPr>
      <w:jc w:val="left"/>
    </w:pPr>
  </w:style>
  <w:style w:type="paragraph" w:styleId="a8">
    <w:name w:val="Normal (Web)"/>
    <w:basedOn w:val="a"/>
    <w:pPr>
      <w:widowControl/>
      <w:spacing w:before="100" w:beforeAutospacing="1" w:after="100" w:afterAutospacing="1"/>
      <w:jc w:val="left"/>
    </w:pPr>
    <w:rPr>
      <w:rFonts w:ascii="宋体" w:eastAsia="宋体" w:hAnsi="宋体" w:cs="宋体"/>
      <w:kern w:val="0"/>
      <w:sz w:val="24"/>
    </w:rPr>
  </w:style>
  <w:style w:type="paragraph" w:styleId="a9">
    <w:name w:val="footer"/>
    <w:basedOn w:val="a"/>
    <w:pPr>
      <w:tabs>
        <w:tab w:val="center" w:pos="4153"/>
        <w:tab w:val="right" w:pos="8306"/>
      </w:tabs>
      <w:snapToGrid w:val="0"/>
      <w:jc w:val="left"/>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paragraph" w:styleId="aa">
    <w:name w:val="Balloon Text"/>
    <w:basedOn w:val="a"/>
    <w:rPr>
      <w:sz w:val="18"/>
      <w:szCs w:val="18"/>
    </w:rPr>
  </w:style>
  <w:style w:type="paragraph" w:styleId="ab">
    <w:name w:val="Body Text"/>
    <w:basedOn w:val="a"/>
    <w:pPr>
      <w:spacing w:line="0" w:lineRule="atLeast"/>
    </w:pPr>
    <w:rPr>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hAnsi="Verdana" w:cs="Verdana"/>
      <w:kern w:val="0"/>
      <w:sz w:val="24"/>
      <w:lang w:eastAsia="en-US"/>
    </w:rPr>
  </w:style>
  <w:style w:type="paragraph" w:customStyle="1" w:styleId="CharCharCharChar">
    <w:name w:val="Char Char Char Char"/>
    <w:basedOn w:val="a"/>
    <w:rPr>
      <w:rFonts w:ascii="Tahoma" w:eastAsia="宋体" w:hAnsi="Tahoma" w:cs="Tahoma"/>
      <w:kern w:val="2"/>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926</Words>
  <Characters>5284</Characters>
  <Application>Microsoft Office Word</Application>
  <DocSecurity>0</DocSecurity>
  <PresentationFormat/>
  <Lines>44</Lines>
  <Paragraphs>12</Paragraphs>
  <Slides>0</Slides>
  <Notes>0</Notes>
  <HiddenSlides>0</HiddenSlides>
  <MMClips>0</MMClips>
  <ScaleCrop>false</ScaleCrop>
  <Company>Microsoft China</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重庆市公安消防总队关于印发《总队机关公文处理实施办法》的通知</dc:title>
  <dc:creator>龚渝</dc:creator>
  <cp:lastModifiedBy>Sangfor</cp:lastModifiedBy>
  <cp:revision>2</cp:revision>
  <cp:lastPrinted>2014-05-23T07:45:00Z</cp:lastPrinted>
  <dcterms:created xsi:type="dcterms:W3CDTF">2020-07-21T01:23:00Z</dcterms:created>
  <dcterms:modified xsi:type="dcterms:W3CDTF">2020-07-21T01:23:00Z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2052-8.1.0.3000</vt:lpwstr>
  </property>
</Properties>
</file>