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7A" w:rsidRDefault="004E797A">
      <w:pPr>
        <w:pStyle w:val="a4"/>
        <w:spacing w:before="0" w:beforeAutospacing="0" w:after="300" w:afterAutospacing="0"/>
        <w:ind w:firstLine="480"/>
        <w:rPr>
          <w:rFonts w:ascii="Arial" w:hAnsi="Arial" w:cs="Arial"/>
          <w:color w:val="191919"/>
        </w:rPr>
      </w:pPr>
    </w:p>
    <w:p w:rsidR="004E797A" w:rsidRDefault="004E797A">
      <w:pPr>
        <w:jc w:val="center"/>
        <w:rPr>
          <w:rFonts w:ascii="仿宋" w:eastAsia="仿宋" w:hAnsi="仿宋"/>
          <w:b/>
          <w:bCs/>
          <w:sz w:val="48"/>
          <w:szCs w:val="48"/>
        </w:rPr>
      </w:pPr>
    </w:p>
    <w:p w:rsidR="004E797A" w:rsidRPr="00967546" w:rsidRDefault="00E452EC">
      <w:pPr>
        <w:jc w:val="center"/>
        <w:rPr>
          <w:rFonts w:ascii="仿宋" w:eastAsia="仿宋" w:hAnsi="仿宋"/>
          <w:bCs/>
          <w:sz w:val="48"/>
          <w:szCs w:val="48"/>
        </w:rPr>
      </w:pPr>
      <w:r w:rsidRPr="00967546">
        <w:rPr>
          <w:rFonts w:ascii="仿宋" w:eastAsia="仿宋" w:hAnsi="仿宋" w:hint="eastAsia"/>
          <w:bCs/>
          <w:sz w:val="48"/>
          <w:szCs w:val="48"/>
        </w:rPr>
        <w:t>2020</w:t>
      </w:r>
      <w:r w:rsidRPr="00967546">
        <w:rPr>
          <w:rFonts w:ascii="仿宋" w:eastAsia="仿宋" w:hAnsi="仿宋" w:hint="eastAsia"/>
          <w:bCs/>
          <w:sz w:val="48"/>
          <w:szCs w:val="48"/>
        </w:rPr>
        <w:t>年建档立卡贫困劳动力一次性</w:t>
      </w:r>
    </w:p>
    <w:p w:rsidR="004E797A" w:rsidRPr="00967546" w:rsidRDefault="00E452EC">
      <w:pPr>
        <w:jc w:val="center"/>
        <w:rPr>
          <w:rFonts w:ascii="仿宋" w:eastAsia="仿宋" w:hAnsi="仿宋"/>
          <w:bCs/>
          <w:sz w:val="48"/>
          <w:szCs w:val="48"/>
        </w:rPr>
      </w:pPr>
      <w:r w:rsidRPr="00967546">
        <w:rPr>
          <w:rFonts w:ascii="仿宋" w:eastAsia="仿宋" w:hAnsi="仿宋" w:hint="eastAsia"/>
          <w:bCs/>
          <w:sz w:val="48"/>
          <w:szCs w:val="48"/>
        </w:rPr>
        <w:t>交通补贴公示</w:t>
      </w:r>
      <w:r w:rsidRPr="00967546">
        <w:rPr>
          <w:rFonts w:ascii="仿宋" w:eastAsia="仿宋" w:hAnsi="仿宋" w:hint="eastAsia"/>
          <w:bCs/>
          <w:sz w:val="48"/>
          <w:szCs w:val="48"/>
        </w:rPr>
        <w:t>(</w:t>
      </w:r>
      <w:r w:rsidRPr="00967546">
        <w:rPr>
          <w:rFonts w:ascii="仿宋" w:eastAsia="仿宋" w:hAnsi="仿宋" w:hint="eastAsia"/>
          <w:bCs/>
          <w:sz w:val="48"/>
          <w:szCs w:val="48"/>
        </w:rPr>
        <w:t>第</w:t>
      </w:r>
      <w:r w:rsidRPr="00967546">
        <w:rPr>
          <w:rFonts w:ascii="仿宋" w:eastAsia="仿宋" w:hAnsi="仿宋" w:hint="eastAsia"/>
          <w:bCs/>
          <w:sz w:val="48"/>
          <w:szCs w:val="48"/>
        </w:rPr>
        <w:t>八</w:t>
      </w:r>
      <w:r w:rsidRPr="00967546">
        <w:rPr>
          <w:rFonts w:ascii="仿宋" w:eastAsia="仿宋" w:hAnsi="仿宋" w:hint="eastAsia"/>
          <w:bCs/>
          <w:sz w:val="48"/>
          <w:szCs w:val="48"/>
        </w:rPr>
        <w:t>批</w:t>
      </w:r>
      <w:r w:rsidRPr="00967546">
        <w:rPr>
          <w:rFonts w:ascii="仿宋" w:eastAsia="仿宋" w:hAnsi="仿宋" w:hint="eastAsia"/>
          <w:bCs/>
          <w:sz w:val="48"/>
          <w:szCs w:val="48"/>
        </w:rPr>
        <w:t>)</w:t>
      </w:r>
    </w:p>
    <w:p w:rsidR="004E797A" w:rsidRPr="00967546" w:rsidRDefault="004E797A">
      <w:pPr>
        <w:pStyle w:val="10"/>
        <w:ind w:firstLineChars="200" w:firstLine="600"/>
        <w:rPr>
          <w:rFonts w:ascii="仿宋" w:eastAsia="仿宋" w:hAnsi="仿宋"/>
          <w:sz w:val="30"/>
          <w:szCs w:val="30"/>
        </w:rPr>
      </w:pPr>
    </w:p>
    <w:p w:rsidR="004E797A" w:rsidRPr="00967546" w:rsidRDefault="00E452EC">
      <w:pPr>
        <w:pStyle w:val="10"/>
        <w:ind w:firstLineChars="200" w:firstLine="560"/>
        <w:rPr>
          <w:rFonts w:ascii="仿宋" w:eastAsia="仿宋" w:hAnsi="仿宋"/>
          <w:sz w:val="28"/>
          <w:szCs w:val="28"/>
        </w:rPr>
      </w:pPr>
      <w:r w:rsidRPr="00967546">
        <w:rPr>
          <w:rFonts w:ascii="仿宋" w:eastAsia="仿宋" w:hAnsi="仿宋" w:hint="eastAsia"/>
          <w:sz w:val="28"/>
          <w:szCs w:val="28"/>
        </w:rPr>
        <w:t>为深入贯彻落实习近平总书记关于坚决打赢疫情防控阻击战的重要指示精神，全面落实党中央、国务院关于做好疫情防控工作的决策部署和省委、省政府工作要求，</w:t>
      </w:r>
      <w:r w:rsidRPr="00967546">
        <w:rPr>
          <w:rFonts w:ascii="仿宋" w:eastAsia="仿宋" w:hAnsi="仿宋"/>
          <w:sz w:val="28"/>
          <w:szCs w:val="28"/>
        </w:rPr>
        <w:t>帮扶</w:t>
      </w:r>
      <w:r w:rsidRPr="00967546">
        <w:rPr>
          <w:rFonts w:ascii="仿宋" w:eastAsia="仿宋" w:hAnsi="仿宋" w:hint="eastAsia"/>
          <w:sz w:val="28"/>
          <w:szCs w:val="28"/>
        </w:rPr>
        <w:t>建档立卡贫困劳动力就业。</w:t>
      </w:r>
      <w:r w:rsidRPr="00967546">
        <w:rPr>
          <w:rFonts w:ascii="仿宋" w:eastAsia="仿宋" w:hAnsi="仿宋"/>
          <w:sz w:val="28"/>
          <w:szCs w:val="28"/>
        </w:rPr>
        <w:t>根据</w:t>
      </w:r>
      <w:r w:rsidRPr="00967546">
        <w:rPr>
          <w:rFonts w:ascii="仿宋" w:eastAsia="仿宋" w:hAnsi="仿宋"/>
          <w:sz w:val="28"/>
          <w:szCs w:val="28"/>
        </w:rPr>
        <w:t>《</w:t>
      </w:r>
      <w:r w:rsidRPr="00967546">
        <w:rPr>
          <w:rFonts w:ascii="仿宋" w:eastAsia="仿宋" w:hAnsi="仿宋" w:hint="eastAsia"/>
          <w:sz w:val="28"/>
          <w:szCs w:val="28"/>
        </w:rPr>
        <w:t>省人民政府办公厅印发关于应对新冠肺炎疫情影响全力以赴做好稳就业工作若干措施的通知</w:t>
      </w:r>
      <w:r w:rsidRPr="00967546">
        <w:rPr>
          <w:rFonts w:ascii="仿宋" w:eastAsia="仿宋" w:hAnsi="仿宋"/>
          <w:sz w:val="28"/>
          <w:szCs w:val="28"/>
        </w:rPr>
        <w:t>》（</w:t>
      </w:r>
      <w:r w:rsidRPr="00967546">
        <w:rPr>
          <w:rFonts w:ascii="仿宋" w:eastAsia="仿宋" w:hAnsi="仿宋" w:hint="eastAsia"/>
          <w:sz w:val="28"/>
          <w:szCs w:val="28"/>
        </w:rPr>
        <w:t>鄂政办发</w:t>
      </w:r>
      <w:r w:rsidRPr="00967546">
        <w:rPr>
          <w:rFonts w:ascii="仿宋" w:eastAsia="仿宋" w:hAnsi="仿宋"/>
          <w:sz w:val="28"/>
          <w:szCs w:val="28"/>
        </w:rPr>
        <w:t>[20</w:t>
      </w:r>
      <w:r w:rsidRPr="00967546">
        <w:rPr>
          <w:rFonts w:ascii="仿宋" w:eastAsia="仿宋" w:hAnsi="仿宋" w:hint="eastAsia"/>
          <w:sz w:val="28"/>
          <w:szCs w:val="28"/>
        </w:rPr>
        <w:t>20</w:t>
      </w:r>
      <w:r w:rsidRPr="00967546">
        <w:rPr>
          <w:rFonts w:ascii="仿宋" w:eastAsia="仿宋" w:hAnsi="仿宋"/>
          <w:sz w:val="28"/>
          <w:szCs w:val="28"/>
        </w:rPr>
        <w:t>]</w:t>
      </w:r>
      <w:r w:rsidRPr="00967546">
        <w:rPr>
          <w:rFonts w:ascii="仿宋" w:eastAsia="仿宋" w:hAnsi="仿宋" w:hint="eastAsia"/>
          <w:sz w:val="28"/>
          <w:szCs w:val="28"/>
        </w:rPr>
        <w:t>10</w:t>
      </w:r>
      <w:r w:rsidRPr="00967546">
        <w:rPr>
          <w:rFonts w:ascii="仿宋" w:eastAsia="仿宋" w:hAnsi="仿宋"/>
          <w:sz w:val="28"/>
          <w:szCs w:val="28"/>
        </w:rPr>
        <w:t>号）</w:t>
      </w:r>
      <w:r w:rsidRPr="00967546">
        <w:rPr>
          <w:rFonts w:ascii="仿宋" w:eastAsia="仿宋" w:hAnsi="仿宋" w:hint="eastAsia"/>
          <w:sz w:val="28"/>
          <w:szCs w:val="28"/>
        </w:rPr>
        <w:t>和</w:t>
      </w:r>
      <w:r w:rsidRPr="00967546">
        <w:rPr>
          <w:rFonts w:ascii="仿宋" w:eastAsia="仿宋" w:hAnsi="仿宋"/>
          <w:sz w:val="28"/>
          <w:szCs w:val="28"/>
        </w:rPr>
        <w:t>《</w:t>
      </w:r>
      <w:r w:rsidRPr="00967546">
        <w:rPr>
          <w:rFonts w:ascii="仿宋" w:eastAsia="仿宋" w:hAnsi="仿宋" w:hint="eastAsia"/>
          <w:sz w:val="28"/>
          <w:szCs w:val="28"/>
        </w:rPr>
        <w:t>关于全市农民工返岗复工工作的指导意见</w:t>
      </w:r>
      <w:r w:rsidRPr="00967546">
        <w:rPr>
          <w:rFonts w:ascii="仿宋" w:eastAsia="仿宋" w:hAnsi="仿宋"/>
          <w:sz w:val="28"/>
          <w:szCs w:val="28"/>
        </w:rPr>
        <w:t>》（</w:t>
      </w:r>
      <w:r w:rsidRPr="00967546">
        <w:rPr>
          <w:rFonts w:ascii="仿宋" w:eastAsia="仿宋" w:hAnsi="仿宋" w:hint="eastAsia"/>
          <w:sz w:val="28"/>
          <w:szCs w:val="28"/>
        </w:rPr>
        <w:t>十肺炎防指</w:t>
      </w:r>
      <w:r w:rsidRPr="00967546">
        <w:rPr>
          <w:rFonts w:ascii="仿宋" w:eastAsia="仿宋" w:hAnsi="仿宋"/>
          <w:sz w:val="28"/>
          <w:szCs w:val="28"/>
        </w:rPr>
        <w:t>[20</w:t>
      </w:r>
      <w:r w:rsidRPr="00967546">
        <w:rPr>
          <w:rFonts w:ascii="仿宋" w:eastAsia="仿宋" w:hAnsi="仿宋" w:hint="eastAsia"/>
          <w:sz w:val="28"/>
          <w:szCs w:val="28"/>
        </w:rPr>
        <w:t>20</w:t>
      </w:r>
      <w:r w:rsidRPr="00967546">
        <w:rPr>
          <w:rFonts w:ascii="仿宋" w:eastAsia="仿宋" w:hAnsi="仿宋"/>
          <w:sz w:val="28"/>
          <w:szCs w:val="28"/>
        </w:rPr>
        <w:t>]</w:t>
      </w:r>
      <w:r w:rsidRPr="00967546">
        <w:rPr>
          <w:rFonts w:ascii="仿宋" w:eastAsia="仿宋" w:hAnsi="仿宋" w:hint="eastAsia"/>
          <w:sz w:val="28"/>
          <w:szCs w:val="28"/>
        </w:rPr>
        <w:t>78</w:t>
      </w:r>
      <w:r w:rsidRPr="00967546">
        <w:rPr>
          <w:rFonts w:ascii="仿宋" w:eastAsia="仿宋" w:hAnsi="仿宋"/>
          <w:sz w:val="28"/>
          <w:szCs w:val="28"/>
        </w:rPr>
        <w:t>号）文件精神</w:t>
      </w:r>
      <w:r w:rsidRPr="00967546">
        <w:rPr>
          <w:rFonts w:ascii="仿宋" w:eastAsia="仿宋" w:hAnsi="仿宋" w:hint="eastAsia"/>
          <w:sz w:val="28"/>
          <w:szCs w:val="28"/>
        </w:rPr>
        <w:t>：对自行返岗复工建档立卡贫困人员，可按每人跨省不超过</w:t>
      </w:r>
      <w:r w:rsidRPr="00967546">
        <w:rPr>
          <w:rFonts w:ascii="仿宋" w:eastAsia="仿宋" w:hAnsi="仿宋" w:hint="eastAsia"/>
          <w:sz w:val="28"/>
          <w:szCs w:val="28"/>
        </w:rPr>
        <w:t>500</w:t>
      </w:r>
      <w:r w:rsidRPr="00967546">
        <w:rPr>
          <w:rFonts w:ascii="仿宋" w:eastAsia="仿宋" w:hAnsi="仿宋" w:hint="eastAsia"/>
          <w:sz w:val="28"/>
          <w:szCs w:val="28"/>
        </w:rPr>
        <w:t>元、省内县外的不超过</w:t>
      </w:r>
      <w:r w:rsidRPr="00967546">
        <w:rPr>
          <w:rFonts w:ascii="仿宋" w:eastAsia="仿宋" w:hAnsi="仿宋" w:hint="eastAsia"/>
          <w:sz w:val="28"/>
          <w:szCs w:val="28"/>
        </w:rPr>
        <w:t>300</w:t>
      </w:r>
      <w:r w:rsidRPr="00967546">
        <w:rPr>
          <w:rFonts w:ascii="仿宋" w:eastAsia="仿宋" w:hAnsi="仿宋" w:hint="eastAsia"/>
          <w:sz w:val="28"/>
          <w:szCs w:val="28"/>
        </w:rPr>
        <w:t>元标准，给予一次性交通补贴，受理截至期限为</w:t>
      </w:r>
      <w:r w:rsidRPr="00967546">
        <w:rPr>
          <w:rFonts w:ascii="仿宋" w:eastAsia="仿宋" w:hAnsi="仿宋" w:hint="eastAsia"/>
          <w:sz w:val="28"/>
          <w:szCs w:val="28"/>
        </w:rPr>
        <w:t>2020</w:t>
      </w:r>
      <w:r w:rsidRPr="00967546">
        <w:rPr>
          <w:rFonts w:ascii="仿宋" w:eastAsia="仿宋" w:hAnsi="仿宋" w:hint="eastAsia"/>
          <w:sz w:val="28"/>
          <w:szCs w:val="28"/>
        </w:rPr>
        <w:t>年</w:t>
      </w:r>
      <w:r w:rsidRPr="00967546">
        <w:rPr>
          <w:rFonts w:ascii="仿宋" w:eastAsia="仿宋" w:hAnsi="仿宋" w:hint="eastAsia"/>
          <w:sz w:val="28"/>
          <w:szCs w:val="28"/>
        </w:rPr>
        <w:t>12</w:t>
      </w:r>
      <w:r w:rsidRPr="00967546">
        <w:rPr>
          <w:rFonts w:ascii="仿宋" w:eastAsia="仿宋" w:hAnsi="仿宋" w:hint="eastAsia"/>
          <w:sz w:val="28"/>
          <w:szCs w:val="28"/>
        </w:rPr>
        <w:t>月</w:t>
      </w:r>
      <w:r w:rsidRPr="00967546">
        <w:rPr>
          <w:rFonts w:ascii="仿宋" w:eastAsia="仿宋" w:hAnsi="仿宋" w:hint="eastAsia"/>
          <w:sz w:val="28"/>
          <w:szCs w:val="28"/>
        </w:rPr>
        <w:t>31</w:t>
      </w:r>
      <w:r w:rsidRPr="00967546">
        <w:rPr>
          <w:rFonts w:ascii="仿宋" w:eastAsia="仿宋" w:hAnsi="仿宋" w:hint="eastAsia"/>
          <w:sz w:val="28"/>
          <w:szCs w:val="28"/>
        </w:rPr>
        <w:t>日。经个人申报，县人社局、就业局按程序进行了初步核实，现将初步核实</w:t>
      </w:r>
      <w:r w:rsidRPr="00967546">
        <w:rPr>
          <w:rFonts w:ascii="仿宋" w:eastAsia="仿宋" w:hAnsi="仿宋" w:hint="eastAsia"/>
          <w:sz w:val="28"/>
          <w:szCs w:val="28"/>
        </w:rPr>
        <w:t>人员</w:t>
      </w:r>
      <w:r w:rsidRPr="00967546">
        <w:rPr>
          <w:rFonts w:ascii="仿宋" w:eastAsia="仿宋" w:hAnsi="仿宋" w:hint="eastAsia"/>
          <w:sz w:val="28"/>
          <w:szCs w:val="28"/>
        </w:rPr>
        <w:t>予以公示。公示期</w:t>
      </w:r>
      <w:r w:rsidRPr="00967546">
        <w:rPr>
          <w:rFonts w:ascii="仿宋" w:eastAsia="仿宋" w:hAnsi="仿宋" w:hint="eastAsia"/>
          <w:sz w:val="28"/>
          <w:szCs w:val="28"/>
        </w:rPr>
        <w:t>7</w:t>
      </w:r>
      <w:r w:rsidRPr="00967546">
        <w:rPr>
          <w:rFonts w:ascii="仿宋" w:eastAsia="仿宋" w:hAnsi="仿宋" w:hint="eastAsia"/>
          <w:sz w:val="28"/>
          <w:szCs w:val="28"/>
        </w:rPr>
        <w:t>天，公示时间为</w:t>
      </w:r>
      <w:r w:rsidRPr="00967546">
        <w:rPr>
          <w:rFonts w:ascii="仿宋" w:eastAsia="仿宋" w:hAnsi="仿宋" w:hint="eastAsia"/>
          <w:sz w:val="28"/>
          <w:szCs w:val="28"/>
        </w:rPr>
        <w:t>2020</w:t>
      </w:r>
      <w:r w:rsidRPr="00967546">
        <w:rPr>
          <w:rFonts w:ascii="仿宋" w:eastAsia="仿宋" w:hAnsi="仿宋" w:hint="eastAsia"/>
          <w:sz w:val="28"/>
          <w:szCs w:val="28"/>
        </w:rPr>
        <w:t>年</w:t>
      </w:r>
      <w:r w:rsidRPr="00967546">
        <w:rPr>
          <w:rFonts w:ascii="仿宋" w:eastAsia="仿宋" w:hAnsi="仿宋" w:hint="eastAsia"/>
          <w:sz w:val="28"/>
          <w:szCs w:val="28"/>
        </w:rPr>
        <w:t>12</w:t>
      </w:r>
      <w:r w:rsidRPr="00967546">
        <w:rPr>
          <w:rFonts w:ascii="仿宋" w:eastAsia="仿宋" w:hAnsi="仿宋" w:hint="eastAsia"/>
          <w:sz w:val="28"/>
          <w:szCs w:val="28"/>
        </w:rPr>
        <w:t>月</w:t>
      </w:r>
      <w:r w:rsidRPr="00967546">
        <w:rPr>
          <w:rFonts w:ascii="仿宋" w:eastAsia="仿宋" w:hAnsi="仿宋" w:hint="eastAsia"/>
          <w:sz w:val="28"/>
          <w:szCs w:val="28"/>
        </w:rPr>
        <w:t>1</w:t>
      </w:r>
      <w:r w:rsidRPr="00967546">
        <w:rPr>
          <w:rFonts w:ascii="仿宋" w:eastAsia="仿宋" w:hAnsi="仿宋" w:hint="eastAsia"/>
          <w:sz w:val="28"/>
          <w:szCs w:val="28"/>
        </w:rPr>
        <w:t>日至</w:t>
      </w:r>
      <w:r w:rsidRPr="00967546">
        <w:rPr>
          <w:rFonts w:ascii="仿宋" w:eastAsia="仿宋" w:hAnsi="仿宋" w:hint="eastAsia"/>
          <w:sz w:val="28"/>
          <w:szCs w:val="28"/>
        </w:rPr>
        <w:t>2020</w:t>
      </w:r>
      <w:r w:rsidRPr="00967546">
        <w:rPr>
          <w:rFonts w:ascii="仿宋" w:eastAsia="仿宋" w:hAnsi="仿宋" w:hint="eastAsia"/>
          <w:sz w:val="28"/>
          <w:szCs w:val="28"/>
        </w:rPr>
        <w:t>年</w:t>
      </w:r>
      <w:r w:rsidRPr="00967546">
        <w:rPr>
          <w:rFonts w:ascii="仿宋" w:eastAsia="仿宋" w:hAnsi="仿宋" w:hint="eastAsia"/>
          <w:sz w:val="28"/>
          <w:szCs w:val="28"/>
        </w:rPr>
        <w:t>12</w:t>
      </w:r>
      <w:r w:rsidRPr="00967546">
        <w:rPr>
          <w:rFonts w:ascii="仿宋" w:eastAsia="仿宋" w:hAnsi="仿宋" w:hint="eastAsia"/>
          <w:sz w:val="28"/>
          <w:szCs w:val="28"/>
        </w:rPr>
        <w:t>月</w:t>
      </w:r>
      <w:r w:rsidRPr="00967546">
        <w:rPr>
          <w:rFonts w:ascii="仿宋" w:eastAsia="仿宋" w:hAnsi="仿宋" w:hint="eastAsia"/>
          <w:sz w:val="28"/>
          <w:szCs w:val="28"/>
        </w:rPr>
        <w:t>7</w:t>
      </w:r>
      <w:r w:rsidRPr="00967546">
        <w:rPr>
          <w:rFonts w:ascii="仿宋" w:eastAsia="仿宋" w:hAnsi="仿宋" w:hint="eastAsia"/>
          <w:sz w:val="28"/>
          <w:szCs w:val="28"/>
        </w:rPr>
        <w:t>日。在此期间，如有对公示对象存在异议，欢迎来电、来信或来访反映情况。</w:t>
      </w:r>
      <w:r w:rsidRPr="00967546">
        <w:rPr>
          <w:rFonts w:ascii="仿宋" w:eastAsia="仿宋" w:hAnsi="仿宋" w:cs="仿宋" w:hint="eastAsia"/>
          <w:sz w:val="30"/>
          <w:szCs w:val="30"/>
        </w:rPr>
        <w:t>联系电话：</w:t>
      </w:r>
      <w:r w:rsidRPr="00967546">
        <w:rPr>
          <w:rFonts w:ascii="仿宋" w:eastAsia="仿宋" w:hAnsi="仿宋" w:cs="仿宋" w:hint="eastAsia"/>
          <w:sz w:val="30"/>
          <w:szCs w:val="30"/>
        </w:rPr>
        <w:t>19151164426</w:t>
      </w:r>
      <w:r w:rsidRPr="00967546">
        <w:rPr>
          <w:rFonts w:ascii="仿宋" w:eastAsia="仿宋" w:hAnsi="仿宋" w:cs="仿宋" w:hint="eastAsia"/>
          <w:sz w:val="30"/>
          <w:szCs w:val="30"/>
        </w:rPr>
        <w:t>；联系地址：房县城关镇房陵东大道</w:t>
      </w:r>
      <w:r w:rsidRPr="00967546">
        <w:rPr>
          <w:rFonts w:ascii="仿宋" w:eastAsia="仿宋" w:hAnsi="仿宋" w:cs="仿宋" w:hint="eastAsia"/>
          <w:sz w:val="30"/>
          <w:szCs w:val="30"/>
        </w:rPr>
        <w:t>35</w:t>
      </w:r>
      <w:r w:rsidRPr="00967546">
        <w:rPr>
          <w:rFonts w:ascii="仿宋" w:eastAsia="仿宋" w:hAnsi="仿宋" w:cs="仿宋" w:hint="eastAsia"/>
          <w:sz w:val="30"/>
          <w:szCs w:val="30"/>
        </w:rPr>
        <w:t>号就业培训中心</w:t>
      </w:r>
      <w:r w:rsidRPr="00967546">
        <w:rPr>
          <w:rFonts w:ascii="仿宋" w:eastAsia="仿宋" w:hAnsi="仿宋" w:cs="仿宋" w:hint="eastAsia"/>
          <w:sz w:val="30"/>
          <w:szCs w:val="30"/>
        </w:rPr>
        <w:t>3</w:t>
      </w:r>
      <w:r w:rsidRPr="00967546">
        <w:rPr>
          <w:rFonts w:ascii="仿宋" w:eastAsia="仿宋" w:hAnsi="仿宋" w:cs="仿宋" w:hint="eastAsia"/>
          <w:sz w:val="30"/>
          <w:szCs w:val="30"/>
        </w:rPr>
        <w:t>楼。</w:t>
      </w:r>
    </w:p>
    <w:p w:rsidR="004E797A" w:rsidRDefault="00E452EC">
      <w:pPr>
        <w:spacing w:line="360" w:lineRule="auto"/>
        <w:rPr>
          <w:rFonts w:ascii="仿宋" w:eastAsia="仿宋" w:hAnsi="仿宋" w:cs="仿宋"/>
          <w:sz w:val="30"/>
          <w:szCs w:val="30"/>
        </w:rPr>
      </w:pPr>
      <w:r>
        <w:rPr>
          <w:rFonts w:ascii="仿宋" w:eastAsia="仿宋" w:hAnsi="仿宋" w:cs="仿宋" w:hint="eastAsia"/>
          <w:sz w:val="28"/>
          <w:szCs w:val="28"/>
        </w:rPr>
        <w:t>附件</w:t>
      </w:r>
      <w:r>
        <w:rPr>
          <w:rFonts w:ascii="仿宋" w:eastAsia="仿宋" w:hAnsi="仿宋" w:cs="仿宋" w:hint="eastAsia"/>
          <w:sz w:val="30"/>
          <w:szCs w:val="30"/>
        </w:rPr>
        <w:t>：</w:t>
      </w:r>
      <w:r>
        <w:rPr>
          <w:rFonts w:ascii="仿宋" w:eastAsia="仿宋" w:hAnsi="仿宋" w:cs="仿宋" w:hint="eastAsia"/>
          <w:sz w:val="30"/>
          <w:szCs w:val="30"/>
        </w:rPr>
        <w:t>2020</w:t>
      </w:r>
      <w:r>
        <w:rPr>
          <w:rFonts w:ascii="仿宋" w:eastAsia="仿宋" w:hAnsi="仿宋" w:cs="仿宋" w:hint="eastAsia"/>
          <w:sz w:val="30"/>
          <w:szCs w:val="30"/>
        </w:rPr>
        <w:t>年建档立卡贫困劳动力一次性交通补贴人员名单</w:t>
      </w:r>
    </w:p>
    <w:p w:rsidR="004E797A" w:rsidRDefault="00E452EC">
      <w:pPr>
        <w:spacing w:line="360" w:lineRule="auto"/>
        <w:rPr>
          <w:rFonts w:ascii="仿宋" w:eastAsia="仿宋" w:hAnsi="仿宋" w:cs="仿宋"/>
          <w:sz w:val="28"/>
          <w:szCs w:val="28"/>
        </w:rPr>
      </w:pPr>
      <w:r>
        <w:rPr>
          <w:rFonts w:ascii="仿宋" w:eastAsia="仿宋" w:hAnsi="仿宋" w:cs="仿宋" w:hint="eastAsia"/>
          <w:sz w:val="30"/>
          <w:szCs w:val="30"/>
        </w:rPr>
        <w:t>（第八批</w:t>
      </w:r>
      <w:r>
        <w:rPr>
          <w:rFonts w:ascii="仿宋" w:eastAsia="仿宋" w:hAnsi="仿宋" w:cs="仿宋" w:hint="eastAsia"/>
          <w:sz w:val="30"/>
          <w:szCs w:val="30"/>
        </w:rPr>
        <w:t>1210</w:t>
      </w:r>
      <w:r>
        <w:rPr>
          <w:rFonts w:ascii="仿宋" w:eastAsia="仿宋" w:hAnsi="仿宋" w:cs="仿宋" w:hint="eastAsia"/>
          <w:sz w:val="30"/>
          <w:szCs w:val="30"/>
        </w:rPr>
        <w:t>人</w:t>
      </w:r>
      <w:r>
        <w:rPr>
          <w:rFonts w:ascii="仿宋" w:eastAsia="仿宋" w:hAnsi="仿宋" w:cs="仿宋" w:hint="eastAsia"/>
          <w:sz w:val="30"/>
          <w:szCs w:val="30"/>
        </w:rPr>
        <w:t>)</w:t>
      </w:r>
    </w:p>
    <w:p w:rsidR="004E797A" w:rsidRDefault="00E452EC">
      <w:pPr>
        <w:spacing w:line="360" w:lineRule="auto"/>
        <w:rPr>
          <w:rFonts w:ascii="仿宋" w:eastAsia="仿宋" w:hAnsi="仿宋" w:cs="Times New Roman"/>
          <w:sz w:val="28"/>
          <w:szCs w:val="28"/>
        </w:rPr>
      </w:pPr>
      <w:r>
        <w:rPr>
          <w:rFonts w:ascii="仿宋" w:eastAsia="仿宋" w:hAnsi="仿宋" w:cs="Times New Roman" w:hint="eastAsia"/>
          <w:sz w:val="28"/>
          <w:szCs w:val="28"/>
        </w:rPr>
        <w:t>房县人力资源和社会保障局</w:t>
      </w:r>
    </w:p>
    <w:p w:rsidR="004E797A" w:rsidRDefault="00E452EC" w:rsidP="00967546">
      <w:pPr>
        <w:spacing w:beforeLines="50" w:line="500" w:lineRule="exact"/>
        <w:jc w:val="left"/>
        <w:rPr>
          <w:rFonts w:ascii="仿宋" w:eastAsia="仿宋" w:hAnsi="仿宋" w:cs="Times New Roman"/>
          <w:sz w:val="28"/>
          <w:szCs w:val="28"/>
        </w:rPr>
      </w:pPr>
      <w:r>
        <w:rPr>
          <w:rFonts w:ascii="仿宋" w:eastAsia="仿宋" w:hAnsi="仿宋" w:cs="Times New Roman" w:hint="eastAsia"/>
          <w:sz w:val="28"/>
          <w:szCs w:val="28"/>
        </w:rPr>
        <w:t xml:space="preserve">  202</w:t>
      </w:r>
      <w:r>
        <w:rPr>
          <w:rFonts w:ascii="仿宋" w:eastAsia="仿宋" w:hAnsi="仿宋" w:cs="Times New Roman" w:hint="eastAsia"/>
          <w:sz w:val="28"/>
          <w:szCs w:val="28"/>
        </w:rPr>
        <w:t>0</w:t>
      </w:r>
      <w:r>
        <w:rPr>
          <w:rFonts w:ascii="仿宋" w:eastAsia="仿宋" w:hAnsi="仿宋" w:cs="Times New Roman" w:hint="eastAsia"/>
          <w:sz w:val="28"/>
          <w:szCs w:val="28"/>
        </w:rPr>
        <w:t>年</w:t>
      </w:r>
      <w:r>
        <w:rPr>
          <w:rFonts w:ascii="仿宋" w:eastAsia="仿宋" w:hAnsi="仿宋" w:cs="Times New Roman" w:hint="eastAsia"/>
          <w:sz w:val="28"/>
          <w:szCs w:val="28"/>
        </w:rPr>
        <w:t>12</w:t>
      </w:r>
      <w:r>
        <w:rPr>
          <w:rFonts w:ascii="仿宋" w:eastAsia="仿宋" w:hAnsi="仿宋" w:cs="Times New Roman" w:hint="eastAsia"/>
          <w:sz w:val="28"/>
          <w:szCs w:val="28"/>
        </w:rPr>
        <w:t>月</w:t>
      </w:r>
      <w:r>
        <w:rPr>
          <w:rFonts w:ascii="仿宋" w:eastAsia="仿宋" w:hAnsi="仿宋" w:cs="Times New Roman" w:hint="eastAsia"/>
          <w:sz w:val="28"/>
          <w:szCs w:val="28"/>
        </w:rPr>
        <w:t>1</w:t>
      </w:r>
      <w:r>
        <w:rPr>
          <w:rFonts w:ascii="仿宋" w:eastAsia="仿宋" w:hAnsi="仿宋" w:cs="Times New Roman" w:hint="eastAsia"/>
          <w:sz w:val="28"/>
          <w:szCs w:val="28"/>
        </w:rPr>
        <w:t>日</w:t>
      </w:r>
    </w:p>
    <w:p w:rsidR="004E797A" w:rsidRDefault="004E797A"/>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年房县白鹤镇建档立卡贫困劳动力一次性交通补贴人员</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(50</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b/>
          <w:bCs/>
          <w:sz w:val="28"/>
          <w:szCs w:val="28"/>
        </w:rPr>
        <w:t>刘道根田双虎陈培兵金万福陈兴富陈兴春解天根金鹏段家美王帅代全云陈春王瑞王磊李雪平解雪健王传军周娟王爽李建国解武段小辉卢兰兰解凤仙陈家乾付必早付长哲段吉成刘吉清周官权孙希梅李玉炳马宗卫佘凯旭阮国涛佘勇张启明阮家旺代明杨付必勇代兴强李孝银胡小燕段全杰金万兵李大平段家旭李俊宋士艳闻怀志</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年房县大木厂镇建档立卡贫困劳动力一次性交通补贴人员</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(476</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bookmarkStart w:id="0" w:name="_GoBack"/>
      <w:bookmarkEnd w:id="0"/>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b/>
          <w:bCs/>
          <w:sz w:val="28"/>
          <w:szCs w:val="28"/>
        </w:rPr>
        <w:t>王勇雷</w:t>
      </w:r>
      <w:r>
        <w:rPr>
          <w:rFonts w:ascii="仿宋" w:eastAsia="仿宋" w:hAnsi="仿宋" w:cs="Times New Roman"/>
          <w:b/>
          <w:bCs/>
          <w:sz w:val="28"/>
          <w:szCs w:val="28"/>
        </w:rPr>
        <w:t>勇高改婷彭燕薛松程功结龚一林薛树清陈苗苗刘运六刘方勇龚超李义华刘玉刘闪闪薛宗余陈勇吴修根刘兴平刘贵龙张爽葛洪金薛建洲刘兴忠王昌清刘洋刘飞吴修保王运河余兆兵余军郭靖雯王庆庆杜大强杜可畏杜大平刘士爽彭平根陈军贤陈敏吴和兵彭钰炜陈雪刘洋胡霞彭仁辉彭强彭翔陈光华龚传兵张家云杜启军龚伟龚林刘志刘兴华郭美华王兵龚琴吴涛陈吉宝彭越男张琴曾功成钱治云彭平道吴修钦彭斐胡德龙胡德朝彭涛刘月娥张传飞张传林胡德林余世国龚一凤张相云杜昌春龚举军龚举清杜林杜军余秀华陈正友张家山王秀贵童安华郭士宏马大洪郭贤福黄明霞孙兴华彭广全杨卫清孙兴</w:t>
      </w:r>
      <w:r>
        <w:rPr>
          <w:rFonts w:ascii="仿宋" w:eastAsia="仿宋" w:hAnsi="仿宋" w:cs="Times New Roman"/>
          <w:b/>
          <w:bCs/>
          <w:sz w:val="28"/>
          <w:szCs w:val="28"/>
        </w:rPr>
        <w:t>艳杨本林孙兴保洪玉陈道兵邓忠举王波张瑞宝赵延军吴高龙闫信娥刘兴林张邦山胡庆玲陈友洪曾德清王立国胡毅黄明华曾德平吴鹏杨维兵王守华彭广莲郭先金张安柱孙建军王光荣张丽郭成喜张堂兵张思源张道虎张传波唐艳张柳杨勋张道喜张</w:t>
      </w:r>
      <w:r>
        <w:rPr>
          <w:rFonts w:ascii="仿宋" w:eastAsia="仿宋" w:hAnsi="仿宋" w:cs="Times New Roman"/>
          <w:b/>
          <w:bCs/>
          <w:sz w:val="28"/>
          <w:szCs w:val="28"/>
        </w:rPr>
        <w:lastRenderedPageBreak/>
        <w:t>行运张善良曾庆福张勇刘国虎薛治学郭守平张鹏飞王明道曾照举柯龙张耀张道元张行旺龚一鹏胡德学陈吉贵胡天辉王传保胡军胡德富薛治利吴吉芬薛飞陈先林余世贵张金莲陈祖合鄢红珍叶桂莲余晓峰龚传学杜林艳吴著林欧士连欧卫华杜昌六柯勇董静杜昌清薛吉支杜昌进吴高停董辉杜勇欧士清董升文乔贵巧张西福董升连杨启军杜大福杨启平杜昌</w:t>
      </w:r>
      <w:r>
        <w:rPr>
          <w:rFonts w:ascii="仿宋" w:eastAsia="仿宋" w:hAnsi="仿宋" w:cs="Times New Roman"/>
          <w:b/>
          <w:bCs/>
          <w:sz w:val="28"/>
          <w:szCs w:val="28"/>
        </w:rPr>
        <w:t>清吴冬青王芳杜昌琼耿庆群薛亮杜昌平江琴柯行勤柯启平柯启东柯哲柯启波刘爱平杨治明熊基程柯行华欧士学柴松宽郭士林许明成张邦海张国合陈有志马亮学张邦照张安栋邓忠兵靳国华杨佳斐杨礼涛杨康杨万兵代绪东王金成张德成沈从炎徐豪张波张邦菊邓忠林肖日兵余吉虎肖勇王昌明张归一孙兴财孙兴军徐杰张敏张凤英曾宁靳文莲孙海军吴士兵蔡长平童双张毅童华陈友高孙兴坤吴著刚曾辉张邦琦张邦辉王开虎王开发陈双艳张双吴高明邓凤琴郭贤保郭士虎郭本武马婷婷马亮雄刘超张军张勇王昌青黄明海吴仕华邓忠双肖广合李安辉曾毅李秀云徐远根童正义刘成军张道艮王璞刘满华</w:t>
      </w:r>
      <w:r>
        <w:rPr>
          <w:rFonts w:ascii="仿宋" w:eastAsia="仿宋" w:hAnsi="仿宋" w:cs="Times New Roman"/>
          <w:b/>
          <w:bCs/>
          <w:sz w:val="28"/>
          <w:szCs w:val="28"/>
        </w:rPr>
        <w:t>孙国正刘武张远华王付林马玲霞刘兴兵吴士华童丽马亮兴刘兴江欧维海张治文黄太军吴作超王明良黄开福王明恒王明义江华芬王从发欧维强欧仕兵余修海江星张成凤邓重华袁波柯玉秀柯昌林赵克平孙佳丽郭辉吴长云郭本禄夏天海柯玉林孙支奎姜高明姜启军孟德玖孙桂琴王华肖金荣姜高约韦肖妹靳文友鲁红伟靳文林王修全樊恭华陈艳林雷雨沛孙世海韩堂莲姜启辉蔡建永王仁义姜高勇孙才春袁玲王启平蔡勇罗心兵黄文萍柯娇杨万友刘建建王霞杨万兰江天福王化永杨俊杨万文刘金芬刘蜓刘文超王龙张卫春樊公凤刘靖张义奎姜显华陈立春杨霞</w:t>
      </w:r>
      <w:r>
        <w:rPr>
          <w:rFonts w:ascii="仿宋" w:eastAsia="仿宋" w:hAnsi="仿宋" w:cs="Times New Roman"/>
          <w:b/>
          <w:bCs/>
          <w:sz w:val="28"/>
          <w:szCs w:val="28"/>
        </w:rPr>
        <w:lastRenderedPageBreak/>
        <w:t>代荣文张涛王文耀袁必胜姜高山杨万国杨建</w:t>
      </w:r>
      <w:r>
        <w:rPr>
          <w:rFonts w:ascii="仿宋" w:eastAsia="仿宋" w:hAnsi="仿宋" w:cs="Times New Roman"/>
          <w:b/>
          <w:bCs/>
          <w:sz w:val="28"/>
          <w:szCs w:val="28"/>
        </w:rPr>
        <w:t>芳郭治英代荣明张德兵王金洲薛涛毕自琴杨成芳崔永云江姣李吉云江海军周波柯磊薛树萍黄永飞陈作喜王远青刘素云杨乐喜王先明黄毅薛吉州张军黄志王超柯昌林柯启虎柯启宏赵瑜刘磊张艳薛民柯启财薛吉国熊成宝江龙德肖自武柯苗苗柯启亮肖安岗胡娟胡天明杨超杜达林柯行涛余修英李天利李吉华杨本学罗艳孟令兵孟鑫薛吉忠姜云欧凤勤吴著华吴高满杨卫艳柯启明毛银荣黄加有毛银华胡天清杨治虎柯行文邓忠兵邓忠平程良洪肖娟吴作志吴士成童正艳杨虎程左兴刘敏程毅郭士敏肖广明黄莉朱吉云程辉李致伟丰远菊黄志平李华胡小蛟彭虎刘军丽徐艳兵鲍娥吴著海程左兵王华顺王虎</w:t>
      </w:r>
      <w:r>
        <w:rPr>
          <w:rFonts w:ascii="仿宋" w:eastAsia="仿宋" w:hAnsi="仿宋" w:cs="Times New Roman"/>
          <w:b/>
          <w:bCs/>
          <w:sz w:val="28"/>
          <w:szCs w:val="28"/>
        </w:rPr>
        <w:t>吴著江钱建华欧高燕代文超江龙金吴作山欧维云黄震张兴云欧军李吉玉欧高勇</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年房县红塔镇建档立卡贫困劳动力一次性交通补贴人员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(16</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b/>
          <w:bCs/>
          <w:sz w:val="28"/>
          <w:szCs w:val="28"/>
        </w:rPr>
        <w:t>孙义何宇余虎刘青滔黄立朋黄志平李越况辉柯善龙张运春何俊峰刘世军冉银弟查乾查磊查尔立</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年房县回龙乡建档立卡贫困劳动力一次性交通补贴人员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(121</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b/>
          <w:bCs/>
          <w:sz w:val="28"/>
          <w:szCs w:val="28"/>
        </w:rPr>
        <w:t>段全虎陈春艳陈显定任胜春尤勇张坤林赵波邓基华任春平曾成军张晓虹李洋洋李雷雨胡丹雷怀兵谭勇谢雄兵何荣吉张俊席应林曾桂平昝纪兵曾奎曾乐曾秀丽曾兆林孟立奎邓乐军李静徐道建李兴林刘东波计明辉张福军谭小艳黄立军陈兵先郭家坤</w:t>
      </w:r>
      <w:r>
        <w:rPr>
          <w:rFonts w:ascii="仿宋" w:eastAsia="仿宋" w:hAnsi="仿宋" w:cs="Times New Roman"/>
          <w:b/>
          <w:bCs/>
          <w:sz w:val="28"/>
          <w:szCs w:val="28"/>
        </w:rPr>
        <w:t>李世军邵美荣曹旭全杨波蒋富群李世平谭华萍谭力木王建王延林徐国兵袁新平</w:t>
      </w:r>
      <w:r>
        <w:rPr>
          <w:rFonts w:ascii="仿宋" w:eastAsia="仿宋" w:hAnsi="仿宋" w:cs="Times New Roman"/>
          <w:b/>
          <w:bCs/>
          <w:sz w:val="28"/>
          <w:szCs w:val="28"/>
        </w:rPr>
        <w:lastRenderedPageBreak/>
        <w:t>张传定张凤张富茂张桂丽张剑张志勇张忠华张自成邹青保张先军杜德平计晓伟杨虎杨珊珊计良忠王帆舒浩坚何玉龙杨龙何运辉孙志猛杨勇杨莹何荣杨承新阮启琴黄进吴晓燕杨敏陈显华杨潇舒鹏张泽运张泽墙吴平张雪丽张泽红陈珊先王巧王坤莫世全程学萍程菊梅程学强谭华定卢道华王传明邵华王鹏飞陈传静赵志美刘永鹏邵艳丁超张传林宋俊君张昌艳邓虎王巧张昌友刘军吴少波曾平曾成林吴和兰张晓艳车召丽宋瑞军卢超李宏军杨文斌</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年房县门古寺镇建档立卡贫困劳动力一次性交通补贴人员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w:t>
      </w:r>
      <w:r>
        <w:rPr>
          <w:rFonts w:ascii="仿宋" w:eastAsia="仿宋" w:hAnsi="仿宋" w:cs="Times New Roman" w:hint="eastAsia"/>
          <w:b/>
          <w:bCs/>
          <w:sz w:val="28"/>
          <w:szCs w:val="28"/>
        </w:rPr>
        <w:t>124</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b/>
          <w:bCs/>
          <w:sz w:val="28"/>
          <w:szCs w:val="28"/>
        </w:rPr>
        <w:t>彭荣贤袁青芝彭良昌黄英俊彭士贤柯希华余国龙陈志军李冲罗仁合苏黎英谢祥晋陈志佳王关斌王关涛王关友王超晏荣郑家权王慧敏郑堂飞彭涛王永成邓云琴陈正权靳娜娜王永华郑加发陈兴依陆俊升赵礼红李吉海陈发斌彭月贤杨林邢登伟邢登乾马强陆隆青柯怡张娥柯夺王大兰柯希金陈梅陆宏乾陆婷婷昝淼昝继东李成慧陆龙柱陈进胡从荣樊梦丽胡波龙琴肖亮汤忠义汤寅贺淼张兴兵李光荣朱万琴张龙国汤怀李娟汤中礼金新赵进宏张伦王应波王应辉赵进华刘勇金朝成陈艳陈守权左志兵彭淑慧常正虎徐建蹇兴林秦书光袁正国常正叙陈法宝陆兴林王永兵左强陆隆金陆千王晓</w:t>
      </w:r>
      <w:r>
        <w:rPr>
          <w:rFonts w:ascii="仿宋" w:eastAsia="仿宋" w:hAnsi="仿宋" w:cs="Times New Roman"/>
          <w:b/>
          <w:bCs/>
          <w:sz w:val="28"/>
          <w:szCs w:val="28"/>
        </w:rPr>
        <w:t>曼彭虎陆宏琴周文武汪园园周文宏陆宏刚段暄伟陈强左艳王傲陈立凯陈立荣汪大兵王关军陆淑玲郑厚生陆兴献柯海涛胡厚宇周维安柯宇柯贤济向怀平龚群黄立兵黄龙杨兴成邹运国许光成李家梅刘琦魏文超</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年房县青峰镇建档立卡贫困劳动力一次性交通补贴人员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lastRenderedPageBreak/>
        <w:t>(69</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b/>
          <w:bCs/>
          <w:sz w:val="28"/>
          <w:szCs w:val="28"/>
        </w:rPr>
        <w:t>张波余宝来陈传海代明勤代湘代新德邓和平代明银邓佳珠房荣星刘雪霞齐大兵任自梅周明生周寺凡周寺可高明均刘志云毛洪连黄开勇黄开武尹义良贺勇刘刚张仁进代安宝张勇杨林王代均代全红曹启高代伟刘艳郑龙王向军陈强陈兵薛强廖吉芬李全王丽童勇张正虎薛超何安平高士波梁天涛廖强华廖吉</w:t>
      </w:r>
      <w:r>
        <w:rPr>
          <w:rFonts w:ascii="仿宋" w:eastAsia="仿宋" w:hAnsi="仿宋" w:cs="Times New Roman"/>
          <w:b/>
          <w:bCs/>
          <w:sz w:val="28"/>
          <w:szCs w:val="28"/>
        </w:rPr>
        <w:t>波石明成朱峰郑虎李尚军张国清石明清石明山柳开林杨永平杨银汪伟刘国禄张广学代杰汪安辉张新保贺德文刘家学代全生郭保全</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年房县沙河乡建档立卡贫困劳动力一次性交通补贴人员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(43</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b/>
          <w:bCs/>
          <w:sz w:val="28"/>
          <w:szCs w:val="28"/>
        </w:rPr>
        <w:t>杨勇罗正章罗双王梅张士涛李洪伟丁荣兰李光合余正学刘文涛路强陈杰张少林杜文翠余勇王正恭曾光菊吴玉琳周子涵曾大运柴东山朱本昌赵升平朱本江柴鹏唐祥梅刘思鹏王重双曾大兵周国文李广春邓邦云李安虎路超胡琴李安福李安坤李光权周武张鹏李广兵郑书文李安龙</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年房县土城镇建档立卡贫困劳动力一次性交通补贴人员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(60</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b/>
          <w:bCs/>
          <w:sz w:val="28"/>
          <w:szCs w:val="28"/>
        </w:rPr>
        <w:t>陈传宇刘满忠石吉</w:t>
      </w:r>
      <w:r>
        <w:rPr>
          <w:rFonts w:ascii="仿宋" w:eastAsia="仿宋" w:hAnsi="仿宋" w:cs="Times New Roman"/>
          <w:b/>
          <w:bCs/>
          <w:sz w:val="28"/>
          <w:szCs w:val="28"/>
        </w:rPr>
        <w:t>莲万双斌熊家会张士春黄楠袁学奇张明山张婷婷王正勇阮班兵魏兆琴吕强张丹贾永平黄长清毛正华周公昌顾喻军王成功梅莲妮顾较龙梁士平刘兴华卢丽丽李文兵梁士成赵炳平刘家涛胡文帝蔡广平高兴成唐玉成胡祺计良奎彭辉姜兴保李启华龚一林周强孔若竹孔志远周光林孔令芬李先平周启林刘吉陆段永春刘吉华王芹庆刘胜超王永佳晏谊群王亮郜虎郜家鼎周正兴付长</w:t>
      </w:r>
      <w:r>
        <w:rPr>
          <w:rFonts w:ascii="仿宋" w:eastAsia="仿宋" w:hAnsi="仿宋" w:cs="Times New Roman"/>
          <w:b/>
          <w:bCs/>
          <w:sz w:val="28"/>
          <w:szCs w:val="28"/>
        </w:rPr>
        <w:lastRenderedPageBreak/>
        <w:t>宇周正合</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年房县万峪河乡建档立卡贫困劳动力一次性交通补贴人员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(92</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firstLineChars="100" w:firstLine="281"/>
        <w:rPr>
          <w:rFonts w:ascii="仿宋" w:eastAsia="仿宋" w:hAnsi="仿宋" w:cs="Times New Roman"/>
          <w:b/>
          <w:bCs/>
          <w:sz w:val="28"/>
          <w:szCs w:val="28"/>
        </w:rPr>
      </w:pPr>
      <w:r>
        <w:rPr>
          <w:rFonts w:ascii="仿宋" w:eastAsia="仿宋" w:hAnsi="仿宋" w:cs="Times New Roman" w:hint="eastAsia"/>
          <w:b/>
          <w:bCs/>
          <w:sz w:val="28"/>
          <w:szCs w:val="28"/>
        </w:rPr>
        <w:t>姚家英</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肖子传</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任志波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姣</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唐盛平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李昌银</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徐新龙</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汪</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强</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戴新合</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邱</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鹏</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邱</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王本军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刘志明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李家云</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张益刚</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戴新平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刘永合</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尹华平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李朝峰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韩雪松</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李英权</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张红丽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韩必国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李士刚</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尹华文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曾明强</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李金燕</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戴明龙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黄开军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戴</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霞</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齐光合</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悦</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杨官卓</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邱远华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柏玉杰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邓世武</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张思虎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王本学</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孙丙兰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邓丽丽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曾另涛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刘志保</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栾圆圆</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雷</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齐</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姚千伍</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蔡仕国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王洪东</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俭</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甫</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杨小军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肖子波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王运平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王运国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严青均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汪</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凯</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邓青勇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汪玉华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邓青威</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王运华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王定国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王启华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姚</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梅</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邓青阶</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杨全芝</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杨文波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付传兵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饶争友</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徐</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娟</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赵继芬</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楠</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张光环</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杨志山</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杨全洪</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汪</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坤</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王本军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杨继红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汪</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张小丽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涂忠国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黄</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超</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何西清</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王洪印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汪祖勇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王定权</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高德斌</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高</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邓仕云</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高传静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黄新富</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年房县窑淮镇建档立卡贫困劳动力一次性交通补贴人员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(104</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r>
        <w:rPr>
          <w:rFonts w:ascii="仿宋" w:eastAsia="仿宋" w:hAnsi="仿宋" w:cs="Times New Roman" w:hint="eastAsia"/>
          <w:b/>
          <w:bCs/>
          <w:sz w:val="28"/>
          <w:szCs w:val="28"/>
        </w:rPr>
        <w:t xml:space="preserve">  </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屈永莲</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李国明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吴兴华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沈从艳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屈光发</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胡胜清</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屈永平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吴飞航</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刘朝芝</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万</w:t>
      </w:r>
      <w:r>
        <w:rPr>
          <w:rFonts w:ascii="仿宋" w:eastAsia="仿宋" w:hAnsi="仿宋" w:cs="Times New Roman" w:hint="eastAsia"/>
          <w:b/>
          <w:bCs/>
          <w:sz w:val="28"/>
          <w:szCs w:val="28"/>
        </w:rPr>
        <w:t>瑞瑞</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贾江柳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余先科</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任春丽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王学林</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柴龙林</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张兴亮</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张敦兵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翔</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彭媛媛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陆</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俊</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李绍平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霜</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陆</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曾晓红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罗砚池</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菊</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刘永国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lastRenderedPageBreak/>
        <w:t>高运波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超</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刘远虎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杜</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刘元斌</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邓体琴</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罗道华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刘国宝</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卢定建</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屈光明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孙仁秀</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李先艳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余明珍</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王永洪</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程长志</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张鹏飞</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饶</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徐明全</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陈常富</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向</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辉</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苏付贵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苏付平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黄</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涂武姣</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闫建华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丽</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郭</w:t>
      </w:r>
      <w:r>
        <w:rPr>
          <w:rFonts w:ascii="仿宋" w:eastAsia="仿宋" w:hAnsi="仿宋" w:cs="Times New Roman" w:hint="eastAsia"/>
          <w:b/>
          <w:bCs/>
          <w:sz w:val="28"/>
          <w:szCs w:val="28"/>
        </w:rPr>
        <w:t>善萍</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张成云</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柯</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伟</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谭加华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超</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陈明华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陈银霜</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徐晓琴</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周国运</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柳宗六</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刘贵山</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帝</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蔡自华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耿继财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耿继生</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邢</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袁玉香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邢敦林</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杨丽华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敏</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李绍兵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罗盛贵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陆龙兵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彭</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森</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万红霞</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琚红英</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叶绍军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蔡</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运</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谭荣梅</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刘晓琴</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李如明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彭</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亮</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程</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蓉</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徐发珍</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屈光友</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屈光文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黄</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燕</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舒</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万宇华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王兴田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韦修伍</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雷春荣</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屈永琴</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屈光永</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w:t>
      </w:r>
      <w:r>
        <w:rPr>
          <w:rFonts w:ascii="仿宋" w:eastAsia="仿宋" w:hAnsi="仿宋" w:cs="Times New Roman" w:hint="eastAsia"/>
          <w:b/>
          <w:bCs/>
          <w:sz w:val="28"/>
          <w:szCs w:val="28"/>
        </w:rPr>
        <w:t>县尹吉甫镇建档立卡贫困劳动力一次性交通补贴人员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(15</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万大贤</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淼</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杜全明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邓龙堰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杜成龙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林兆挥</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冯国富</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罗</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柯</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谢彩坤</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徐后平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雷礼兰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曹兴雨</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海</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刘钱龙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姚小平</w:t>
      </w:r>
    </w:p>
    <w:p w:rsidR="004E797A" w:rsidRDefault="00E452EC">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2020</w:t>
      </w:r>
      <w:r>
        <w:rPr>
          <w:rFonts w:ascii="仿宋" w:eastAsia="仿宋" w:hAnsi="仿宋" w:cs="Times New Roman" w:hint="eastAsia"/>
          <w:b/>
          <w:bCs/>
          <w:sz w:val="28"/>
          <w:szCs w:val="28"/>
        </w:rPr>
        <w:t>年房县中坝乡建档立卡贫困劳动力一次性交通补贴人员</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(40</w:t>
      </w:r>
      <w:r>
        <w:rPr>
          <w:rFonts w:ascii="仿宋" w:eastAsia="仿宋" w:hAnsi="仿宋" w:cs="Times New Roman" w:hint="eastAsia"/>
          <w:b/>
          <w:bCs/>
          <w:sz w:val="28"/>
          <w:szCs w:val="28"/>
        </w:rPr>
        <w:t>人</w:t>
      </w:r>
      <w:r>
        <w:rPr>
          <w:rFonts w:ascii="仿宋" w:eastAsia="仿宋" w:hAnsi="仿宋" w:cs="Times New Roman" w:hint="eastAsia"/>
          <w:b/>
          <w:bCs/>
          <w:sz w:val="28"/>
          <w:szCs w:val="28"/>
        </w:rPr>
        <w:t>)</w:t>
      </w:r>
      <w:r>
        <w:rPr>
          <w:rFonts w:ascii="仿宋" w:eastAsia="仿宋" w:hAnsi="仿宋" w:cs="Times New Roman" w:hint="eastAsia"/>
          <w:b/>
          <w:bCs/>
          <w:sz w:val="28"/>
          <w:szCs w:val="28"/>
        </w:rPr>
        <w:t>：</w:t>
      </w:r>
    </w:p>
    <w:p w:rsidR="004E797A" w:rsidRDefault="00E452EC">
      <w:pPr>
        <w:spacing w:line="360" w:lineRule="auto"/>
        <w:ind w:leftChars="133" w:left="279"/>
        <w:rPr>
          <w:rFonts w:ascii="仿宋" w:eastAsia="仿宋" w:hAnsi="仿宋" w:cs="Times New Roman"/>
          <w:b/>
          <w:bCs/>
          <w:sz w:val="28"/>
          <w:szCs w:val="28"/>
        </w:rPr>
      </w:pPr>
      <w:r>
        <w:rPr>
          <w:rFonts w:ascii="仿宋" w:eastAsia="仿宋" w:hAnsi="仿宋" w:cs="Times New Roman" w:hint="eastAsia"/>
          <w:b/>
          <w:bCs/>
          <w:sz w:val="28"/>
          <w:szCs w:val="28"/>
        </w:rPr>
        <w:t>闫</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晓</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周秀梅</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曹</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越</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曹学兵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白崇秀</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曹学龙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王爱爱</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孙葛荣</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曹</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强</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余</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陈龙双</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陈</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强</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罗显贵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余家富</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陈胜明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饶</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威</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朱大军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周</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张凤娇</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锐</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王前珍</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周</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俊</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陈良明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陈良兵</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许</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鸿</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刘</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杰</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明</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钟久艳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钟晓艳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汤杰宏</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汤贵柱</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王</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琼</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程良军</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万常艳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lastRenderedPageBreak/>
        <w:t>常金炳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阙凤霞</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袁学平</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汤贵宝</w:t>
      </w:r>
      <w:r>
        <w:rPr>
          <w:rFonts w:ascii="仿宋" w:eastAsia="仿宋" w:hAnsi="仿宋" w:cs="Times New Roman" w:hint="eastAsia"/>
          <w:b/>
          <w:bCs/>
          <w:sz w:val="28"/>
          <w:szCs w:val="28"/>
        </w:rPr>
        <w:t xml:space="preserve">   </w:t>
      </w:r>
      <w:r>
        <w:rPr>
          <w:rFonts w:ascii="仿宋" w:eastAsia="仿宋" w:hAnsi="仿宋" w:cs="Times New Roman" w:hint="eastAsia"/>
          <w:b/>
          <w:bCs/>
          <w:sz w:val="28"/>
          <w:szCs w:val="28"/>
        </w:rPr>
        <w:t>何志兵</w:t>
      </w:r>
    </w:p>
    <w:p w:rsidR="004E797A" w:rsidRDefault="004E797A">
      <w:pPr>
        <w:spacing w:line="360" w:lineRule="auto"/>
        <w:ind w:leftChars="133" w:left="279"/>
        <w:rPr>
          <w:rFonts w:ascii="仿宋" w:eastAsia="仿宋" w:hAnsi="仿宋" w:cs="Times New Roman"/>
          <w:b/>
          <w:bCs/>
          <w:sz w:val="28"/>
          <w:szCs w:val="28"/>
        </w:rPr>
      </w:pPr>
    </w:p>
    <w:p w:rsidR="004E797A" w:rsidRDefault="004E797A">
      <w:pPr>
        <w:spacing w:line="360" w:lineRule="auto"/>
        <w:ind w:leftChars="133" w:left="279"/>
        <w:rPr>
          <w:rFonts w:ascii="仿宋" w:eastAsia="仿宋" w:hAnsi="仿宋" w:cs="Times New Roman"/>
          <w:b/>
          <w:bCs/>
          <w:sz w:val="28"/>
          <w:szCs w:val="28"/>
        </w:rPr>
      </w:pPr>
    </w:p>
    <w:sectPr w:rsidR="004E797A" w:rsidSect="004E797A">
      <w:pgSz w:w="11906" w:h="16838"/>
      <w:pgMar w:top="1440" w:right="1800" w:bottom="930" w:left="1800" w:header="851" w:footer="48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2EC" w:rsidRDefault="00E452EC" w:rsidP="00967546">
      <w:r>
        <w:separator/>
      </w:r>
    </w:p>
  </w:endnote>
  <w:endnote w:type="continuationSeparator" w:id="1">
    <w:p w:rsidR="00E452EC" w:rsidRDefault="00E452EC" w:rsidP="00967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2EC" w:rsidRDefault="00E452EC" w:rsidP="00967546">
      <w:r>
        <w:separator/>
      </w:r>
    </w:p>
  </w:footnote>
  <w:footnote w:type="continuationSeparator" w:id="1">
    <w:p w:rsidR="00E452EC" w:rsidRDefault="00E452EC" w:rsidP="009675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6B8D"/>
    <w:rsid w:val="000131FB"/>
    <w:rsid w:val="00296B8D"/>
    <w:rsid w:val="00384BC8"/>
    <w:rsid w:val="004E797A"/>
    <w:rsid w:val="00767A8F"/>
    <w:rsid w:val="0088432C"/>
    <w:rsid w:val="00967546"/>
    <w:rsid w:val="00C03E06"/>
    <w:rsid w:val="00C45CD3"/>
    <w:rsid w:val="00E452EC"/>
    <w:rsid w:val="00ED260B"/>
    <w:rsid w:val="00F50BAD"/>
    <w:rsid w:val="01B708BA"/>
    <w:rsid w:val="02260081"/>
    <w:rsid w:val="02960FF7"/>
    <w:rsid w:val="032D0625"/>
    <w:rsid w:val="04021BB0"/>
    <w:rsid w:val="04BC2505"/>
    <w:rsid w:val="04F92566"/>
    <w:rsid w:val="05806727"/>
    <w:rsid w:val="058909EC"/>
    <w:rsid w:val="05DD5AAE"/>
    <w:rsid w:val="06380872"/>
    <w:rsid w:val="07B16055"/>
    <w:rsid w:val="07E9463A"/>
    <w:rsid w:val="08597345"/>
    <w:rsid w:val="087B180D"/>
    <w:rsid w:val="0960112A"/>
    <w:rsid w:val="09906560"/>
    <w:rsid w:val="09FD7924"/>
    <w:rsid w:val="0A566452"/>
    <w:rsid w:val="0A856641"/>
    <w:rsid w:val="0B5D2F41"/>
    <w:rsid w:val="0C884AF6"/>
    <w:rsid w:val="0D1D1E22"/>
    <w:rsid w:val="0D6037AB"/>
    <w:rsid w:val="0D80088B"/>
    <w:rsid w:val="0D805FFC"/>
    <w:rsid w:val="0D826A68"/>
    <w:rsid w:val="0D866BD4"/>
    <w:rsid w:val="0DDD292B"/>
    <w:rsid w:val="0DF11AE9"/>
    <w:rsid w:val="0EAC07E4"/>
    <w:rsid w:val="0F4E284F"/>
    <w:rsid w:val="0FA525E9"/>
    <w:rsid w:val="0FB72536"/>
    <w:rsid w:val="10146FAF"/>
    <w:rsid w:val="102B201B"/>
    <w:rsid w:val="10CE7999"/>
    <w:rsid w:val="11327FC0"/>
    <w:rsid w:val="11B13045"/>
    <w:rsid w:val="11F9598D"/>
    <w:rsid w:val="12B3145B"/>
    <w:rsid w:val="13EB044B"/>
    <w:rsid w:val="13F27CE9"/>
    <w:rsid w:val="142B25F9"/>
    <w:rsid w:val="149648E2"/>
    <w:rsid w:val="14E74302"/>
    <w:rsid w:val="152F1996"/>
    <w:rsid w:val="16022C7A"/>
    <w:rsid w:val="16516C07"/>
    <w:rsid w:val="165B4825"/>
    <w:rsid w:val="16CB06A5"/>
    <w:rsid w:val="16D7443F"/>
    <w:rsid w:val="17753DE1"/>
    <w:rsid w:val="178D7271"/>
    <w:rsid w:val="17FC14D1"/>
    <w:rsid w:val="186D3BAE"/>
    <w:rsid w:val="187768BB"/>
    <w:rsid w:val="188E2773"/>
    <w:rsid w:val="18C744C6"/>
    <w:rsid w:val="18FE4382"/>
    <w:rsid w:val="192C6AA6"/>
    <w:rsid w:val="19D17518"/>
    <w:rsid w:val="1AC9548A"/>
    <w:rsid w:val="1AEC21F7"/>
    <w:rsid w:val="1B253786"/>
    <w:rsid w:val="1B602DF3"/>
    <w:rsid w:val="1BC215FD"/>
    <w:rsid w:val="1CB57CE8"/>
    <w:rsid w:val="1D214CA6"/>
    <w:rsid w:val="1D693242"/>
    <w:rsid w:val="1D6E0470"/>
    <w:rsid w:val="1D990C95"/>
    <w:rsid w:val="1DB256EA"/>
    <w:rsid w:val="1DBF1343"/>
    <w:rsid w:val="1E040DB0"/>
    <w:rsid w:val="1ED52ED1"/>
    <w:rsid w:val="1EED53EB"/>
    <w:rsid w:val="1F371B24"/>
    <w:rsid w:val="1F5531FA"/>
    <w:rsid w:val="1F9F66E7"/>
    <w:rsid w:val="20085CCB"/>
    <w:rsid w:val="203436DE"/>
    <w:rsid w:val="20514032"/>
    <w:rsid w:val="21543AC1"/>
    <w:rsid w:val="21843DAA"/>
    <w:rsid w:val="21C12908"/>
    <w:rsid w:val="22342968"/>
    <w:rsid w:val="22354A41"/>
    <w:rsid w:val="225A6D0A"/>
    <w:rsid w:val="22FC4B61"/>
    <w:rsid w:val="23B8515D"/>
    <w:rsid w:val="23E94F82"/>
    <w:rsid w:val="23FF2880"/>
    <w:rsid w:val="24292871"/>
    <w:rsid w:val="24474CC9"/>
    <w:rsid w:val="2459536E"/>
    <w:rsid w:val="24823FBB"/>
    <w:rsid w:val="248A1A79"/>
    <w:rsid w:val="25926DE3"/>
    <w:rsid w:val="25947C47"/>
    <w:rsid w:val="25B9362E"/>
    <w:rsid w:val="25C4173B"/>
    <w:rsid w:val="26092CC7"/>
    <w:rsid w:val="260A1909"/>
    <w:rsid w:val="28470689"/>
    <w:rsid w:val="28521AA6"/>
    <w:rsid w:val="29523226"/>
    <w:rsid w:val="2955015E"/>
    <w:rsid w:val="29773B7D"/>
    <w:rsid w:val="29D804E4"/>
    <w:rsid w:val="29E018C4"/>
    <w:rsid w:val="2A150CFD"/>
    <w:rsid w:val="2A876076"/>
    <w:rsid w:val="2AC75E52"/>
    <w:rsid w:val="2AD30819"/>
    <w:rsid w:val="2AD51445"/>
    <w:rsid w:val="2B8C442A"/>
    <w:rsid w:val="2B900512"/>
    <w:rsid w:val="2BB978CF"/>
    <w:rsid w:val="2C1D27C4"/>
    <w:rsid w:val="2C397564"/>
    <w:rsid w:val="2C5F7EE0"/>
    <w:rsid w:val="2CCC43DD"/>
    <w:rsid w:val="2DF713E3"/>
    <w:rsid w:val="2E0F158A"/>
    <w:rsid w:val="2E357B0E"/>
    <w:rsid w:val="2E612209"/>
    <w:rsid w:val="2E876348"/>
    <w:rsid w:val="2EEC15DE"/>
    <w:rsid w:val="2F397563"/>
    <w:rsid w:val="2FA27667"/>
    <w:rsid w:val="30820ABC"/>
    <w:rsid w:val="30DF05A9"/>
    <w:rsid w:val="32B652CA"/>
    <w:rsid w:val="33486707"/>
    <w:rsid w:val="33DA3FD0"/>
    <w:rsid w:val="33FF39BA"/>
    <w:rsid w:val="34626ACD"/>
    <w:rsid w:val="34833371"/>
    <w:rsid w:val="35212A12"/>
    <w:rsid w:val="35BC17E3"/>
    <w:rsid w:val="361F50F8"/>
    <w:rsid w:val="369A048B"/>
    <w:rsid w:val="36EA6AA1"/>
    <w:rsid w:val="3736048E"/>
    <w:rsid w:val="38040B22"/>
    <w:rsid w:val="381B1B97"/>
    <w:rsid w:val="382557D9"/>
    <w:rsid w:val="38387CAA"/>
    <w:rsid w:val="3A88021C"/>
    <w:rsid w:val="3AA7185B"/>
    <w:rsid w:val="3B4938ED"/>
    <w:rsid w:val="3BDF5D90"/>
    <w:rsid w:val="3C0B690A"/>
    <w:rsid w:val="3C2161BD"/>
    <w:rsid w:val="3C2A20CF"/>
    <w:rsid w:val="3C4772AD"/>
    <w:rsid w:val="3C4F39C3"/>
    <w:rsid w:val="3C911086"/>
    <w:rsid w:val="3D9523BD"/>
    <w:rsid w:val="3DA67C58"/>
    <w:rsid w:val="3DB26980"/>
    <w:rsid w:val="3DEB0191"/>
    <w:rsid w:val="3E6534BF"/>
    <w:rsid w:val="3EEC703D"/>
    <w:rsid w:val="3F3F18B6"/>
    <w:rsid w:val="4074361B"/>
    <w:rsid w:val="42755B00"/>
    <w:rsid w:val="43793911"/>
    <w:rsid w:val="43B6067F"/>
    <w:rsid w:val="43B73A21"/>
    <w:rsid w:val="4488361B"/>
    <w:rsid w:val="448C3083"/>
    <w:rsid w:val="451A40A1"/>
    <w:rsid w:val="459757AF"/>
    <w:rsid w:val="46192F98"/>
    <w:rsid w:val="46314BA6"/>
    <w:rsid w:val="463F14E1"/>
    <w:rsid w:val="46E61C39"/>
    <w:rsid w:val="46F03FFD"/>
    <w:rsid w:val="4778546A"/>
    <w:rsid w:val="47B324AD"/>
    <w:rsid w:val="47EA1058"/>
    <w:rsid w:val="486242AE"/>
    <w:rsid w:val="486A223E"/>
    <w:rsid w:val="490C0A1A"/>
    <w:rsid w:val="491961E5"/>
    <w:rsid w:val="49371B66"/>
    <w:rsid w:val="498766FB"/>
    <w:rsid w:val="49B16030"/>
    <w:rsid w:val="49E968E3"/>
    <w:rsid w:val="4A22426F"/>
    <w:rsid w:val="4A6625F0"/>
    <w:rsid w:val="4AE746AF"/>
    <w:rsid w:val="4B31383A"/>
    <w:rsid w:val="4B9949C0"/>
    <w:rsid w:val="4BC67228"/>
    <w:rsid w:val="4D1D5370"/>
    <w:rsid w:val="4D234FA6"/>
    <w:rsid w:val="4D71027C"/>
    <w:rsid w:val="4DA35AF3"/>
    <w:rsid w:val="4DB81673"/>
    <w:rsid w:val="4DEA1CB1"/>
    <w:rsid w:val="4E3D7AFE"/>
    <w:rsid w:val="4ED15A76"/>
    <w:rsid w:val="4ED4445E"/>
    <w:rsid w:val="4F352F47"/>
    <w:rsid w:val="4F6643B9"/>
    <w:rsid w:val="500A2BFF"/>
    <w:rsid w:val="504009A6"/>
    <w:rsid w:val="512143A9"/>
    <w:rsid w:val="524151B1"/>
    <w:rsid w:val="5243014E"/>
    <w:rsid w:val="52BA3840"/>
    <w:rsid w:val="52DC3F3B"/>
    <w:rsid w:val="532E6430"/>
    <w:rsid w:val="533B3045"/>
    <w:rsid w:val="53802139"/>
    <w:rsid w:val="53933199"/>
    <w:rsid w:val="53C40EED"/>
    <w:rsid w:val="548D17D3"/>
    <w:rsid w:val="54A63D7D"/>
    <w:rsid w:val="553D17F9"/>
    <w:rsid w:val="56622480"/>
    <w:rsid w:val="566666E0"/>
    <w:rsid w:val="569061E4"/>
    <w:rsid w:val="584B395E"/>
    <w:rsid w:val="586C30FF"/>
    <w:rsid w:val="58E107E7"/>
    <w:rsid w:val="58F966D5"/>
    <w:rsid w:val="59EF0BB0"/>
    <w:rsid w:val="5A196C05"/>
    <w:rsid w:val="5A502668"/>
    <w:rsid w:val="5A650524"/>
    <w:rsid w:val="5A663B3B"/>
    <w:rsid w:val="5B804788"/>
    <w:rsid w:val="5BB01E47"/>
    <w:rsid w:val="5BDE79F5"/>
    <w:rsid w:val="5C025DBA"/>
    <w:rsid w:val="5C0A4131"/>
    <w:rsid w:val="5CCD49CA"/>
    <w:rsid w:val="5CE149F6"/>
    <w:rsid w:val="5D343B49"/>
    <w:rsid w:val="5D3D03DB"/>
    <w:rsid w:val="5D4954D4"/>
    <w:rsid w:val="5D6E021D"/>
    <w:rsid w:val="5DD102A0"/>
    <w:rsid w:val="5DD665FE"/>
    <w:rsid w:val="5DFD0627"/>
    <w:rsid w:val="5E017F05"/>
    <w:rsid w:val="5E676632"/>
    <w:rsid w:val="5EF24324"/>
    <w:rsid w:val="5F324146"/>
    <w:rsid w:val="609E4539"/>
    <w:rsid w:val="60B23E96"/>
    <w:rsid w:val="60BC1470"/>
    <w:rsid w:val="60E97128"/>
    <w:rsid w:val="6166391B"/>
    <w:rsid w:val="61973E6E"/>
    <w:rsid w:val="61E57DA0"/>
    <w:rsid w:val="61FD6357"/>
    <w:rsid w:val="62D01941"/>
    <w:rsid w:val="6324051C"/>
    <w:rsid w:val="637345D3"/>
    <w:rsid w:val="638204D0"/>
    <w:rsid w:val="63F02C2C"/>
    <w:rsid w:val="64CA22F2"/>
    <w:rsid w:val="653E0B2D"/>
    <w:rsid w:val="661C67B1"/>
    <w:rsid w:val="66C60AF3"/>
    <w:rsid w:val="67172A52"/>
    <w:rsid w:val="67341661"/>
    <w:rsid w:val="678236A6"/>
    <w:rsid w:val="67F74E09"/>
    <w:rsid w:val="68327DE8"/>
    <w:rsid w:val="686668CE"/>
    <w:rsid w:val="69360BF6"/>
    <w:rsid w:val="6940791D"/>
    <w:rsid w:val="695925D2"/>
    <w:rsid w:val="69A73AC6"/>
    <w:rsid w:val="6A0F1DB9"/>
    <w:rsid w:val="6B075A2E"/>
    <w:rsid w:val="6B9A198C"/>
    <w:rsid w:val="6BC62210"/>
    <w:rsid w:val="6C01566A"/>
    <w:rsid w:val="6C2757BD"/>
    <w:rsid w:val="6C533188"/>
    <w:rsid w:val="6CAB657B"/>
    <w:rsid w:val="6CDD002F"/>
    <w:rsid w:val="6CEB3F17"/>
    <w:rsid w:val="6CF327D9"/>
    <w:rsid w:val="6D2804AB"/>
    <w:rsid w:val="6D65221D"/>
    <w:rsid w:val="6D674933"/>
    <w:rsid w:val="6D6B1E9E"/>
    <w:rsid w:val="6D827408"/>
    <w:rsid w:val="6E614C20"/>
    <w:rsid w:val="6F627638"/>
    <w:rsid w:val="6F654CF8"/>
    <w:rsid w:val="6F6B56A2"/>
    <w:rsid w:val="6F8B6875"/>
    <w:rsid w:val="6FB04192"/>
    <w:rsid w:val="7005692C"/>
    <w:rsid w:val="704843F0"/>
    <w:rsid w:val="71410537"/>
    <w:rsid w:val="72167AE2"/>
    <w:rsid w:val="72264A11"/>
    <w:rsid w:val="725077A7"/>
    <w:rsid w:val="725B734D"/>
    <w:rsid w:val="73C610C8"/>
    <w:rsid w:val="74617B99"/>
    <w:rsid w:val="74AC2330"/>
    <w:rsid w:val="75743D7E"/>
    <w:rsid w:val="759E1590"/>
    <w:rsid w:val="76152E2A"/>
    <w:rsid w:val="76FF2429"/>
    <w:rsid w:val="77EA766D"/>
    <w:rsid w:val="78097D68"/>
    <w:rsid w:val="789A31F6"/>
    <w:rsid w:val="78AF52F2"/>
    <w:rsid w:val="79354C91"/>
    <w:rsid w:val="7A1409FD"/>
    <w:rsid w:val="7AF07C59"/>
    <w:rsid w:val="7B8F6343"/>
    <w:rsid w:val="7BB510D5"/>
    <w:rsid w:val="7C2306B4"/>
    <w:rsid w:val="7C584136"/>
    <w:rsid w:val="7C663E0E"/>
    <w:rsid w:val="7C6C4358"/>
    <w:rsid w:val="7CDB37F3"/>
    <w:rsid w:val="7D2A5A2A"/>
    <w:rsid w:val="7D6A6F6E"/>
    <w:rsid w:val="7D9B1F48"/>
    <w:rsid w:val="7DAA7739"/>
    <w:rsid w:val="7DB52FDF"/>
    <w:rsid w:val="7DDB26CB"/>
    <w:rsid w:val="7DFE713C"/>
    <w:rsid w:val="7ECE080F"/>
    <w:rsid w:val="7EFA308A"/>
    <w:rsid w:val="7FCB2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97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4E797A"/>
    <w:pPr>
      <w:spacing w:before="100" w:beforeAutospacing="1" w:after="100" w:afterAutospacing="1"/>
      <w:jc w:val="left"/>
      <w:outlineLvl w:val="0"/>
    </w:pPr>
    <w:rPr>
      <w:rFonts w:ascii="宋体" w:eastAsia="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E797A"/>
    <w:rPr>
      <w:sz w:val="18"/>
      <w:szCs w:val="18"/>
    </w:rPr>
  </w:style>
  <w:style w:type="paragraph" w:styleId="a4">
    <w:name w:val="Normal (Web)"/>
    <w:basedOn w:val="a"/>
    <w:uiPriority w:val="99"/>
    <w:semiHidden/>
    <w:unhideWhenUsed/>
    <w:qFormat/>
    <w:rsid w:val="004E797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qFormat/>
    <w:rsid w:val="004E797A"/>
    <w:rPr>
      <w:color w:val="0000FF"/>
      <w:u w:val="single"/>
    </w:rPr>
  </w:style>
  <w:style w:type="character" w:customStyle="1" w:styleId="Char">
    <w:name w:val="批注框文本 Char"/>
    <w:basedOn w:val="a0"/>
    <w:link w:val="a3"/>
    <w:uiPriority w:val="99"/>
    <w:semiHidden/>
    <w:qFormat/>
    <w:rsid w:val="004E797A"/>
    <w:rPr>
      <w:sz w:val="18"/>
      <w:szCs w:val="18"/>
    </w:rPr>
  </w:style>
  <w:style w:type="paragraph" w:customStyle="1" w:styleId="10">
    <w:name w:val="正文1"/>
    <w:qFormat/>
    <w:rsid w:val="004E797A"/>
    <w:pPr>
      <w:jc w:val="both"/>
    </w:pPr>
    <w:rPr>
      <w:kern w:val="2"/>
      <w:sz w:val="21"/>
      <w:szCs w:val="21"/>
    </w:rPr>
  </w:style>
  <w:style w:type="character" w:customStyle="1" w:styleId="1Char">
    <w:name w:val="标题 1 Char"/>
    <w:basedOn w:val="a0"/>
    <w:link w:val="1"/>
    <w:uiPriority w:val="99"/>
    <w:qFormat/>
    <w:rsid w:val="004E797A"/>
    <w:rPr>
      <w:rFonts w:ascii="宋体" w:eastAsia="宋体" w:hAnsi="宋体" w:cs="宋体"/>
      <w:b/>
      <w:bCs/>
      <w:kern w:val="44"/>
      <w:sz w:val="48"/>
      <w:szCs w:val="48"/>
    </w:rPr>
  </w:style>
  <w:style w:type="paragraph" w:styleId="a6">
    <w:name w:val="header"/>
    <w:basedOn w:val="a"/>
    <w:link w:val="Char0"/>
    <w:uiPriority w:val="99"/>
    <w:semiHidden/>
    <w:unhideWhenUsed/>
    <w:rsid w:val="009675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67546"/>
    <w:rPr>
      <w:rFonts w:asciiTheme="minorHAnsi" w:eastAsiaTheme="minorEastAsia" w:hAnsiTheme="minorHAnsi" w:cstheme="minorBidi"/>
      <w:kern w:val="2"/>
      <w:sz w:val="18"/>
      <w:szCs w:val="18"/>
    </w:rPr>
  </w:style>
  <w:style w:type="paragraph" w:styleId="a7">
    <w:name w:val="footer"/>
    <w:basedOn w:val="a"/>
    <w:link w:val="Char1"/>
    <w:uiPriority w:val="99"/>
    <w:semiHidden/>
    <w:unhideWhenUsed/>
    <w:rsid w:val="0096754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6754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735</Words>
  <Characters>4193</Characters>
  <Application>Microsoft Office Word</Application>
  <DocSecurity>0</DocSecurity>
  <Lines>34</Lines>
  <Paragraphs>9</Paragraphs>
  <ScaleCrop>false</ScaleCrop>
  <Company>微软中国</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cp:revision>
  <cp:lastPrinted>2020-06-24T08:20:00Z</cp:lastPrinted>
  <dcterms:created xsi:type="dcterms:W3CDTF">2020-05-25T01:07:00Z</dcterms:created>
  <dcterms:modified xsi:type="dcterms:W3CDTF">2020-12-01T06:30:00Z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