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235E" w14:textId="77777777" w:rsidR="00480549" w:rsidRDefault="00000000">
      <w:pPr>
        <w:spacing w:line="560" w:lineRule="exact"/>
        <w:ind w:left="840" w:hanging="840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楷体" w:eastAsia="楷体" w:hAnsi="楷体" w:cs="宋体"/>
          <w:b/>
          <w:color w:val="000000"/>
          <w:kern w:val="0"/>
          <w:sz w:val="28"/>
          <w:szCs w:val="28"/>
        </w:rPr>
        <w:t>3</w:t>
      </w:r>
    </w:p>
    <w:p w14:paraId="53C2C316" w14:textId="77777777" w:rsidR="00480549" w:rsidRDefault="00000000">
      <w:pPr>
        <w:tabs>
          <w:tab w:val="right" w:pos="8730"/>
        </w:tabs>
        <w:spacing w:line="5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中国新闻奖参评作品推荐表</w:t>
      </w:r>
    </w:p>
    <w:p w14:paraId="71C2F915" w14:textId="77777777" w:rsidR="00480549" w:rsidRDefault="00000000">
      <w:pPr>
        <w:tabs>
          <w:tab w:val="right" w:pos="8730"/>
        </w:tabs>
        <w:spacing w:line="560" w:lineRule="exact"/>
        <w:jc w:val="center"/>
        <w:rPr>
          <w:rFonts w:ascii="华文中宋" w:eastAsia="华文中宋" w:hAnsi="华文中宋" w:cs="华文中宋"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/>
          <w:sz w:val="28"/>
          <w:szCs w:val="28"/>
        </w:rPr>
        <w:t>(音视频新闻访谈、新闻直播和广播电视新闻编排)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11"/>
        <w:gridCol w:w="179"/>
        <w:gridCol w:w="718"/>
        <w:gridCol w:w="729"/>
        <w:gridCol w:w="719"/>
        <w:gridCol w:w="792"/>
        <w:gridCol w:w="76"/>
        <w:gridCol w:w="874"/>
        <w:gridCol w:w="499"/>
        <w:gridCol w:w="368"/>
        <w:gridCol w:w="976"/>
        <w:gridCol w:w="2340"/>
      </w:tblGrid>
      <w:tr w:rsidR="00480549" w14:paraId="2A5960E0" w14:textId="77777777" w:rsidTr="00443B4F">
        <w:trPr>
          <w:trHeight w:hRule="exact" w:val="601"/>
          <w:jc w:val="center"/>
        </w:trPr>
        <w:tc>
          <w:tcPr>
            <w:tcW w:w="2097" w:type="dxa"/>
            <w:gridSpan w:val="4"/>
            <w:vMerge w:val="restart"/>
            <w:vAlign w:val="center"/>
          </w:tcPr>
          <w:p w14:paraId="5FDA8F84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3190" w:type="dxa"/>
            <w:gridSpan w:val="5"/>
            <w:vMerge w:val="restart"/>
            <w:vAlign w:val="center"/>
          </w:tcPr>
          <w:p w14:paraId="5EC0A294" w14:textId="77777777" w:rsidR="00480549" w:rsidRDefault="00000000">
            <w:pPr>
              <w:pStyle w:val="a3"/>
              <w:spacing w:line="36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湖北十分</w:t>
            </w:r>
          </w:p>
        </w:tc>
        <w:tc>
          <w:tcPr>
            <w:tcW w:w="1843" w:type="dxa"/>
            <w:gridSpan w:val="3"/>
            <w:vAlign w:val="center"/>
          </w:tcPr>
          <w:p w14:paraId="1F29E9A0" w14:textId="77777777" w:rsidR="00480549" w:rsidRDefault="00000000" w:rsidP="00443B4F">
            <w:pPr>
              <w:snapToGrid w:val="0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340" w:type="dxa"/>
            <w:vAlign w:val="center"/>
          </w:tcPr>
          <w:p w14:paraId="25F45B25" w14:textId="51BDD5B3" w:rsidR="00480549" w:rsidRDefault="00000000" w:rsidP="00443B4F">
            <w:pPr>
              <w:pStyle w:val="a3"/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电视新闻编排</w:t>
            </w:r>
          </w:p>
        </w:tc>
      </w:tr>
      <w:tr w:rsidR="00480549" w14:paraId="550BCAE4" w14:textId="77777777" w:rsidTr="00443B4F">
        <w:trPr>
          <w:trHeight w:hRule="exact" w:val="483"/>
          <w:jc w:val="center"/>
        </w:trPr>
        <w:tc>
          <w:tcPr>
            <w:tcW w:w="2097" w:type="dxa"/>
            <w:gridSpan w:val="4"/>
            <w:vMerge/>
            <w:vAlign w:val="center"/>
          </w:tcPr>
          <w:p w14:paraId="41E64153" w14:textId="77777777" w:rsidR="00480549" w:rsidRDefault="00480549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5"/>
            <w:vMerge/>
            <w:vAlign w:val="center"/>
          </w:tcPr>
          <w:p w14:paraId="3964DFB9" w14:textId="77777777" w:rsidR="00480549" w:rsidRDefault="00480549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E79C7D" w14:textId="77777777" w:rsidR="00480549" w:rsidRDefault="00000000" w:rsidP="00443B4F">
            <w:pPr>
              <w:snapToGrid w:val="0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340" w:type="dxa"/>
            <w:vAlign w:val="center"/>
          </w:tcPr>
          <w:p w14:paraId="696B50E8" w14:textId="77777777" w:rsidR="00480549" w:rsidRDefault="00480549" w:rsidP="00443B4F">
            <w:pPr>
              <w:snapToGrid w:val="0"/>
              <w:jc w:val="lef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</w:tr>
      <w:tr w:rsidR="00480549" w14:paraId="7E8147C6" w14:textId="77777777" w:rsidTr="00443B4F">
        <w:trPr>
          <w:trHeight w:hRule="exact" w:val="575"/>
          <w:jc w:val="center"/>
        </w:trPr>
        <w:tc>
          <w:tcPr>
            <w:tcW w:w="2097" w:type="dxa"/>
            <w:gridSpan w:val="4"/>
            <w:vMerge/>
            <w:vAlign w:val="center"/>
          </w:tcPr>
          <w:p w14:paraId="40737B46" w14:textId="77777777" w:rsidR="00480549" w:rsidRDefault="00480549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5"/>
            <w:vMerge/>
            <w:vAlign w:val="center"/>
          </w:tcPr>
          <w:p w14:paraId="294CFC3B" w14:textId="77777777" w:rsidR="00480549" w:rsidRDefault="00480549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9752812" w14:textId="77777777" w:rsidR="00480549" w:rsidRDefault="00000000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340" w:type="dxa"/>
            <w:vAlign w:val="center"/>
          </w:tcPr>
          <w:p w14:paraId="6E8EFCB3" w14:textId="14F5285D" w:rsidR="00480549" w:rsidRDefault="00443B4F" w:rsidP="00443B4F">
            <w:pPr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443B4F">
              <w:rPr>
                <w:rFonts w:ascii="宋体" w:hAnsi="宋体" w:hint="eastAsia"/>
                <w:b/>
                <w:kern w:val="0"/>
                <w:sz w:val="28"/>
                <w:szCs w:val="28"/>
              </w:rPr>
              <w:t>中文</w:t>
            </w:r>
          </w:p>
        </w:tc>
      </w:tr>
      <w:tr w:rsidR="00480549" w14:paraId="3C8D91B7" w14:textId="77777777" w:rsidTr="00443B4F">
        <w:trPr>
          <w:trHeight w:hRule="exact" w:val="886"/>
          <w:jc w:val="center"/>
        </w:trPr>
        <w:tc>
          <w:tcPr>
            <w:tcW w:w="2097" w:type="dxa"/>
            <w:gridSpan w:val="4"/>
            <w:vAlign w:val="center"/>
          </w:tcPr>
          <w:p w14:paraId="40AB74BC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作者</w:t>
            </w:r>
          </w:p>
          <w:p w14:paraId="0CAA293D" w14:textId="77777777" w:rsidR="00480549" w:rsidRDefault="0000000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3190" w:type="dxa"/>
            <w:gridSpan w:val="5"/>
            <w:vAlign w:val="center"/>
          </w:tcPr>
          <w:p w14:paraId="76FCD3F0" w14:textId="77777777" w:rsidR="00480549" w:rsidRDefault="00000000">
            <w:pPr>
              <w:adjustRightInd w:val="0"/>
              <w:spacing w:line="3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郭小容 徐瑗 向秀</w:t>
            </w:r>
          </w:p>
        </w:tc>
        <w:tc>
          <w:tcPr>
            <w:tcW w:w="1843" w:type="dxa"/>
            <w:gridSpan w:val="3"/>
            <w:vAlign w:val="center"/>
          </w:tcPr>
          <w:p w14:paraId="5C5B82AA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340" w:type="dxa"/>
            <w:vAlign w:val="center"/>
          </w:tcPr>
          <w:p w14:paraId="2FC832A8" w14:textId="77777777" w:rsidR="00443B4F" w:rsidRDefault="00000000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彭兰香 孙勇 </w:t>
            </w:r>
          </w:p>
          <w:p w14:paraId="3DB0A3ED" w14:textId="73C38B69" w:rsidR="00480549" w:rsidRDefault="00000000">
            <w:pPr>
              <w:adjustRightInd w:val="0"/>
              <w:spacing w:line="300" w:lineRule="exact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尹华正</w:t>
            </w:r>
          </w:p>
        </w:tc>
      </w:tr>
      <w:tr w:rsidR="00480549" w14:paraId="12DD4D1F" w14:textId="77777777" w:rsidTr="00443B4F">
        <w:trPr>
          <w:trHeight w:val="535"/>
          <w:jc w:val="center"/>
        </w:trPr>
        <w:tc>
          <w:tcPr>
            <w:tcW w:w="2097" w:type="dxa"/>
            <w:gridSpan w:val="4"/>
            <w:vAlign w:val="center"/>
          </w:tcPr>
          <w:p w14:paraId="1E1BF26C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190" w:type="dxa"/>
            <w:gridSpan w:val="5"/>
            <w:vAlign w:val="center"/>
          </w:tcPr>
          <w:p w14:paraId="312FE404" w14:textId="77777777" w:rsidR="00480549" w:rsidRDefault="00000000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湖北广播电视台</w:t>
            </w:r>
          </w:p>
          <w:p w14:paraId="154B2B92" w14:textId="77777777" w:rsidR="00480549" w:rsidRDefault="00000000">
            <w:pPr>
              <w:pStyle w:val="a3"/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融媒体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新闻中心</w:t>
            </w:r>
          </w:p>
        </w:tc>
        <w:tc>
          <w:tcPr>
            <w:tcW w:w="1843" w:type="dxa"/>
            <w:gridSpan w:val="3"/>
            <w:vAlign w:val="center"/>
          </w:tcPr>
          <w:p w14:paraId="7FD349C4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刊播单位</w:t>
            </w:r>
          </w:p>
        </w:tc>
        <w:tc>
          <w:tcPr>
            <w:tcW w:w="2340" w:type="dxa"/>
            <w:vAlign w:val="center"/>
          </w:tcPr>
          <w:p w14:paraId="67C1DA37" w14:textId="77777777" w:rsidR="00480549" w:rsidRDefault="00000000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1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湖北广播电视台</w:t>
            </w:r>
          </w:p>
        </w:tc>
      </w:tr>
      <w:tr w:rsidR="00480549" w14:paraId="2914E48D" w14:textId="77777777" w:rsidTr="00443B4F">
        <w:trPr>
          <w:trHeight w:val="674"/>
          <w:jc w:val="center"/>
        </w:trPr>
        <w:tc>
          <w:tcPr>
            <w:tcW w:w="2097" w:type="dxa"/>
            <w:gridSpan w:val="4"/>
            <w:vAlign w:val="center"/>
          </w:tcPr>
          <w:p w14:paraId="4EE44945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刊播频率频道</w:t>
            </w:r>
          </w:p>
        </w:tc>
        <w:tc>
          <w:tcPr>
            <w:tcW w:w="3190" w:type="dxa"/>
            <w:gridSpan w:val="5"/>
            <w:vAlign w:val="center"/>
          </w:tcPr>
          <w:p w14:paraId="26DBBFF3" w14:textId="77777777" w:rsidR="00480549" w:rsidRDefault="00000000">
            <w:pPr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湖北卫视</w:t>
            </w:r>
            <w:r>
              <w:rPr>
                <w:rFonts w:ascii="宋体" w:hAnsi="宋体"/>
                <w:b/>
                <w:sz w:val="28"/>
                <w:szCs w:val="28"/>
              </w:rPr>
              <w:t>《湖北十分》</w:t>
            </w:r>
          </w:p>
        </w:tc>
        <w:tc>
          <w:tcPr>
            <w:tcW w:w="1843" w:type="dxa"/>
            <w:gridSpan w:val="3"/>
            <w:vAlign w:val="center"/>
          </w:tcPr>
          <w:p w14:paraId="575F859F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刊播日期</w:t>
            </w:r>
          </w:p>
        </w:tc>
        <w:tc>
          <w:tcPr>
            <w:tcW w:w="2340" w:type="dxa"/>
            <w:vAlign w:val="center"/>
          </w:tcPr>
          <w:p w14:paraId="06961562" w14:textId="77777777" w:rsidR="00480549" w:rsidRPr="00443B4F" w:rsidRDefault="00000000" w:rsidP="00443B4F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443B4F">
              <w:rPr>
                <w:rFonts w:ascii="宋体" w:hAnsi="宋体"/>
                <w:b/>
                <w:kern w:val="0"/>
                <w:sz w:val="28"/>
                <w:szCs w:val="28"/>
              </w:rPr>
              <w:t>2022年7月17日</w:t>
            </w:r>
          </w:p>
          <w:p w14:paraId="46BF044D" w14:textId="77777777" w:rsidR="00480549" w:rsidRDefault="00000000" w:rsidP="00443B4F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43B4F">
              <w:rPr>
                <w:rFonts w:ascii="宋体" w:hAnsi="宋体" w:hint="eastAsia"/>
                <w:b/>
                <w:kern w:val="0"/>
                <w:sz w:val="28"/>
                <w:szCs w:val="28"/>
              </w:rPr>
              <w:t>21时10分</w:t>
            </w:r>
          </w:p>
        </w:tc>
      </w:tr>
      <w:tr w:rsidR="00480549" w14:paraId="55FC343D" w14:textId="77777777" w:rsidTr="00443B4F">
        <w:trPr>
          <w:trHeight w:hRule="exact" w:val="850"/>
          <w:jc w:val="center"/>
        </w:trPr>
        <w:tc>
          <w:tcPr>
            <w:tcW w:w="2097" w:type="dxa"/>
            <w:gridSpan w:val="4"/>
            <w:vAlign w:val="center"/>
          </w:tcPr>
          <w:p w14:paraId="2190C240" w14:textId="77777777" w:rsidR="00480549" w:rsidRDefault="00000000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Cs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新媒体作品</w:t>
            </w:r>
          </w:p>
          <w:p w14:paraId="4978E099" w14:textId="77777777" w:rsidR="00480549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sz w:val="28"/>
                <w:szCs w:val="28"/>
              </w:rPr>
              <w:t>填报网址</w:t>
            </w:r>
          </w:p>
        </w:tc>
        <w:tc>
          <w:tcPr>
            <w:tcW w:w="7373" w:type="dxa"/>
            <w:gridSpan w:val="9"/>
            <w:vAlign w:val="center"/>
          </w:tcPr>
          <w:p w14:paraId="3D4D3522" w14:textId="77777777" w:rsidR="00480549" w:rsidRDefault="00480549">
            <w:pPr>
              <w:spacing w:line="440" w:lineRule="exact"/>
              <w:jc w:val="lef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</w:tr>
      <w:tr w:rsidR="00480549" w14:paraId="1692AB06" w14:textId="77777777" w:rsidTr="00443B4F">
        <w:trPr>
          <w:trHeight w:hRule="exact" w:val="4958"/>
          <w:jc w:val="center"/>
        </w:trPr>
        <w:tc>
          <w:tcPr>
            <w:tcW w:w="989" w:type="dxa"/>
            <w:vAlign w:val="center"/>
          </w:tcPr>
          <w:p w14:paraId="476CEEA9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14:paraId="390CB5D1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作采</w:t>
            </w:r>
          </w:p>
          <w:p w14:paraId="37A7E666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品编</w:t>
            </w:r>
          </w:p>
          <w:p w14:paraId="3F3E97DE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简过</w:t>
            </w:r>
          </w:p>
          <w:p w14:paraId="5F54FE0E" w14:textId="77777777" w:rsidR="00480549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sz w:val="28"/>
              </w:rPr>
              <w:t>程</w:t>
            </w:r>
          </w:p>
          <w:p w14:paraId="5AA35A31" w14:textId="77777777" w:rsidR="00480549" w:rsidRDefault="00000000">
            <w:pPr>
              <w:spacing w:line="3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481" w:type="dxa"/>
            <w:gridSpan w:val="12"/>
            <w:vAlign w:val="center"/>
          </w:tcPr>
          <w:p w14:paraId="47C7F459" w14:textId="77777777" w:rsidR="00480549" w:rsidRDefault="00000000">
            <w:pPr>
              <w:pStyle w:val="a3"/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2022年，7月17日，鄂州花湖机场正式投运。这是亚洲首座、中国唯一的航空货运枢纽，成为助力湖北建设全国构建新发展格局先行区的新引擎。这也是湖北强势融入“双循环”，打造内陆开放新高地的一个重大战略举措。《湖北十分》以10分钟的整版对这一重大事件进行了深度报道。</w:t>
            </w:r>
          </w:p>
          <w:p w14:paraId="5CF5DF69" w14:textId="77777777" w:rsidR="00480549" w:rsidRDefault="00000000">
            <w:pPr>
              <w:pStyle w:val="a3"/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版面安排上，短短十分钟内，呈现了多种报道样态和报道角度，包括动态消息、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全现场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报道、新闻特写、人物故事、权威访谈和评论。时效强、内容全、角度广、视野深。</w:t>
            </w:r>
          </w:p>
          <w:p w14:paraId="5F889A41" w14:textId="77777777" w:rsidR="00480549" w:rsidRDefault="00000000">
            <w:pPr>
              <w:spacing w:line="360" w:lineRule="exact"/>
              <w:ind w:firstLineChars="200" w:firstLine="562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当日投运的动态新闻、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全现场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道、新闻特写均以记者出镜探访的形式呈现，动感十足，代入感强；人物故事紧扣主题，精准选点，以资深物流人视角说未来，既有说服力，又有情感共鸣；权威访谈邀请到了“国字号”专家深度解读，剥茧抽丝，深入浅出；长江评论以“诗和远方”作比，视野覆盖国内国际，立意深远。</w:t>
            </w:r>
          </w:p>
        </w:tc>
      </w:tr>
      <w:tr w:rsidR="00480549" w14:paraId="2D64F9C6" w14:textId="77777777" w:rsidTr="00443B4F">
        <w:trPr>
          <w:trHeight w:hRule="exact" w:val="1930"/>
          <w:jc w:val="center"/>
        </w:trPr>
        <w:tc>
          <w:tcPr>
            <w:tcW w:w="989" w:type="dxa"/>
            <w:vAlign w:val="center"/>
          </w:tcPr>
          <w:p w14:paraId="13B7BEE1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社</w:t>
            </w:r>
          </w:p>
          <w:p w14:paraId="0B226BF9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会</w:t>
            </w:r>
          </w:p>
          <w:p w14:paraId="4294E5B5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  <w:proofErr w:type="gramEnd"/>
          </w:p>
          <w:p w14:paraId="653D17B6" w14:textId="77777777" w:rsidR="00480549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8481" w:type="dxa"/>
            <w:gridSpan w:val="12"/>
            <w:vAlign w:val="center"/>
          </w:tcPr>
          <w:p w14:paraId="73C37B7A" w14:textId="77777777" w:rsidR="00480549" w:rsidRDefault="00000000">
            <w:pPr>
              <w:spacing w:line="360" w:lineRule="exact"/>
              <w:ind w:firstLineChars="200" w:firstLine="562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节目播出后，引起强烈反响，相关报道被央视新闻联播选用，并被多家国内媒体转发，《亚洲首座专业货运机场，正式投运！》获得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中央网信办全网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置顶。当日版面受到省委宣传部、鄂州市主要领导的高度评价。在中央、省市各路媒体角力的时刻，展现了湖北广电的专业和主动作为。</w:t>
            </w:r>
          </w:p>
        </w:tc>
      </w:tr>
      <w:tr w:rsidR="00480549" w14:paraId="2EE271D7" w14:textId="77777777" w:rsidTr="00443B4F">
        <w:trPr>
          <w:trHeight w:hRule="exact" w:val="4005"/>
          <w:jc w:val="center"/>
        </w:trPr>
        <w:tc>
          <w:tcPr>
            <w:tcW w:w="989" w:type="dxa"/>
            <w:vAlign w:val="center"/>
          </w:tcPr>
          <w:p w14:paraId="15CEDD8D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 xml:space="preserve">  ︵</w:t>
            </w:r>
          </w:p>
          <w:p w14:paraId="3C161BAD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14:paraId="37309131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14:paraId="5D3EDA5E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14:paraId="4F4C329F" w14:textId="77777777" w:rsidR="00480549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14:paraId="393EDBDF" w14:textId="77777777" w:rsidR="00480549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 ︶</w:t>
            </w:r>
          </w:p>
        </w:tc>
        <w:tc>
          <w:tcPr>
            <w:tcW w:w="8481" w:type="dxa"/>
            <w:gridSpan w:val="12"/>
          </w:tcPr>
          <w:p w14:paraId="3B85D93F" w14:textId="77777777" w:rsidR="00480549" w:rsidRDefault="00480549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14:paraId="18EC1A8F" w14:textId="77777777" w:rsidR="00480549" w:rsidRDefault="00000000">
            <w:pPr>
              <w:spacing w:line="360" w:lineRule="exact"/>
              <w:ind w:firstLineChars="200" w:firstLine="562"/>
              <w:rPr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近年来，《湖北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十分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》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因其独特的排版、鲜活的表达受到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湖北省委省政府主要领导同志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数十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次点名表扬。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该版面编排布局从点到面，由表及里，层层推进，兼具重大性、时效性、贴近性。</w:t>
            </w:r>
          </w:p>
          <w:p w14:paraId="34C39D2B" w14:textId="4867E28F" w:rsidR="00480549" w:rsidRDefault="00480549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spacing w:val="-2"/>
                <w:sz w:val="28"/>
              </w:rPr>
            </w:pPr>
          </w:p>
          <w:p w14:paraId="546B5114" w14:textId="77777777" w:rsidR="00443B4F" w:rsidRDefault="00443B4F">
            <w:pPr>
              <w:spacing w:line="360" w:lineRule="exact"/>
              <w:ind w:firstLineChars="1400" w:firstLine="3864"/>
              <w:rPr>
                <w:rFonts w:ascii="华文中宋" w:eastAsia="华文中宋" w:hAnsi="华文中宋" w:hint="eastAsia"/>
                <w:spacing w:val="-2"/>
                <w:sz w:val="28"/>
              </w:rPr>
            </w:pPr>
          </w:p>
          <w:p w14:paraId="4F713D75" w14:textId="77777777" w:rsidR="00480549" w:rsidRDefault="00000000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spacing w:val="-2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14:paraId="464F8C3E" w14:textId="77777777" w:rsidR="00480549" w:rsidRDefault="00000000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14:paraId="74C3FF16" w14:textId="77777777" w:rsidR="00480549" w:rsidRDefault="00000000">
            <w:pPr>
              <w:rPr>
                <w:rFonts w:ascii="华文中宋" w:eastAsia="华文中宋" w:hAnsi="华文中宋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>
              <w:rPr>
                <w:rFonts w:ascii="华文中宋" w:eastAsia="华文中宋" w:hAnsi="华文中宋" w:hint="eastAsia"/>
                <w:sz w:val="28"/>
              </w:rPr>
              <w:t>2023年  月  日</w:t>
            </w:r>
          </w:p>
          <w:p w14:paraId="1E1DE3A8" w14:textId="77777777" w:rsidR="00480549" w:rsidRDefault="00480549">
            <w:pPr>
              <w:rPr>
                <w:rFonts w:ascii="华文中宋" w:eastAsia="华文中宋" w:hAnsi="华文中宋"/>
                <w:sz w:val="28"/>
              </w:rPr>
            </w:pPr>
          </w:p>
          <w:p w14:paraId="7BB376D3" w14:textId="77777777" w:rsidR="00480549" w:rsidRDefault="00480549">
            <w:pPr>
              <w:rPr>
                <w:rFonts w:ascii="华文中宋" w:eastAsia="华文中宋" w:hAnsi="华文中宋"/>
                <w:sz w:val="28"/>
              </w:rPr>
            </w:pPr>
          </w:p>
        </w:tc>
      </w:tr>
      <w:tr w:rsidR="00480549" w14:paraId="6F1E6EC4" w14:textId="77777777" w:rsidTr="00443B4F">
        <w:trPr>
          <w:trHeight w:hRule="exact" w:val="680"/>
          <w:jc w:val="center"/>
        </w:trPr>
        <w:tc>
          <w:tcPr>
            <w:tcW w:w="1379" w:type="dxa"/>
            <w:gridSpan w:val="3"/>
            <w:vAlign w:val="center"/>
          </w:tcPr>
          <w:p w14:paraId="4036223E" w14:textId="77777777" w:rsidR="00480549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66" w:type="dxa"/>
            <w:gridSpan w:val="3"/>
            <w:vAlign w:val="center"/>
          </w:tcPr>
          <w:p w14:paraId="77CC75E4" w14:textId="77777777" w:rsidR="00480549" w:rsidRDefault="00000000" w:rsidP="00443B4F">
            <w:pPr>
              <w:pStyle w:val="a3"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彭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兰香</w:t>
            </w:r>
          </w:p>
        </w:tc>
        <w:tc>
          <w:tcPr>
            <w:tcW w:w="792" w:type="dxa"/>
            <w:vAlign w:val="center"/>
          </w:tcPr>
          <w:p w14:paraId="79D3B611" w14:textId="77777777" w:rsidR="00480549" w:rsidRDefault="00000000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17" w:type="dxa"/>
            <w:gridSpan w:val="4"/>
            <w:vAlign w:val="center"/>
          </w:tcPr>
          <w:p w14:paraId="49FCAF53" w14:textId="77777777" w:rsidR="00480549" w:rsidRDefault="00480549" w:rsidP="00443B4F">
            <w:pPr>
              <w:snapToGrid w:val="0"/>
              <w:ind w:firstLine="48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DDED472" w14:textId="77777777" w:rsidR="00480549" w:rsidRDefault="00000000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40" w:type="dxa"/>
            <w:vAlign w:val="center"/>
          </w:tcPr>
          <w:p w14:paraId="68891CB0" w14:textId="77777777" w:rsidR="00480549" w:rsidRDefault="00000000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13907136417</w:t>
            </w:r>
          </w:p>
        </w:tc>
      </w:tr>
      <w:tr w:rsidR="00480549" w14:paraId="284EB94E" w14:textId="77777777" w:rsidTr="00443B4F">
        <w:trPr>
          <w:trHeight w:hRule="exact" w:val="680"/>
          <w:jc w:val="center"/>
        </w:trPr>
        <w:tc>
          <w:tcPr>
            <w:tcW w:w="1379" w:type="dxa"/>
            <w:gridSpan w:val="3"/>
            <w:vAlign w:val="center"/>
          </w:tcPr>
          <w:p w14:paraId="7D8C4571" w14:textId="77777777" w:rsidR="00480549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775" w:type="dxa"/>
            <w:gridSpan w:val="8"/>
            <w:vAlign w:val="center"/>
          </w:tcPr>
          <w:p w14:paraId="09510427" w14:textId="77777777" w:rsidR="00480549" w:rsidRDefault="00480549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41908A4" w14:textId="77777777" w:rsidR="00480549" w:rsidRDefault="00000000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40" w:type="dxa"/>
            <w:vAlign w:val="center"/>
          </w:tcPr>
          <w:p w14:paraId="4F6D1F18" w14:textId="38A25287" w:rsidR="00480549" w:rsidRDefault="00443B4F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443B4F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4</w:t>
            </w:r>
            <w:r w:rsidRPr="00443B4F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30071</w:t>
            </w:r>
          </w:p>
        </w:tc>
      </w:tr>
      <w:tr w:rsidR="00480549" w14:paraId="1B53299C" w14:textId="77777777" w:rsidTr="00443B4F">
        <w:trPr>
          <w:trHeight w:hRule="exact" w:val="680"/>
          <w:jc w:val="center"/>
        </w:trPr>
        <w:tc>
          <w:tcPr>
            <w:tcW w:w="1379" w:type="dxa"/>
            <w:gridSpan w:val="3"/>
            <w:vAlign w:val="center"/>
          </w:tcPr>
          <w:p w14:paraId="6F27BA27" w14:textId="77777777" w:rsidR="00480549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91" w:type="dxa"/>
            <w:gridSpan w:val="10"/>
            <w:vAlign w:val="center"/>
          </w:tcPr>
          <w:p w14:paraId="621D5BAF" w14:textId="3542693D" w:rsidR="00480549" w:rsidRDefault="00443B4F" w:rsidP="00443B4F">
            <w:pPr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湖北省武汉市公正路9号</w:t>
            </w:r>
          </w:p>
        </w:tc>
      </w:tr>
      <w:tr w:rsidR="00480549" w14:paraId="4400899B" w14:textId="77777777" w:rsidTr="00443B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11"/>
          <w:jc w:val="center"/>
        </w:trPr>
        <w:tc>
          <w:tcPr>
            <w:tcW w:w="9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001C3" w14:textId="77777777" w:rsidR="00480549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以下仅供自荐、他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荐作品</w:t>
            </w:r>
            <w:proofErr w:type="gramEnd"/>
            <w:r>
              <w:rPr>
                <w:rFonts w:ascii="华文中宋" w:eastAsia="华文中宋" w:hAnsi="华文中宋" w:hint="eastAsia"/>
                <w:sz w:val="28"/>
                <w:szCs w:val="28"/>
              </w:rPr>
              <w:t>填报</w:t>
            </w:r>
          </w:p>
        </w:tc>
      </w:tr>
      <w:tr w:rsidR="00480549" w14:paraId="320D05AE" w14:textId="77777777" w:rsidTr="00443B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37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BCB22" w14:textId="77777777" w:rsidR="00480549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D0A9" w14:textId="77777777" w:rsidR="00480549" w:rsidRDefault="00000000">
            <w:pPr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028" w14:textId="77777777" w:rsidR="00480549" w:rsidRDefault="00480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1936C" w14:textId="77777777" w:rsidR="00480549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8EB9" w14:textId="77777777" w:rsidR="00480549" w:rsidRDefault="004805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80549" w14:paraId="57898F54" w14:textId="77777777" w:rsidTr="00443B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37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013" w14:textId="77777777" w:rsidR="00480549" w:rsidRDefault="0048054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6E7" w14:textId="77777777" w:rsidR="00480549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B08920" w14:textId="77777777" w:rsidR="00480549" w:rsidRDefault="004805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80549" w14:paraId="0E7369DD" w14:textId="77777777" w:rsidTr="00443B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37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C6946" w14:textId="77777777" w:rsidR="00480549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184" w14:textId="77777777" w:rsidR="00480549" w:rsidRDefault="00000000">
            <w:pPr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BB0" w14:textId="77777777" w:rsidR="00480549" w:rsidRDefault="004805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80465" w14:textId="77777777" w:rsidR="00480549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7F25" w14:textId="77777777" w:rsidR="00480549" w:rsidRDefault="004805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80549" w14:paraId="5268D989" w14:textId="77777777" w:rsidTr="00443B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37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855" w14:textId="77777777" w:rsidR="00480549" w:rsidRDefault="0048054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C5CC" w14:textId="77777777" w:rsidR="00480549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64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F2C2" w14:textId="77777777" w:rsidR="00480549" w:rsidRDefault="004805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80549" w14:paraId="583D2BE6" w14:textId="77777777" w:rsidTr="00443B4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37"/>
          <w:jc w:val="center"/>
        </w:trPr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E4D8A" w14:textId="77777777" w:rsidR="00480549" w:rsidRDefault="00000000">
            <w:pPr>
              <w:spacing w:line="36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获奖项名称、等级</w:t>
            </w:r>
          </w:p>
        </w:tc>
        <w:tc>
          <w:tcPr>
            <w:tcW w:w="66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68C4" w14:textId="77777777" w:rsidR="00480549" w:rsidRDefault="00480549">
            <w:pPr>
              <w:autoSpaceDE w:val="0"/>
              <w:autoSpaceDN w:val="0"/>
              <w:adjustRightInd w:val="0"/>
              <w:spacing w:line="24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14:paraId="3DCA0AC5" w14:textId="77777777" w:rsidR="00480549" w:rsidRDefault="00000000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此表可从中国</w:t>
      </w:r>
      <w:proofErr w:type="gramStart"/>
      <w:r>
        <w:rPr>
          <w:rFonts w:ascii="楷体" w:eastAsia="楷体" w:hAnsi="楷体" w:hint="eastAsia"/>
          <w:sz w:val="28"/>
        </w:rPr>
        <w:t>记协网</w:t>
      </w:r>
      <w:proofErr w:type="gramEnd"/>
      <w:r>
        <w:rPr>
          <w:rFonts w:ascii="楷体" w:eastAsia="楷体" w:hAnsi="楷体"/>
          <w:sz w:val="28"/>
        </w:rPr>
        <w:t>www.zgjx.cn</w:t>
      </w:r>
      <w:r>
        <w:rPr>
          <w:rFonts w:ascii="楷体" w:eastAsia="楷体" w:hAnsi="楷体" w:hint="eastAsia"/>
          <w:sz w:val="28"/>
        </w:rPr>
        <w:t>下载。</w:t>
      </w:r>
    </w:p>
    <w:p w14:paraId="0B0BF6D8" w14:textId="77777777" w:rsidR="00480549" w:rsidRDefault="00480549">
      <w:pPr>
        <w:spacing w:line="360" w:lineRule="exact"/>
        <w:ind w:firstLineChars="50" w:firstLine="105"/>
        <w:rPr>
          <w:rFonts w:ascii="仿宋_GB2312" w:eastAsia="仿宋_GB2312" w:hAnsi="华文仿宋"/>
          <w:color w:val="000000"/>
          <w:szCs w:val="21"/>
        </w:rPr>
      </w:pPr>
    </w:p>
    <w:p w14:paraId="650976B0" w14:textId="77777777" w:rsidR="00480549" w:rsidRDefault="00480549"/>
    <w:sectPr w:rsidR="0048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0NmU3ZjE4YmEwNDExMzJkNWUxYjU1NTAxODdiZDUifQ=="/>
  </w:docVars>
  <w:rsids>
    <w:rsidRoot w:val="00480549"/>
    <w:rsid w:val="00443B4F"/>
    <w:rsid w:val="00480549"/>
    <w:rsid w:val="0FAC46CD"/>
    <w:rsid w:val="13685340"/>
    <w:rsid w:val="183960CE"/>
    <w:rsid w:val="1EBB0964"/>
    <w:rsid w:val="209D487B"/>
    <w:rsid w:val="3E2E2B5F"/>
    <w:rsid w:val="490270C2"/>
    <w:rsid w:val="595F67F4"/>
    <w:rsid w:val="69574073"/>
    <w:rsid w:val="6FCA1E38"/>
    <w:rsid w:val="7439758C"/>
    <w:rsid w:val="76B15A32"/>
    <w:rsid w:val="7D10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2560B"/>
  <w15:docId w15:val="{EAB5FFC5-D710-4440-BCA9-3D7F1FFA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缺省文本"/>
    <w:basedOn w:val="a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公共电脑3</dc:creator>
  <cp:lastModifiedBy>Zhang W.</cp:lastModifiedBy>
  <cp:revision>2</cp:revision>
  <dcterms:created xsi:type="dcterms:W3CDTF">2023-03-27T09:21:00Z</dcterms:created>
  <dcterms:modified xsi:type="dcterms:W3CDTF">2023-03-28T01:20:00Z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36F8A19CAD944D40BF111D9893CD8936</vt:lpwstr>
  </property>
</Properties>
</file>